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3B94" w14:textId="4FEDB5D6" w:rsidR="0086320F" w:rsidRPr="00FE2F93" w:rsidRDefault="009B3EA8" w:rsidP="0086320F">
      <w:pPr>
        <w:spacing w:after="0" w:line="240" w:lineRule="auto"/>
        <w:jc w:val="center"/>
        <w:rPr>
          <w:rFonts w:ascii="Arial" w:hAnsi="Arial" w:cs="Arial"/>
          <w:color w:val="000000"/>
          <w:sz w:val="24"/>
          <w:szCs w:val="24"/>
        </w:rPr>
      </w:pPr>
      <w:r>
        <w:rPr>
          <w:noProof/>
        </w:rPr>
        <w:drawing>
          <wp:inline distT="0" distB="0" distL="0" distR="0" wp14:anchorId="4D6F2F57" wp14:editId="65C19E95">
            <wp:extent cx="3200400" cy="1238250"/>
            <wp:effectExtent l="0" t="0" r="0" b="0"/>
            <wp:docPr id="2"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238250"/>
                    </a:xfrm>
                    <a:prstGeom prst="rect">
                      <a:avLst/>
                    </a:prstGeom>
                    <a:noFill/>
                    <a:ln>
                      <a:noFill/>
                    </a:ln>
                  </pic:spPr>
                </pic:pic>
              </a:graphicData>
            </a:graphic>
          </wp:inline>
        </w:drawing>
      </w:r>
    </w:p>
    <w:p w14:paraId="78426E49" w14:textId="77777777" w:rsidR="0086320F" w:rsidRPr="00FE2F93" w:rsidRDefault="0086320F" w:rsidP="0086320F">
      <w:pPr>
        <w:jc w:val="center"/>
        <w:rPr>
          <w:rFonts w:ascii="Arial" w:hAnsi="Arial" w:cs="Arial"/>
          <w:b/>
          <w:bCs/>
          <w:iCs/>
          <w:color w:val="000000"/>
        </w:rPr>
      </w:pPr>
      <w:r w:rsidRPr="00FE2F93">
        <w:rPr>
          <w:rFonts w:ascii="Arial" w:hAnsi="Arial" w:cs="Arial"/>
          <w:b/>
          <w:bCs/>
          <w:iCs/>
          <w:color w:val="000000"/>
        </w:rPr>
        <w:t>Charity Number: 1162234</w:t>
      </w:r>
    </w:p>
    <w:p w14:paraId="2AD4474B" w14:textId="77777777" w:rsidR="0086320F" w:rsidRDefault="0086320F" w:rsidP="00F00983">
      <w:pPr>
        <w:jc w:val="both"/>
        <w:rPr>
          <w:rFonts w:ascii="Arial" w:hAnsi="Arial" w:cs="Arial"/>
          <w:b/>
          <w:sz w:val="24"/>
          <w:szCs w:val="24"/>
        </w:rPr>
      </w:pPr>
    </w:p>
    <w:p w14:paraId="561DD103" w14:textId="77777777" w:rsidR="0086320F" w:rsidRPr="0000797C" w:rsidRDefault="0086320F" w:rsidP="00F00983">
      <w:pPr>
        <w:jc w:val="both"/>
        <w:rPr>
          <w:rFonts w:ascii="Arial" w:hAnsi="Arial" w:cs="Arial"/>
          <w:b/>
          <w:sz w:val="24"/>
          <w:szCs w:val="24"/>
        </w:rPr>
      </w:pPr>
    </w:p>
    <w:tbl>
      <w:tblPr>
        <w:tblpPr w:leftFromText="180" w:rightFromText="180" w:vertAnchor="text" w:tblpXSpec="center"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4967"/>
      </w:tblGrid>
      <w:tr w:rsidR="00B9798A" w:rsidRPr="00FC745C" w14:paraId="163C7871" w14:textId="77777777" w:rsidTr="1728A114">
        <w:trPr>
          <w:trHeight w:val="303"/>
        </w:trPr>
        <w:tc>
          <w:tcPr>
            <w:tcW w:w="2830" w:type="dxa"/>
            <w:shd w:val="clear" w:color="auto" w:fill="D9D9D9" w:themeFill="background1" w:themeFillShade="D9"/>
          </w:tcPr>
          <w:p w14:paraId="2982A0EE" w14:textId="77777777" w:rsidR="00B9798A" w:rsidRPr="00FC745C" w:rsidRDefault="00B9798A" w:rsidP="00F00983">
            <w:pPr>
              <w:spacing w:before="60" w:after="60" w:line="240" w:lineRule="auto"/>
              <w:jc w:val="both"/>
              <w:rPr>
                <w:rFonts w:ascii="Arial" w:hAnsi="Arial" w:cs="Arial"/>
                <w:b/>
                <w:iCs/>
                <w:sz w:val="24"/>
                <w:szCs w:val="24"/>
              </w:rPr>
            </w:pPr>
            <w:r w:rsidRPr="00FC745C">
              <w:rPr>
                <w:rFonts w:ascii="Arial" w:hAnsi="Arial" w:cs="Arial"/>
                <w:b/>
                <w:iCs/>
                <w:sz w:val="24"/>
                <w:szCs w:val="24"/>
              </w:rPr>
              <w:t xml:space="preserve">Policy Name: </w:t>
            </w:r>
          </w:p>
        </w:tc>
        <w:tc>
          <w:tcPr>
            <w:tcW w:w="4967" w:type="dxa"/>
            <w:shd w:val="clear" w:color="auto" w:fill="D9D9D9" w:themeFill="background1" w:themeFillShade="D9"/>
          </w:tcPr>
          <w:p w14:paraId="13649F35" w14:textId="77777777" w:rsidR="00B9798A" w:rsidRPr="00FC745C" w:rsidRDefault="00B9798A" w:rsidP="00F00983">
            <w:pPr>
              <w:spacing w:before="60" w:after="60" w:line="240" w:lineRule="auto"/>
              <w:jc w:val="both"/>
              <w:rPr>
                <w:rFonts w:ascii="Arial" w:hAnsi="Arial" w:cs="Arial"/>
                <w:b/>
                <w:iCs/>
                <w:sz w:val="24"/>
                <w:szCs w:val="24"/>
              </w:rPr>
            </w:pPr>
            <w:r w:rsidRPr="00FC745C">
              <w:rPr>
                <w:rFonts w:ascii="Arial" w:hAnsi="Arial" w:cs="Arial"/>
                <w:b/>
                <w:sz w:val="24"/>
                <w:szCs w:val="24"/>
              </w:rPr>
              <w:t>Safeguarding Policy: Children, Young People and Vulnerable Adults</w:t>
            </w:r>
          </w:p>
        </w:tc>
      </w:tr>
      <w:tr w:rsidR="00B9798A" w:rsidRPr="00FC745C" w14:paraId="19003779" w14:textId="77777777" w:rsidTr="1728A114">
        <w:trPr>
          <w:trHeight w:val="288"/>
        </w:trPr>
        <w:tc>
          <w:tcPr>
            <w:tcW w:w="2830" w:type="dxa"/>
          </w:tcPr>
          <w:p w14:paraId="28E545C4" w14:textId="77777777" w:rsidR="00B9798A" w:rsidRPr="00FC745C" w:rsidRDefault="00B9798A" w:rsidP="00F00983">
            <w:pPr>
              <w:spacing w:before="60" w:after="60" w:line="240" w:lineRule="auto"/>
              <w:jc w:val="both"/>
              <w:rPr>
                <w:rFonts w:ascii="Arial" w:hAnsi="Arial" w:cs="Arial"/>
                <w:iCs/>
                <w:sz w:val="24"/>
                <w:szCs w:val="24"/>
              </w:rPr>
            </w:pPr>
            <w:r w:rsidRPr="00FC745C">
              <w:rPr>
                <w:rFonts w:ascii="Arial" w:hAnsi="Arial" w:cs="Arial"/>
                <w:iCs/>
                <w:sz w:val="24"/>
                <w:szCs w:val="24"/>
              </w:rPr>
              <w:t xml:space="preserve">Date </w:t>
            </w:r>
            <w:r w:rsidR="005D20D1" w:rsidRPr="00FC745C">
              <w:rPr>
                <w:rFonts w:ascii="Arial" w:hAnsi="Arial" w:cs="Arial"/>
                <w:iCs/>
                <w:sz w:val="24"/>
                <w:szCs w:val="24"/>
              </w:rPr>
              <w:t>L</w:t>
            </w:r>
            <w:r w:rsidRPr="00FC745C">
              <w:rPr>
                <w:rFonts w:ascii="Arial" w:hAnsi="Arial" w:cs="Arial"/>
                <w:iCs/>
                <w:sz w:val="24"/>
                <w:szCs w:val="24"/>
              </w:rPr>
              <w:t xml:space="preserve">ast </w:t>
            </w:r>
            <w:r w:rsidR="005D20D1" w:rsidRPr="00FC745C">
              <w:rPr>
                <w:rFonts w:ascii="Arial" w:hAnsi="Arial" w:cs="Arial"/>
                <w:iCs/>
                <w:sz w:val="24"/>
                <w:szCs w:val="24"/>
              </w:rPr>
              <w:t>R</w:t>
            </w:r>
            <w:r w:rsidRPr="00FC745C">
              <w:rPr>
                <w:rFonts w:ascii="Arial" w:hAnsi="Arial" w:cs="Arial"/>
                <w:iCs/>
                <w:sz w:val="24"/>
                <w:szCs w:val="24"/>
              </w:rPr>
              <w:t>eviewed:</w:t>
            </w:r>
          </w:p>
        </w:tc>
        <w:tc>
          <w:tcPr>
            <w:tcW w:w="4967" w:type="dxa"/>
          </w:tcPr>
          <w:p w14:paraId="7EB24B50" w14:textId="5D2C77E9" w:rsidR="00B9798A" w:rsidRPr="00FC745C" w:rsidRDefault="556A7B75" w:rsidP="1728A114">
            <w:pPr>
              <w:spacing w:before="60" w:after="60" w:line="240" w:lineRule="auto"/>
              <w:jc w:val="both"/>
              <w:rPr>
                <w:rFonts w:ascii="Arial" w:hAnsi="Arial" w:cs="Arial"/>
                <w:sz w:val="24"/>
                <w:szCs w:val="24"/>
              </w:rPr>
            </w:pPr>
            <w:r w:rsidRPr="1728A114">
              <w:rPr>
                <w:rFonts w:ascii="Arial" w:hAnsi="Arial" w:cs="Arial"/>
                <w:sz w:val="24"/>
                <w:szCs w:val="24"/>
              </w:rPr>
              <w:t>November</w:t>
            </w:r>
            <w:r w:rsidR="54AC9E43" w:rsidRPr="1728A114">
              <w:rPr>
                <w:rFonts w:ascii="Arial" w:hAnsi="Arial" w:cs="Arial"/>
                <w:sz w:val="24"/>
                <w:szCs w:val="24"/>
              </w:rPr>
              <w:t xml:space="preserve"> </w:t>
            </w:r>
            <w:r w:rsidR="00DA681F" w:rsidRPr="1728A114">
              <w:rPr>
                <w:rFonts w:ascii="Arial" w:hAnsi="Arial" w:cs="Arial"/>
                <w:sz w:val="24"/>
                <w:szCs w:val="24"/>
              </w:rPr>
              <w:t>202</w:t>
            </w:r>
            <w:r w:rsidR="41F640A4" w:rsidRPr="1728A114">
              <w:rPr>
                <w:rFonts w:ascii="Arial" w:hAnsi="Arial" w:cs="Arial"/>
                <w:sz w:val="24"/>
                <w:szCs w:val="24"/>
              </w:rPr>
              <w:t>3</w:t>
            </w:r>
          </w:p>
        </w:tc>
      </w:tr>
      <w:tr w:rsidR="00B9798A" w:rsidRPr="00FC745C" w14:paraId="7981E5D7" w14:textId="77777777" w:rsidTr="1728A114">
        <w:trPr>
          <w:trHeight w:val="257"/>
        </w:trPr>
        <w:tc>
          <w:tcPr>
            <w:tcW w:w="2830" w:type="dxa"/>
          </w:tcPr>
          <w:p w14:paraId="385CD6BA" w14:textId="77777777" w:rsidR="00B9798A" w:rsidRPr="00FC745C" w:rsidRDefault="00B9798A" w:rsidP="00F00983">
            <w:pPr>
              <w:spacing w:before="60" w:after="60" w:line="240" w:lineRule="auto"/>
              <w:jc w:val="both"/>
              <w:rPr>
                <w:rFonts w:ascii="Arial" w:hAnsi="Arial" w:cs="Arial"/>
                <w:iCs/>
                <w:sz w:val="24"/>
                <w:szCs w:val="24"/>
              </w:rPr>
            </w:pPr>
            <w:r w:rsidRPr="00FC745C">
              <w:rPr>
                <w:rFonts w:ascii="Arial" w:hAnsi="Arial" w:cs="Arial"/>
                <w:iCs/>
                <w:sz w:val="24"/>
                <w:szCs w:val="24"/>
              </w:rPr>
              <w:t>Approved by:</w:t>
            </w:r>
          </w:p>
        </w:tc>
        <w:tc>
          <w:tcPr>
            <w:tcW w:w="4967" w:type="dxa"/>
          </w:tcPr>
          <w:p w14:paraId="5CA67922" w14:textId="77777777" w:rsidR="00B9798A" w:rsidRPr="00FC745C" w:rsidRDefault="000F5B8A" w:rsidP="00F00983">
            <w:pPr>
              <w:spacing w:before="60" w:after="60" w:line="240" w:lineRule="auto"/>
              <w:jc w:val="both"/>
              <w:rPr>
                <w:rFonts w:ascii="Arial" w:hAnsi="Arial" w:cs="Arial"/>
                <w:iCs/>
                <w:sz w:val="24"/>
                <w:szCs w:val="24"/>
              </w:rPr>
            </w:pPr>
            <w:r>
              <w:rPr>
                <w:rFonts w:ascii="Arial" w:hAnsi="Arial" w:cs="Arial"/>
                <w:iCs/>
                <w:sz w:val="24"/>
                <w:szCs w:val="24"/>
              </w:rPr>
              <w:t>Jake Furby</w:t>
            </w:r>
          </w:p>
        </w:tc>
      </w:tr>
      <w:tr w:rsidR="00B9798A" w:rsidRPr="00FC745C" w14:paraId="505A63E8" w14:textId="77777777" w:rsidTr="1728A114">
        <w:trPr>
          <w:trHeight w:val="257"/>
        </w:trPr>
        <w:tc>
          <w:tcPr>
            <w:tcW w:w="2830" w:type="dxa"/>
          </w:tcPr>
          <w:p w14:paraId="075B56CE" w14:textId="77777777" w:rsidR="00B9798A" w:rsidRPr="00FC745C" w:rsidRDefault="00B9798A" w:rsidP="00F00983">
            <w:pPr>
              <w:spacing w:before="60" w:after="60" w:line="240" w:lineRule="auto"/>
              <w:jc w:val="both"/>
              <w:rPr>
                <w:rFonts w:ascii="Arial" w:hAnsi="Arial" w:cs="Arial"/>
                <w:iCs/>
                <w:sz w:val="24"/>
                <w:szCs w:val="24"/>
              </w:rPr>
            </w:pPr>
            <w:r w:rsidRPr="00FC745C">
              <w:rPr>
                <w:rFonts w:ascii="Arial" w:hAnsi="Arial" w:cs="Arial"/>
                <w:iCs/>
                <w:sz w:val="24"/>
                <w:szCs w:val="24"/>
              </w:rPr>
              <w:t>Date</w:t>
            </w:r>
            <w:r w:rsidR="005D20D1" w:rsidRPr="00FC745C">
              <w:rPr>
                <w:rFonts w:ascii="Arial" w:hAnsi="Arial" w:cs="Arial"/>
                <w:iCs/>
                <w:sz w:val="24"/>
                <w:szCs w:val="24"/>
              </w:rPr>
              <w:t xml:space="preserve"> Approved</w:t>
            </w:r>
            <w:r w:rsidRPr="00FC745C">
              <w:rPr>
                <w:rFonts w:ascii="Arial" w:hAnsi="Arial" w:cs="Arial"/>
                <w:iCs/>
                <w:sz w:val="24"/>
                <w:szCs w:val="24"/>
              </w:rPr>
              <w:t>:</w:t>
            </w:r>
          </w:p>
        </w:tc>
        <w:tc>
          <w:tcPr>
            <w:tcW w:w="4967" w:type="dxa"/>
          </w:tcPr>
          <w:p w14:paraId="561DCD50" w14:textId="1B62D801" w:rsidR="00B9798A" w:rsidRPr="00FC745C" w:rsidRDefault="569E361A" w:rsidP="1728A114">
            <w:pPr>
              <w:spacing w:before="60" w:after="60" w:line="240" w:lineRule="auto"/>
              <w:jc w:val="both"/>
              <w:rPr>
                <w:rFonts w:ascii="Arial" w:hAnsi="Arial" w:cs="Arial"/>
                <w:sz w:val="24"/>
                <w:szCs w:val="24"/>
              </w:rPr>
            </w:pPr>
            <w:r w:rsidRPr="1728A114">
              <w:rPr>
                <w:rFonts w:ascii="Arial" w:hAnsi="Arial" w:cs="Arial"/>
                <w:sz w:val="24"/>
                <w:szCs w:val="24"/>
              </w:rPr>
              <w:t xml:space="preserve">November </w:t>
            </w:r>
            <w:r w:rsidR="000F5B8A" w:rsidRPr="1728A114">
              <w:rPr>
                <w:rFonts w:ascii="Arial" w:hAnsi="Arial" w:cs="Arial"/>
                <w:sz w:val="24"/>
                <w:szCs w:val="24"/>
              </w:rPr>
              <w:t>202</w:t>
            </w:r>
            <w:r w:rsidR="63E16528" w:rsidRPr="1728A114">
              <w:rPr>
                <w:rFonts w:ascii="Arial" w:hAnsi="Arial" w:cs="Arial"/>
                <w:sz w:val="24"/>
                <w:szCs w:val="24"/>
              </w:rPr>
              <w:t>3</w:t>
            </w:r>
          </w:p>
        </w:tc>
      </w:tr>
      <w:tr w:rsidR="005D20D1" w:rsidRPr="00FC745C" w14:paraId="1659E941" w14:textId="77777777" w:rsidTr="1728A114">
        <w:trPr>
          <w:trHeight w:val="257"/>
        </w:trPr>
        <w:tc>
          <w:tcPr>
            <w:tcW w:w="2830" w:type="dxa"/>
          </w:tcPr>
          <w:p w14:paraId="36B7A010" w14:textId="77777777" w:rsidR="005D20D1" w:rsidRPr="00FC745C" w:rsidRDefault="005D20D1" w:rsidP="00F00983">
            <w:pPr>
              <w:spacing w:before="60" w:after="60" w:line="240" w:lineRule="auto"/>
              <w:jc w:val="both"/>
              <w:rPr>
                <w:rFonts w:ascii="Arial" w:hAnsi="Arial" w:cs="Arial"/>
                <w:iCs/>
                <w:sz w:val="24"/>
                <w:szCs w:val="24"/>
              </w:rPr>
            </w:pPr>
            <w:r w:rsidRPr="00FC745C">
              <w:rPr>
                <w:rFonts w:ascii="Arial" w:hAnsi="Arial" w:cs="Arial"/>
                <w:iCs/>
                <w:sz w:val="24"/>
                <w:szCs w:val="24"/>
              </w:rPr>
              <w:t>Date for Next Review:</w:t>
            </w:r>
          </w:p>
        </w:tc>
        <w:tc>
          <w:tcPr>
            <w:tcW w:w="4967" w:type="dxa"/>
          </w:tcPr>
          <w:p w14:paraId="3D84450D" w14:textId="15F5BC83" w:rsidR="005D20D1" w:rsidRPr="00FC745C" w:rsidRDefault="62C59C7A" w:rsidP="1728A114">
            <w:pPr>
              <w:spacing w:before="60" w:after="60" w:line="240" w:lineRule="auto"/>
              <w:jc w:val="both"/>
              <w:rPr>
                <w:rFonts w:ascii="Arial" w:hAnsi="Arial" w:cs="Arial"/>
                <w:sz w:val="24"/>
                <w:szCs w:val="24"/>
              </w:rPr>
            </w:pPr>
            <w:r w:rsidRPr="1728A114">
              <w:rPr>
                <w:rFonts w:ascii="Arial" w:hAnsi="Arial" w:cs="Arial"/>
                <w:sz w:val="24"/>
                <w:szCs w:val="24"/>
              </w:rPr>
              <w:t xml:space="preserve">November </w:t>
            </w:r>
            <w:r w:rsidR="000F5B8A" w:rsidRPr="1728A114">
              <w:rPr>
                <w:rFonts w:ascii="Arial" w:hAnsi="Arial" w:cs="Arial"/>
                <w:sz w:val="24"/>
                <w:szCs w:val="24"/>
              </w:rPr>
              <w:t>202</w:t>
            </w:r>
            <w:r w:rsidR="7AD89E3B" w:rsidRPr="1728A114">
              <w:rPr>
                <w:rFonts w:ascii="Arial" w:hAnsi="Arial" w:cs="Arial"/>
                <w:sz w:val="24"/>
                <w:szCs w:val="24"/>
              </w:rPr>
              <w:t>4</w:t>
            </w:r>
          </w:p>
        </w:tc>
      </w:tr>
    </w:tbl>
    <w:p w14:paraId="12561AD0" w14:textId="77777777" w:rsidR="00B14151" w:rsidRPr="0000797C" w:rsidRDefault="00B14151" w:rsidP="00F00983">
      <w:pPr>
        <w:jc w:val="both"/>
        <w:rPr>
          <w:rFonts w:ascii="Arial" w:hAnsi="Arial" w:cs="Arial"/>
          <w:b/>
          <w:sz w:val="24"/>
          <w:szCs w:val="24"/>
        </w:rPr>
      </w:pPr>
    </w:p>
    <w:p w14:paraId="0C4F59E2" w14:textId="77777777" w:rsidR="00B9798A" w:rsidRPr="0000797C" w:rsidRDefault="001A5675" w:rsidP="00F00983">
      <w:pPr>
        <w:jc w:val="both"/>
        <w:rPr>
          <w:rFonts w:ascii="Arial" w:hAnsi="Arial" w:cs="Arial"/>
          <w:b/>
          <w:sz w:val="24"/>
          <w:szCs w:val="24"/>
        </w:rPr>
      </w:pPr>
      <w:r w:rsidRPr="0000797C">
        <w:rPr>
          <w:rFonts w:ascii="Arial" w:hAnsi="Arial" w:cs="Arial"/>
          <w:b/>
          <w:sz w:val="24"/>
          <w:szCs w:val="24"/>
        </w:rPr>
        <w:br/>
      </w:r>
    </w:p>
    <w:p w14:paraId="5B37EF0B" w14:textId="77777777" w:rsidR="00B9798A" w:rsidRDefault="00B9798A" w:rsidP="00F00983">
      <w:pPr>
        <w:jc w:val="both"/>
        <w:rPr>
          <w:rFonts w:ascii="Arial" w:hAnsi="Arial" w:cs="Arial"/>
          <w:b/>
          <w:sz w:val="24"/>
          <w:szCs w:val="24"/>
        </w:rPr>
      </w:pPr>
    </w:p>
    <w:p w14:paraId="0BDA5ED4" w14:textId="77777777" w:rsidR="00B9798A" w:rsidRDefault="00B9798A" w:rsidP="00F00983">
      <w:pPr>
        <w:jc w:val="both"/>
        <w:rPr>
          <w:rFonts w:ascii="Arial" w:hAnsi="Arial" w:cs="Arial"/>
          <w:b/>
          <w:sz w:val="24"/>
          <w:szCs w:val="24"/>
        </w:rPr>
      </w:pPr>
    </w:p>
    <w:p w14:paraId="537498B9" w14:textId="77777777" w:rsidR="00B9798A" w:rsidRDefault="00B9798A" w:rsidP="1728A114">
      <w:pPr>
        <w:jc w:val="both"/>
        <w:rPr>
          <w:rFonts w:ascii="Arial" w:hAnsi="Arial" w:cs="Arial"/>
          <w:b/>
          <w:bCs/>
          <w:sz w:val="24"/>
          <w:szCs w:val="24"/>
        </w:rPr>
      </w:pPr>
    </w:p>
    <w:p w14:paraId="0D92AC2F" w14:textId="598BFDCC" w:rsidR="1728A114" w:rsidRDefault="1728A114" w:rsidP="1728A114">
      <w:pPr>
        <w:jc w:val="both"/>
        <w:rPr>
          <w:rFonts w:ascii="Arial" w:hAnsi="Arial" w:cs="Arial"/>
          <w:b/>
          <w:bCs/>
          <w:sz w:val="24"/>
          <w:szCs w:val="24"/>
        </w:rPr>
      </w:pPr>
    </w:p>
    <w:p w14:paraId="22C58C1E" w14:textId="0F7719EC" w:rsidR="1728A114" w:rsidRDefault="1728A114" w:rsidP="1728A114">
      <w:pPr>
        <w:jc w:val="both"/>
        <w:rPr>
          <w:rFonts w:ascii="Arial" w:hAnsi="Arial" w:cs="Arial"/>
          <w:b/>
          <w:bCs/>
          <w:sz w:val="24"/>
          <w:szCs w:val="24"/>
        </w:rPr>
      </w:pPr>
    </w:p>
    <w:p w14:paraId="4E1081C1" w14:textId="7B044A8F" w:rsidR="1728A114" w:rsidRDefault="1728A114" w:rsidP="1728A114">
      <w:pPr>
        <w:jc w:val="both"/>
        <w:rPr>
          <w:rFonts w:ascii="Arial" w:hAnsi="Arial" w:cs="Arial"/>
          <w:b/>
          <w:bCs/>
          <w:sz w:val="24"/>
          <w:szCs w:val="24"/>
        </w:rPr>
      </w:pPr>
    </w:p>
    <w:p w14:paraId="0E4FA1CD" w14:textId="2F7F2422" w:rsidR="1728A114" w:rsidRDefault="1728A114" w:rsidP="1728A114">
      <w:pPr>
        <w:jc w:val="both"/>
        <w:rPr>
          <w:rFonts w:ascii="Arial" w:hAnsi="Arial" w:cs="Arial"/>
          <w:b/>
          <w:bCs/>
          <w:sz w:val="24"/>
          <w:szCs w:val="24"/>
        </w:rPr>
      </w:pPr>
    </w:p>
    <w:p w14:paraId="093F0B30" w14:textId="761F35B1" w:rsidR="1728A114" w:rsidRDefault="1728A114" w:rsidP="1728A114">
      <w:pPr>
        <w:jc w:val="both"/>
        <w:rPr>
          <w:rFonts w:ascii="Arial" w:hAnsi="Arial" w:cs="Arial"/>
          <w:b/>
          <w:bCs/>
          <w:sz w:val="24"/>
          <w:szCs w:val="24"/>
        </w:rPr>
      </w:pPr>
    </w:p>
    <w:p w14:paraId="1F13528A" w14:textId="57D747DA" w:rsidR="1728A114" w:rsidRDefault="1728A114" w:rsidP="1728A114">
      <w:pPr>
        <w:jc w:val="both"/>
        <w:rPr>
          <w:rFonts w:ascii="Arial" w:hAnsi="Arial" w:cs="Arial"/>
          <w:b/>
          <w:bCs/>
          <w:sz w:val="24"/>
          <w:szCs w:val="24"/>
        </w:rPr>
      </w:pPr>
    </w:p>
    <w:p w14:paraId="5C2DDB63" w14:textId="3DE3105B" w:rsidR="1728A114" w:rsidRDefault="1728A114" w:rsidP="1728A114">
      <w:pPr>
        <w:jc w:val="both"/>
        <w:rPr>
          <w:rFonts w:ascii="Arial" w:hAnsi="Arial" w:cs="Arial"/>
          <w:b/>
          <w:bCs/>
          <w:sz w:val="24"/>
          <w:szCs w:val="24"/>
        </w:rPr>
      </w:pPr>
    </w:p>
    <w:p w14:paraId="7A399244" w14:textId="5CDB2378" w:rsidR="1728A114" w:rsidRDefault="1728A114" w:rsidP="1728A114">
      <w:pPr>
        <w:jc w:val="both"/>
        <w:rPr>
          <w:rFonts w:ascii="Arial" w:hAnsi="Arial" w:cs="Arial"/>
          <w:b/>
          <w:bCs/>
          <w:sz w:val="24"/>
          <w:szCs w:val="24"/>
        </w:rPr>
      </w:pPr>
    </w:p>
    <w:p w14:paraId="34C88263" w14:textId="67DD6CA6" w:rsidR="1728A114" w:rsidRDefault="1728A114" w:rsidP="1728A114">
      <w:pPr>
        <w:jc w:val="both"/>
        <w:rPr>
          <w:rFonts w:ascii="Arial" w:hAnsi="Arial" w:cs="Arial"/>
          <w:b/>
          <w:bCs/>
          <w:sz w:val="24"/>
          <w:szCs w:val="24"/>
        </w:rPr>
      </w:pPr>
    </w:p>
    <w:p w14:paraId="6316BE06" w14:textId="0CF7019F" w:rsidR="1728A114" w:rsidRDefault="1728A114" w:rsidP="1728A114">
      <w:pPr>
        <w:jc w:val="both"/>
        <w:rPr>
          <w:rFonts w:ascii="Arial" w:hAnsi="Arial" w:cs="Arial"/>
          <w:b/>
          <w:bCs/>
          <w:sz w:val="24"/>
          <w:szCs w:val="24"/>
        </w:rPr>
      </w:pPr>
    </w:p>
    <w:p w14:paraId="3C3BC8D6" w14:textId="30B4D198" w:rsidR="1728A114" w:rsidRDefault="1728A114" w:rsidP="1728A114">
      <w:pPr>
        <w:jc w:val="both"/>
        <w:rPr>
          <w:rFonts w:ascii="Arial" w:hAnsi="Arial" w:cs="Arial"/>
          <w:b/>
          <w:bCs/>
          <w:sz w:val="24"/>
          <w:szCs w:val="24"/>
        </w:rPr>
      </w:pPr>
    </w:p>
    <w:p w14:paraId="6AF4DA3A" w14:textId="3E06517D" w:rsidR="1728A114" w:rsidRDefault="1728A114" w:rsidP="1728A114">
      <w:pPr>
        <w:jc w:val="both"/>
        <w:rPr>
          <w:rFonts w:ascii="Arial" w:hAnsi="Arial" w:cs="Arial"/>
          <w:b/>
          <w:bCs/>
          <w:sz w:val="24"/>
          <w:szCs w:val="24"/>
        </w:rPr>
      </w:pPr>
    </w:p>
    <w:p w14:paraId="3B13C367" w14:textId="77777777" w:rsidR="0074671F" w:rsidRPr="00F37EFC" w:rsidRDefault="0074671F" w:rsidP="00F00983">
      <w:pPr>
        <w:pStyle w:val="TOCHeading"/>
        <w:numPr>
          <w:ilvl w:val="0"/>
          <w:numId w:val="0"/>
        </w:numPr>
        <w:jc w:val="both"/>
        <w:rPr>
          <w:rFonts w:ascii="Arial" w:hAnsi="Arial" w:cs="Arial"/>
          <w:b/>
          <w:color w:val="auto"/>
          <w:sz w:val="28"/>
          <w:szCs w:val="28"/>
        </w:rPr>
      </w:pPr>
      <w:r w:rsidRPr="00F37EFC">
        <w:rPr>
          <w:rFonts w:ascii="Arial" w:hAnsi="Arial" w:cs="Arial"/>
          <w:b/>
          <w:color w:val="auto"/>
          <w:sz w:val="28"/>
          <w:szCs w:val="28"/>
        </w:rPr>
        <w:t>Contents</w:t>
      </w:r>
    </w:p>
    <w:p w14:paraId="003C2A3A" w14:textId="32C8CB36" w:rsidR="00506487" w:rsidRPr="00F37EFC" w:rsidRDefault="1728A114" w:rsidP="1728A114">
      <w:pPr>
        <w:pStyle w:val="TOC1"/>
        <w:tabs>
          <w:tab w:val="left" w:pos="480"/>
          <w:tab w:val="right" w:leader="dot" w:pos="9015"/>
        </w:tabs>
        <w:rPr>
          <w:rFonts w:ascii="Arial" w:eastAsia="Times New Roman" w:hAnsi="Arial" w:cs="Arial"/>
          <w:b w:val="0"/>
          <w:bCs w:val="0"/>
          <w:i w:val="0"/>
          <w:iCs w:val="0"/>
          <w:noProof/>
          <w:sz w:val="22"/>
          <w:szCs w:val="22"/>
          <w:lang w:eastAsia="en-GB"/>
        </w:rPr>
      </w:pPr>
      <w:r>
        <w:fldChar w:fldCharType="begin"/>
      </w:r>
      <w:r w:rsidR="00506487">
        <w:instrText>TOC \o "1-3" \h \z \u</w:instrText>
      </w:r>
      <w:r>
        <w:fldChar w:fldCharType="separate"/>
      </w:r>
      <w:hyperlink w:anchor="_Toc442620854">
        <w:r w:rsidRPr="1728A114">
          <w:rPr>
            <w:rStyle w:val="Hyperlink"/>
          </w:rPr>
          <w:t>1.</w:t>
        </w:r>
        <w:r w:rsidR="00506487">
          <w:tab/>
        </w:r>
        <w:r w:rsidRPr="1728A114">
          <w:rPr>
            <w:rStyle w:val="Hyperlink"/>
          </w:rPr>
          <w:t>Introduction</w:t>
        </w:r>
        <w:r w:rsidR="00506487">
          <w:tab/>
        </w:r>
        <w:r w:rsidR="00506487">
          <w:fldChar w:fldCharType="begin"/>
        </w:r>
        <w:r w:rsidR="00506487">
          <w:instrText>PAGEREF _Toc442620854 \h</w:instrText>
        </w:r>
        <w:r w:rsidR="00506487">
          <w:fldChar w:fldCharType="separate"/>
        </w:r>
        <w:r w:rsidRPr="1728A114">
          <w:rPr>
            <w:rStyle w:val="Hyperlink"/>
          </w:rPr>
          <w:t>1</w:t>
        </w:r>
        <w:r w:rsidR="00506487">
          <w:fldChar w:fldCharType="end"/>
        </w:r>
      </w:hyperlink>
    </w:p>
    <w:p w14:paraId="1F2CA473" w14:textId="4A424D7B" w:rsidR="00506487" w:rsidRPr="00F37EFC" w:rsidRDefault="00BA5250" w:rsidP="1728A114">
      <w:pPr>
        <w:pStyle w:val="TOC1"/>
        <w:tabs>
          <w:tab w:val="left" w:pos="480"/>
          <w:tab w:val="right" w:leader="dot" w:pos="9015"/>
        </w:tabs>
        <w:rPr>
          <w:rFonts w:ascii="Arial" w:eastAsia="Times New Roman" w:hAnsi="Arial" w:cs="Arial"/>
          <w:b w:val="0"/>
          <w:bCs w:val="0"/>
          <w:i w:val="0"/>
          <w:iCs w:val="0"/>
          <w:noProof/>
          <w:sz w:val="22"/>
          <w:szCs w:val="22"/>
          <w:lang w:eastAsia="en-GB"/>
        </w:rPr>
      </w:pPr>
      <w:hyperlink w:anchor="_Toc1268922148">
        <w:r w:rsidR="1728A114" w:rsidRPr="1728A114">
          <w:rPr>
            <w:rStyle w:val="Hyperlink"/>
          </w:rPr>
          <w:t>2.</w:t>
        </w:r>
        <w:r w:rsidR="00213888">
          <w:tab/>
        </w:r>
        <w:r w:rsidR="1728A114" w:rsidRPr="1728A114">
          <w:rPr>
            <w:rStyle w:val="Hyperlink"/>
          </w:rPr>
          <w:t>Definitions</w:t>
        </w:r>
        <w:r w:rsidR="00213888">
          <w:tab/>
        </w:r>
        <w:r w:rsidR="00213888">
          <w:fldChar w:fldCharType="begin"/>
        </w:r>
        <w:r w:rsidR="00213888">
          <w:instrText>PAGEREF _Toc1268922148 \h</w:instrText>
        </w:r>
        <w:r w:rsidR="00213888">
          <w:fldChar w:fldCharType="separate"/>
        </w:r>
        <w:r w:rsidR="1728A114" w:rsidRPr="1728A114">
          <w:rPr>
            <w:rStyle w:val="Hyperlink"/>
          </w:rPr>
          <w:t>2</w:t>
        </w:r>
        <w:r w:rsidR="00213888">
          <w:fldChar w:fldCharType="end"/>
        </w:r>
      </w:hyperlink>
    </w:p>
    <w:p w14:paraId="0EAD9E28" w14:textId="7C271BD2" w:rsidR="00506487" w:rsidRPr="00F37EFC" w:rsidRDefault="00BA5250" w:rsidP="1728A114">
      <w:pPr>
        <w:pStyle w:val="TOC1"/>
        <w:tabs>
          <w:tab w:val="left" w:pos="480"/>
          <w:tab w:val="right" w:leader="dot" w:pos="9015"/>
        </w:tabs>
        <w:rPr>
          <w:rFonts w:ascii="Arial" w:eastAsia="Times New Roman" w:hAnsi="Arial" w:cs="Arial"/>
          <w:b w:val="0"/>
          <w:bCs w:val="0"/>
          <w:i w:val="0"/>
          <w:iCs w:val="0"/>
          <w:noProof/>
          <w:sz w:val="22"/>
          <w:szCs w:val="22"/>
          <w:lang w:eastAsia="en-GB"/>
        </w:rPr>
      </w:pPr>
      <w:hyperlink w:anchor="_Toc569370604">
        <w:r w:rsidR="1728A114" w:rsidRPr="1728A114">
          <w:rPr>
            <w:rStyle w:val="Hyperlink"/>
          </w:rPr>
          <w:t>3.</w:t>
        </w:r>
        <w:r w:rsidR="00213888">
          <w:tab/>
        </w:r>
        <w:r w:rsidR="1728A114" w:rsidRPr="1728A114">
          <w:rPr>
            <w:rStyle w:val="Hyperlink"/>
          </w:rPr>
          <w:t>Policy Statement</w:t>
        </w:r>
        <w:r w:rsidR="00213888">
          <w:tab/>
        </w:r>
        <w:r w:rsidR="00213888">
          <w:fldChar w:fldCharType="begin"/>
        </w:r>
        <w:r w:rsidR="00213888">
          <w:instrText>PAGEREF _Toc569370604 \h</w:instrText>
        </w:r>
        <w:r w:rsidR="00213888">
          <w:fldChar w:fldCharType="separate"/>
        </w:r>
        <w:r w:rsidR="1728A114" w:rsidRPr="1728A114">
          <w:rPr>
            <w:rStyle w:val="Hyperlink"/>
          </w:rPr>
          <w:t>2</w:t>
        </w:r>
        <w:r w:rsidR="00213888">
          <w:fldChar w:fldCharType="end"/>
        </w:r>
      </w:hyperlink>
    </w:p>
    <w:p w14:paraId="3599263F" w14:textId="0E8080AD"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1376099108">
        <w:r w:rsidR="1728A114" w:rsidRPr="1728A114">
          <w:rPr>
            <w:rStyle w:val="Hyperlink"/>
          </w:rPr>
          <w:t>3.1</w:t>
        </w:r>
        <w:r w:rsidR="00213888">
          <w:tab/>
        </w:r>
        <w:r w:rsidR="1728A114" w:rsidRPr="1728A114">
          <w:rPr>
            <w:rStyle w:val="Hyperlink"/>
          </w:rPr>
          <w:t>Governance and Safeguarding Responsibilities</w:t>
        </w:r>
        <w:r w:rsidR="00213888">
          <w:tab/>
        </w:r>
        <w:r w:rsidR="00213888">
          <w:fldChar w:fldCharType="begin"/>
        </w:r>
        <w:r w:rsidR="00213888">
          <w:instrText>PAGEREF _Toc1376099108 \h</w:instrText>
        </w:r>
        <w:r w:rsidR="00213888">
          <w:fldChar w:fldCharType="separate"/>
        </w:r>
        <w:r w:rsidR="1728A114" w:rsidRPr="1728A114">
          <w:rPr>
            <w:rStyle w:val="Hyperlink"/>
          </w:rPr>
          <w:t>3</w:t>
        </w:r>
        <w:r w:rsidR="00213888">
          <w:fldChar w:fldCharType="end"/>
        </w:r>
      </w:hyperlink>
    </w:p>
    <w:p w14:paraId="4F5CFDD3" w14:textId="0A221C47"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864388300">
        <w:r w:rsidR="1728A114" w:rsidRPr="1728A114">
          <w:rPr>
            <w:rStyle w:val="Hyperlink"/>
          </w:rPr>
          <w:t>3.2</w:t>
        </w:r>
        <w:r w:rsidR="00213888">
          <w:tab/>
        </w:r>
        <w:r w:rsidR="1728A114" w:rsidRPr="1728A114">
          <w:rPr>
            <w:rStyle w:val="Hyperlink"/>
          </w:rPr>
          <w:t>Reach</w:t>
        </w:r>
        <w:r w:rsidR="00213888">
          <w:tab/>
        </w:r>
        <w:r w:rsidR="00213888">
          <w:fldChar w:fldCharType="begin"/>
        </w:r>
        <w:r w:rsidR="00213888">
          <w:instrText>PAGEREF _Toc864388300 \h</w:instrText>
        </w:r>
        <w:r w:rsidR="00213888">
          <w:fldChar w:fldCharType="separate"/>
        </w:r>
        <w:r w:rsidR="1728A114" w:rsidRPr="1728A114">
          <w:rPr>
            <w:rStyle w:val="Hyperlink"/>
          </w:rPr>
          <w:t>3</w:t>
        </w:r>
        <w:r w:rsidR="00213888">
          <w:fldChar w:fldCharType="end"/>
        </w:r>
      </w:hyperlink>
    </w:p>
    <w:p w14:paraId="3D8277AC" w14:textId="0F93133C"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912022700">
        <w:r w:rsidR="1728A114" w:rsidRPr="1728A114">
          <w:rPr>
            <w:rStyle w:val="Hyperlink"/>
          </w:rPr>
          <w:t>3.3</w:t>
        </w:r>
        <w:r w:rsidR="00213888">
          <w:tab/>
        </w:r>
        <w:r w:rsidR="1728A114" w:rsidRPr="1728A114">
          <w:rPr>
            <w:rStyle w:val="Hyperlink"/>
          </w:rPr>
          <w:t>Scope</w:t>
        </w:r>
        <w:r w:rsidR="00213888">
          <w:tab/>
        </w:r>
        <w:r w:rsidR="00213888">
          <w:fldChar w:fldCharType="begin"/>
        </w:r>
        <w:r w:rsidR="00213888">
          <w:instrText>PAGEREF _Toc912022700 \h</w:instrText>
        </w:r>
        <w:r w:rsidR="00213888">
          <w:fldChar w:fldCharType="separate"/>
        </w:r>
        <w:r w:rsidR="1728A114" w:rsidRPr="1728A114">
          <w:rPr>
            <w:rStyle w:val="Hyperlink"/>
          </w:rPr>
          <w:t>3</w:t>
        </w:r>
        <w:r w:rsidR="00213888">
          <w:fldChar w:fldCharType="end"/>
        </w:r>
      </w:hyperlink>
    </w:p>
    <w:p w14:paraId="5135CA2A" w14:textId="206F755B" w:rsidR="00506487" w:rsidRPr="00F37EFC" w:rsidRDefault="00BA5250" w:rsidP="1728A114">
      <w:pPr>
        <w:pStyle w:val="TOC1"/>
        <w:tabs>
          <w:tab w:val="left" w:pos="480"/>
          <w:tab w:val="right" w:leader="dot" w:pos="9015"/>
        </w:tabs>
        <w:rPr>
          <w:rFonts w:ascii="Arial" w:eastAsia="Times New Roman" w:hAnsi="Arial" w:cs="Arial"/>
          <w:b w:val="0"/>
          <w:bCs w:val="0"/>
          <w:i w:val="0"/>
          <w:iCs w:val="0"/>
          <w:noProof/>
          <w:sz w:val="22"/>
          <w:szCs w:val="22"/>
          <w:lang w:eastAsia="en-GB"/>
        </w:rPr>
      </w:pPr>
      <w:hyperlink w:anchor="_Toc670488023">
        <w:r w:rsidR="1728A114" w:rsidRPr="1728A114">
          <w:rPr>
            <w:rStyle w:val="Hyperlink"/>
          </w:rPr>
          <w:t>4.</w:t>
        </w:r>
        <w:r w:rsidR="00213888">
          <w:tab/>
        </w:r>
        <w:r w:rsidR="1728A114" w:rsidRPr="1728A114">
          <w:rPr>
            <w:rStyle w:val="Hyperlink"/>
          </w:rPr>
          <w:t>Procedures</w:t>
        </w:r>
        <w:r w:rsidR="00213888">
          <w:tab/>
        </w:r>
        <w:r w:rsidR="00213888">
          <w:fldChar w:fldCharType="begin"/>
        </w:r>
        <w:r w:rsidR="00213888">
          <w:instrText>PAGEREF _Toc670488023 \h</w:instrText>
        </w:r>
        <w:r w:rsidR="00213888">
          <w:fldChar w:fldCharType="separate"/>
        </w:r>
        <w:r w:rsidR="1728A114" w:rsidRPr="1728A114">
          <w:rPr>
            <w:rStyle w:val="Hyperlink"/>
          </w:rPr>
          <w:t>4</w:t>
        </w:r>
        <w:r w:rsidR="00213888">
          <w:fldChar w:fldCharType="end"/>
        </w:r>
      </w:hyperlink>
    </w:p>
    <w:p w14:paraId="17998E71" w14:textId="48609D90"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2075854341">
        <w:r w:rsidR="1728A114" w:rsidRPr="1728A114">
          <w:rPr>
            <w:rStyle w:val="Hyperlink"/>
          </w:rPr>
          <w:t>4.1</w:t>
        </w:r>
        <w:r w:rsidR="00213888">
          <w:tab/>
        </w:r>
        <w:r w:rsidR="1728A114" w:rsidRPr="1728A114">
          <w:rPr>
            <w:rStyle w:val="Hyperlink"/>
          </w:rPr>
          <w:t>Recruitment Procedure</w:t>
        </w:r>
        <w:r w:rsidR="00213888">
          <w:tab/>
        </w:r>
        <w:r w:rsidR="00213888">
          <w:fldChar w:fldCharType="begin"/>
        </w:r>
        <w:r w:rsidR="00213888">
          <w:instrText>PAGEREF _Toc2075854341 \h</w:instrText>
        </w:r>
        <w:r w:rsidR="00213888">
          <w:fldChar w:fldCharType="separate"/>
        </w:r>
        <w:r w:rsidR="1728A114" w:rsidRPr="1728A114">
          <w:rPr>
            <w:rStyle w:val="Hyperlink"/>
          </w:rPr>
          <w:t>4</w:t>
        </w:r>
        <w:r w:rsidR="00213888">
          <w:fldChar w:fldCharType="end"/>
        </w:r>
      </w:hyperlink>
    </w:p>
    <w:p w14:paraId="78FA4F14" w14:textId="2F4FE8D1"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1814313897">
        <w:r w:rsidR="1728A114" w:rsidRPr="1728A114">
          <w:rPr>
            <w:rStyle w:val="Hyperlink"/>
          </w:rPr>
          <w:t>4.1.1</w:t>
        </w:r>
        <w:r w:rsidR="00213888">
          <w:tab/>
        </w:r>
        <w:r w:rsidR="1728A114" w:rsidRPr="1728A114">
          <w:rPr>
            <w:rStyle w:val="Hyperlink"/>
          </w:rPr>
          <w:t>Background Checks</w:t>
        </w:r>
        <w:r w:rsidR="00213888">
          <w:tab/>
        </w:r>
        <w:r w:rsidR="00213888">
          <w:fldChar w:fldCharType="begin"/>
        </w:r>
        <w:r w:rsidR="00213888">
          <w:instrText>PAGEREF _Toc1814313897 \h</w:instrText>
        </w:r>
        <w:r w:rsidR="00213888">
          <w:fldChar w:fldCharType="separate"/>
        </w:r>
        <w:r w:rsidR="1728A114" w:rsidRPr="1728A114">
          <w:rPr>
            <w:rStyle w:val="Hyperlink"/>
          </w:rPr>
          <w:t>4</w:t>
        </w:r>
        <w:r w:rsidR="00213888">
          <w:fldChar w:fldCharType="end"/>
        </w:r>
      </w:hyperlink>
    </w:p>
    <w:p w14:paraId="35B89DCA" w14:textId="598F4F5D"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229007959">
        <w:r w:rsidR="1728A114" w:rsidRPr="1728A114">
          <w:rPr>
            <w:rStyle w:val="Hyperlink"/>
          </w:rPr>
          <w:t>4.2</w:t>
        </w:r>
        <w:r w:rsidR="00213888">
          <w:tab/>
        </w:r>
        <w:r w:rsidR="1728A114" w:rsidRPr="1728A114">
          <w:rPr>
            <w:rStyle w:val="Hyperlink"/>
          </w:rPr>
          <w:t>Awareness Raising and Training</w:t>
        </w:r>
        <w:r w:rsidR="00213888">
          <w:tab/>
        </w:r>
        <w:r w:rsidR="00213888">
          <w:fldChar w:fldCharType="begin"/>
        </w:r>
        <w:r w:rsidR="00213888">
          <w:instrText>PAGEREF _Toc229007959 \h</w:instrText>
        </w:r>
        <w:r w:rsidR="00213888">
          <w:fldChar w:fldCharType="separate"/>
        </w:r>
        <w:r w:rsidR="1728A114" w:rsidRPr="1728A114">
          <w:rPr>
            <w:rStyle w:val="Hyperlink"/>
          </w:rPr>
          <w:t>4</w:t>
        </w:r>
        <w:r w:rsidR="00213888">
          <w:fldChar w:fldCharType="end"/>
        </w:r>
      </w:hyperlink>
    </w:p>
    <w:p w14:paraId="068A1B0A" w14:textId="0743FC30"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1074004693">
        <w:r w:rsidR="1728A114" w:rsidRPr="1728A114">
          <w:rPr>
            <w:rStyle w:val="Hyperlink"/>
          </w:rPr>
          <w:t>4.3</w:t>
        </w:r>
        <w:r w:rsidR="00213888">
          <w:tab/>
        </w:r>
        <w:r w:rsidR="1728A114" w:rsidRPr="1728A114">
          <w:rPr>
            <w:rStyle w:val="Hyperlink"/>
          </w:rPr>
          <w:t>Procedures Relating to Children and Young People</w:t>
        </w:r>
        <w:r w:rsidR="00213888">
          <w:tab/>
        </w:r>
        <w:r w:rsidR="00213888">
          <w:fldChar w:fldCharType="begin"/>
        </w:r>
        <w:r w:rsidR="00213888">
          <w:instrText>PAGEREF _Toc1074004693 \h</w:instrText>
        </w:r>
        <w:r w:rsidR="00213888">
          <w:fldChar w:fldCharType="separate"/>
        </w:r>
        <w:r w:rsidR="1728A114" w:rsidRPr="1728A114">
          <w:rPr>
            <w:rStyle w:val="Hyperlink"/>
          </w:rPr>
          <w:t>5</w:t>
        </w:r>
        <w:r w:rsidR="00213888">
          <w:fldChar w:fldCharType="end"/>
        </w:r>
      </w:hyperlink>
    </w:p>
    <w:p w14:paraId="7B3BFB23" w14:textId="51DB19A3"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247236604">
        <w:r w:rsidR="1728A114" w:rsidRPr="1728A114">
          <w:rPr>
            <w:rStyle w:val="Hyperlink"/>
          </w:rPr>
          <w:t>4.3.1</w:t>
        </w:r>
        <w:r w:rsidR="00213888">
          <w:tab/>
        </w:r>
        <w:r w:rsidR="1728A114" w:rsidRPr="1728A114">
          <w:rPr>
            <w:rStyle w:val="Hyperlink"/>
          </w:rPr>
          <w:t>Introduction</w:t>
        </w:r>
        <w:r w:rsidR="00213888">
          <w:tab/>
        </w:r>
        <w:r w:rsidR="00213888">
          <w:fldChar w:fldCharType="begin"/>
        </w:r>
        <w:r w:rsidR="00213888">
          <w:instrText>PAGEREF _Toc247236604 \h</w:instrText>
        </w:r>
        <w:r w:rsidR="00213888">
          <w:fldChar w:fldCharType="separate"/>
        </w:r>
        <w:r w:rsidR="1728A114" w:rsidRPr="1728A114">
          <w:rPr>
            <w:rStyle w:val="Hyperlink"/>
          </w:rPr>
          <w:t>5</w:t>
        </w:r>
        <w:r w:rsidR="00213888">
          <w:fldChar w:fldCharType="end"/>
        </w:r>
      </w:hyperlink>
    </w:p>
    <w:p w14:paraId="471E69DF" w14:textId="166BA158"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878784217">
        <w:r w:rsidR="1728A114" w:rsidRPr="1728A114">
          <w:rPr>
            <w:rStyle w:val="Hyperlink"/>
          </w:rPr>
          <w:t>4.3.2</w:t>
        </w:r>
        <w:r w:rsidR="00213888">
          <w:tab/>
        </w:r>
        <w:r w:rsidR="1728A114" w:rsidRPr="1728A114">
          <w:rPr>
            <w:rStyle w:val="Hyperlink"/>
          </w:rPr>
          <w:t>Procedure for Referral</w:t>
        </w:r>
        <w:r w:rsidR="00213888">
          <w:tab/>
        </w:r>
        <w:r w:rsidR="00213888">
          <w:fldChar w:fldCharType="begin"/>
        </w:r>
        <w:r w:rsidR="00213888">
          <w:instrText>PAGEREF _Toc878784217 \h</w:instrText>
        </w:r>
        <w:r w:rsidR="00213888">
          <w:fldChar w:fldCharType="separate"/>
        </w:r>
        <w:r w:rsidR="1728A114" w:rsidRPr="1728A114">
          <w:rPr>
            <w:rStyle w:val="Hyperlink"/>
          </w:rPr>
          <w:t>5</w:t>
        </w:r>
        <w:r w:rsidR="00213888">
          <w:fldChar w:fldCharType="end"/>
        </w:r>
      </w:hyperlink>
    </w:p>
    <w:p w14:paraId="74D06919" w14:textId="55F1B77F"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1771203414">
        <w:r w:rsidR="1728A114" w:rsidRPr="1728A114">
          <w:rPr>
            <w:rStyle w:val="Hyperlink"/>
          </w:rPr>
          <w:t>4.3.3</w:t>
        </w:r>
        <w:r w:rsidR="00213888">
          <w:tab/>
        </w:r>
        <w:r w:rsidR="1728A114" w:rsidRPr="1728A114">
          <w:rPr>
            <w:rStyle w:val="Hyperlink"/>
          </w:rPr>
          <w:t>Record Keeping</w:t>
        </w:r>
        <w:r w:rsidR="00213888">
          <w:tab/>
        </w:r>
        <w:r w:rsidR="00213888">
          <w:fldChar w:fldCharType="begin"/>
        </w:r>
        <w:r w:rsidR="00213888">
          <w:instrText>PAGEREF _Toc1771203414 \h</w:instrText>
        </w:r>
        <w:r w:rsidR="00213888">
          <w:fldChar w:fldCharType="separate"/>
        </w:r>
        <w:r w:rsidR="1728A114" w:rsidRPr="1728A114">
          <w:rPr>
            <w:rStyle w:val="Hyperlink"/>
          </w:rPr>
          <w:t>7</w:t>
        </w:r>
        <w:r w:rsidR="00213888">
          <w:fldChar w:fldCharType="end"/>
        </w:r>
      </w:hyperlink>
    </w:p>
    <w:p w14:paraId="7A5CE328" w14:textId="49800555"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1190738804">
        <w:r w:rsidR="1728A114" w:rsidRPr="1728A114">
          <w:rPr>
            <w:rStyle w:val="Hyperlink"/>
          </w:rPr>
          <w:t>4.3.4</w:t>
        </w:r>
        <w:r w:rsidR="00213888">
          <w:tab/>
        </w:r>
        <w:r w:rsidR="1728A114" w:rsidRPr="1728A114">
          <w:rPr>
            <w:rStyle w:val="Hyperlink"/>
          </w:rPr>
          <w:t>Parental Involvement</w:t>
        </w:r>
        <w:r w:rsidR="00213888">
          <w:tab/>
        </w:r>
        <w:r w:rsidR="00213888">
          <w:fldChar w:fldCharType="begin"/>
        </w:r>
        <w:r w:rsidR="00213888">
          <w:instrText>PAGEREF _Toc1190738804 \h</w:instrText>
        </w:r>
        <w:r w:rsidR="00213888">
          <w:fldChar w:fldCharType="separate"/>
        </w:r>
        <w:r w:rsidR="1728A114" w:rsidRPr="1728A114">
          <w:rPr>
            <w:rStyle w:val="Hyperlink"/>
          </w:rPr>
          <w:t>7</w:t>
        </w:r>
        <w:r w:rsidR="00213888">
          <w:fldChar w:fldCharType="end"/>
        </w:r>
      </w:hyperlink>
    </w:p>
    <w:p w14:paraId="58837821" w14:textId="3F79A99A"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926148529">
        <w:r w:rsidR="1728A114" w:rsidRPr="1728A114">
          <w:rPr>
            <w:rStyle w:val="Hyperlink"/>
          </w:rPr>
          <w:t>4.4</w:t>
        </w:r>
        <w:r w:rsidR="00213888">
          <w:tab/>
        </w:r>
        <w:r w:rsidR="1728A114" w:rsidRPr="1728A114">
          <w:rPr>
            <w:rStyle w:val="Hyperlink"/>
          </w:rPr>
          <w:t>Procedures Relating to Vulnerable Adults</w:t>
        </w:r>
        <w:r w:rsidR="00213888">
          <w:tab/>
        </w:r>
        <w:r w:rsidR="00213888">
          <w:fldChar w:fldCharType="begin"/>
        </w:r>
        <w:r w:rsidR="00213888">
          <w:instrText>PAGEREF _Toc926148529 \h</w:instrText>
        </w:r>
        <w:r w:rsidR="00213888">
          <w:fldChar w:fldCharType="separate"/>
        </w:r>
        <w:r w:rsidR="1728A114" w:rsidRPr="1728A114">
          <w:rPr>
            <w:rStyle w:val="Hyperlink"/>
          </w:rPr>
          <w:t>7</w:t>
        </w:r>
        <w:r w:rsidR="00213888">
          <w:fldChar w:fldCharType="end"/>
        </w:r>
      </w:hyperlink>
    </w:p>
    <w:p w14:paraId="46A47AE8" w14:textId="14C0A9B9"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1563390210">
        <w:r w:rsidR="1728A114" w:rsidRPr="1728A114">
          <w:rPr>
            <w:rStyle w:val="Hyperlink"/>
          </w:rPr>
          <w:t>4.4.1</w:t>
        </w:r>
        <w:r w:rsidR="00213888">
          <w:tab/>
        </w:r>
        <w:r w:rsidR="1728A114" w:rsidRPr="1728A114">
          <w:rPr>
            <w:rStyle w:val="Hyperlink"/>
          </w:rPr>
          <w:t>Introduction</w:t>
        </w:r>
        <w:r w:rsidR="00213888">
          <w:tab/>
        </w:r>
        <w:r w:rsidR="00213888">
          <w:fldChar w:fldCharType="begin"/>
        </w:r>
        <w:r w:rsidR="00213888">
          <w:instrText>PAGEREF _Toc1563390210 \h</w:instrText>
        </w:r>
        <w:r w:rsidR="00213888">
          <w:fldChar w:fldCharType="separate"/>
        </w:r>
        <w:r w:rsidR="1728A114" w:rsidRPr="1728A114">
          <w:rPr>
            <w:rStyle w:val="Hyperlink"/>
          </w:rPr>
          <w:t>7</w:t>
        </w:r>
        <w:r w:rsidR="00213888">
          <w:fldChar w:fldCharType="end"/>
        </w:r>
      </w:hyperlink>
    </w:p>
    <w:p w14:paraId="2F0BE5DB" w14:textId="3EB50A7C"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1903906875">
        <w:r w:rsidR="1728A114" w:rsidRPr="1728A114">
          <w:rPr>
            <w:rStyle w:val="Hyperlink"/>
          </w:rPr>
          <w:t>4.4.2</w:t>
        </w:r>
        <w:r w:rsidR="00213888">
          <w:tab/>
        </w:r>
        <w:r w:rsidR="1728A114" w:rsidRPr="1728A114">
          <w:rPr>
            <w:rStyle w:val="Hyperlink"/>
          </w:rPr>
          <w:t>Preventing Abuse</w:t>
        </w:r>
        <w:r w:rsidR="00213888">
          <w:tab/>
        </w:r>
        <w:r w:rsidR="00213888">
          <w:fldChar w:fldCharType="begin"/>
        </w:r>
        <w:r w:rsidR="00213888">
          <w:instrText>PAGEREF _Toc1903906875 \h</w:instrText>
        </w:r>
        <w:r w:rsidR="00213888">
          <w:fldChar w:fldCharType="separate"/>
        </w:r>
        <w:r w:rsidR="1728A114" w:rsidRPr="1728A114">
          <w:rPr>
            <w:rStyle w:val="Hyperlink"/>
          </w:rPr>
          <w:t>7</w:t>
        </w:r>
        <w:r w:rsidR="00213888">
          <w:fldChar w:fldCharType="end"/>
        </w:r>
      </w:hyperlink>
    </w:p>
    <w:p w14:paraId="767DD8A6" w14:textId="533E018A"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2082806072">
        <w:r w:rsidR="1728A114" w:rsidRPr="1728A114">
          <w:rPr>
            <w:rStyle w:val="Hyperlink"/>
          </w:rPr>
          <w:t>4.4.3</w:t>
        </w:r>
        <w:r w:rsidR="00213888">
          <w:tab/>
        </w:r>
        <w:r w:rsidR="1728A114" w:rsidRPr="1728A114">
          <w:rPr>
            <w:rStyle w:val="Hyperlink"/>
          </w:rPr>
          <w:t>Recognising the signs and symptoms of abuse</w:t>
        </w:r>
        <w:r w:rsidR="00213888">
          <w:tab/>
        </w:r>
        <w:r w:rsidR="00213888">
          <w:fldChar w:fldCharType="begin"/>
        </w:r>
        <w:r w:rsidR="00213888">
          <w:instrText>PAGEREF _Toc2082806072 \h</w:instrText>
        </w:r>
        <w:r w:rsidR="00213888">
          <w:fldChar w:fldCharType="separate"/>
        </w:r>
        <w:r w:rsidR="1728A114" w:rsidRPr="1728A114">
          <w:rPr>
            <w:rStyle w:val="Hyperlink"/>
          </w:rPr>
          <w:t>8</w:t>
        </w:r>
        <w:r w:rsidR="00213888">
          <w:fldChar w:fldCharType="end"/>
        </w:r>
      </w:hyperlink>
    </w:p>
    <w:p w14:paraId="54ED4D31" w14:textId="51777B22"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815187252">
        <w:r w:rsidR="1728A114" w:rsidRPr="1728A114">
          <w:rPr>
            <w:rStyle w:val="Hyperlink"/>
          </w:rPr>
          <w:t>4.4.4</w:t>
        </w:r>
        <w:r w:rsidR="00213888">
          <w:tab/>
        </w:r>
        <w:r w:rsidR="1728A114" w:rsidRPr="1728A114">
          <w:rPr>
            <w:rStyle w:val="Hyperlink"/>
          </w:rPr>
          <w:t>Designated Named Person for Safeguarding Adults</w:t>
        </w:r>
        <w:r w:rsidR="00213888">
          <w:tab/>
        </w:r>
        <w:r w:rsidR="00213888">
          <w:fldChar w:fldCharType="begin"/>
        </w:r>
        <w:r w:rsidR="00213888">
          <w:instrText>PAGEREF _Toc815187252 \h</w:instrText>
        </w:r>
        <w:r w:rsidR="00213888">
          <w:fldChar w:fldCharType="separate"/>
        </w:r>
        <w:r w:rsidR="1728A114" w:rsidRPr="1728A114">
          <w:rPr>
            <w:rStyle w:val="Hyperlink"/>
          </w:rPr>
          <w:t>9</w:t>
        </w:r>
        <w:r w:rsidR="00213888">
          <w:fldChar w:fldCharType="end"/>
        </w:r>
      </w:hyperlink>
    </w:p>
    <w:p w14:paraId="2EB7386E" w14:textId="1504C625"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1606046580">
        <w:r w:rsidR="1728A114" w:rsidRPr="1728A114">
          <w:rPr>
            <w:rStyle w:val="Hyperlink"/>
          </w:rPr>
          <w:t>4.4.5</w:t>
        </w:r>
        <w:r w:rsidR="00213888">
          <w:tab/>
        </w:r>
        <w:r w:rsidR="1728A114" w:rsidRPr="1728A114">
          <w:rPr>
            <w:rStyle w:val="Hyperlink"/>
          </w:rPr>
          <w:t>Responding to people who have experienced or are experiencing abuse</w:t>
        </w:r>
        <w:r w:rsidR="00213888">
          <w:tab/>
        </w:r>
        <w:r w:rsidR="00213888">
          <w:fldChar w:fldCharType="begin"/>
        </w:r>
        <w:r w:rsidR="00213888">
          <w:instrText>PAGEREF _Toc1606046580 \h</w:instrText>
        </w:r>
        <w:r w:rsidR="00213888">
          <w:fldChar w:fldCharType="separate"/>
        </w:r>
        <w:r w:rsidR="1728A114" w:rsidRPr="1728A114">
          <w:rPr>
            <w:rStyle w:val="Hyperlink"/>
          </w:rPr>
          <w:t>9</w:t>
        </w:r>
        <w:r w:rsidR="00213888">
          <w:fldChar w:fldCharType="end"/>
        </w:r>
      </w:hyperlink>
    </w:p>
    <w:p w14:paraId="45FC8F74" w14:textId="4A6EEE6C"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719940874">
        <w:r w:rsidR="1728A114" w:rsidRPr="1728A114">
          <w:rPr>
            <w:rStyle w:val="Hyperlink"/>
          </w:rPr>
          <w:t>4.4.6</w:t>
        </w:r>
        <w:r w:rsidR="00213888">
          <w:tab/>
        </w:r>
        <w:r w:rsidR="1728A114" w:rsidRPr="1728A114">
          <w:rPr>
            <w:rStyle w:val="Hyperlink"/>
          </w:rPr>
          <w:t>Managing allegation made against member of staff or volunteer</w:t>
        </w:r>
        <w:r w:rsidR="00213888">
          <w:tab/>
        </w:r>
        <w:r w:rsidR="00213888">
          <w:fldChar w:fldCharType="begin"/>
        </w:r>
        <w:r w:rsidR="00213888">
          <w:instrText>PAGEREF _Toc719940874 \h</w:instrText>
        </w:r>
        <w:r w:rsidR="00213888">
          <w:fldChar w:fldCharType="separate"/>
        </w:r>
        <w:r w:rsidR="1728A114" w:rsidRPr="1728A114">
          <w:rPr>
            <w:rStyle w:val="Hyperlink"/>
          </w:rPr>
          <w:t>12</w:t>
        </w:r>
        <w:r w:rsidR="00213888">
          <w:fldChar w:fldCharType="end"/>
        </w:r>
      </w:hyperlink>
    </w:p>
    <w:p w14:paraId="05183787" w14:textId="0532CFB1" w:rsidR="00506487" w:rsidRPr="00F37EFC" w:rsidRDefault="00BA5250" w:rsidP="1728A114">
      <w:pPr>
        <w:pStyle w:val="TOC3"/>
        <w:tabs>
          <w:tab w:val="left" w:pos="990"/>
          <w:tab w:val="right" w:leader="dot" w:pos="9015"/>
        </w:tabs>
        <w:rPr>
          <w:rFonts w:ascii="Arial" w:eastAsia="Times New Roman" w:hAnsi="Arial" w:cs="Arial"/>
          <w:noProof/>
          <w:sz w:val="22"/>
          <w:szCs w:val="22"/>
          <w:lang w:eastAsia="en-GB"/>
        </w:rPr>
      </w:pPr>
      <w:hyperlink w:anchor="_Toc559988750">
        <w:r w:rsidR="1728A114" w:rsidRPr="1728A114">
          <w:rPr>
            <w:rStyle w:val="Hyperlink"/>
          </w:rPr>
          <w:t>4.4.7</w:t>
        </w:r>
        <w:r w:rsidR="00213888">
          <w:tab/>
        </w:r>
        <w:r w:rsidR="1728A114" w:rsidRPr="1728A114">
          <w:rPr>
            <w:rStyle w:val="Hyperlink"/>
          </w:rPr>
          <w:t>Recording and managing confidential information</w:t>
        </w:r>
        <w:r w:rsidR="00213888">
          <w:tab/>
        </w:r>
        <w:r w:rsidR="00213888">
          <w:fldChar w:fldCharType="begin"/>
        </w:r>
        <w:r w:rsidR="00213888">
          <w:instrText>PAGEREF _Toc559988750 \h</w:instrText>
        </w:r>
        <w:r w:rsidR="00213888">
          <w:fldChar w:fldCharType="separate"/>
        </w:r>
        <w:r w:rsidR="1728A114" w:rsidRPr="1728A114">
          <w:rPr>
            <w:rStyle w:val="Hyperlink"/>
          </w:rPr>
          <w:t>12</w:t>
        </w:r>
        <w:r w:rsidR="00213888">
          <w:fldChar w:fldCharType="end"/>
        </w:r>
      </w:hyperlink>
    </w:p>
    <w:p w14:paraId="0D16D61E" w14:textId="76C04958"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1061904377">
        <w:r w:rsidR="1728A114" w:rsidRPr="1728A114">
          <w:rPr>
            <w:rStyle w:val="Hyperlink"/>
          </w:rPr>
          <w:t>4.5</w:t>
        </w:r>
        <w:r w:rsidR="00213888">
          <w:tab/>
        </w:r>
        <w:r w:rsidR="1728A114" w:rsidRPr="1728A114">
          <w:rPr>
            <w:rStyle w:val="Hyperlink"/>
          </w:rPr>
          <w:t>Risk Management/Assessment</w:t>
        </w:r>
        <w:r w:rsidR="00213888">
          <w:tab/>
        </w:r>
        <w:r w:rsidR="00213888">
          <w:fldChar w:fldCharType="begin"/>
        </w:r>
        <w:r w:rsidR="00213888">
          <w:instrText>PAGEREF _Toc1061904377 \h</w:instrText>
        </w:r>
        <w:r w:rsidR="00213888">
          <w:fldChar w:fldCharType="separate"/>
        </w:r>
        <w:r w:rsidR="1728A114" w:rsidRPr="1728A114">
          <w:rPr>
            <w:rStyle w:val="Hyperlink"/>
          </w:rPr>
          <w:t>13</w:t>
        </w:r>
        <w:r w:rsidR="00213888">
          <w:fldChar w:fldCharType="end"/>
        </w:r>
      </w:hyperlink>
    </w:p>
    <w:p w14:paraId="4020E67C" w14:textId="7FF0BCDC"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378441963">
        <w:r w:rsidR="1728A114" w:rsidRPr="1728A114">
          <w:rPr>
            <w:rStyle w:val="Hyperlink"/>
          </w:rPr>
          <w:t>4.6</w:t>
        </w:r>
        <w:r w:rsidR="00213888">
          <w:tab/>
        </w:r>
        <w:r w:rsidR="1728A114" w:rsidRPr="1728A114">
          <w:rPr>
            <w:rStyle w:val="Hyperlink"/>
          </w:rPr>
          <w:t>Use of photographic/video equipment</w:t>
        </w:r>
        <w:r w:rsidR="00213888">
          <w:tab/>
        </w:r>
        <w:r w:rsidR="00213888">
          <w:fldChar w:fldCharType="begin"/>
        </w:r>
        <w:r w:rsidR="00213888">
          <w:instrText>PAGEREF _Toc378441963 \h</w:instrText>
        </w:r>
        <w:r w:rsidR="00213888">
          <w:fldChar w:fldCharType="separate"/>
        </w:r>
        <w:r w:rsidR="1728A114" w:rsidRPr="1728A114">
          <w:rPr>
            <w:rStyle w:val="Hyperlink"/>
          </w:rPr>
          <w:t>13</w:t>
        </w:r>
        <w:r w:rsidR="00213888">
          <w:fldChar w:fldCharType="end"/>
        </w:r>
      </w:hyperlink>
    </w:p>
    <w:p w14:paraId="4936F59E" w14:textId="4D8E28CA" w:rsidR="00506487" w:rsidRPr="00F37EFC" w:rsidRDefault="00BA5250" w:rsidP="1728A114">
      <w:pPr>
        <w:pStyle w:val="TOC2"/>
        <w:tabs>
          <w:tab w:val="left" w:pos="660"/>
          <w:tab w:val="right" w:leader="dot" w:pos="9015"/>
        </w:tabs>
        <w:rPr>
          <w:rFonts w:ascii="Arial" w:eastAsia="Times New Roman" w:hAnsi="Arial" w:cs="Arial"/>
          <w:b w:val="0"/>
          <w:bCs w:val="0"/>
          <w:noProof/>
          <w:lang w:eastAsia="en-GB"/>
        </w:rPr>
      </w:pPr>
      <w:hyperlink w:anchor="_Toc2068369938">
        <w:r w:rsidR="1728A114" w:rsidRPr="1728A114">
          <w:rPr>
            <w:rStyle w:val="Hyperlink"/>
          </w:rPr>
          <w:t>4.7</w:t>
        </w:r>
        <w:r w:rsidR="00213888">
          <w:tab/>
        </w:r>
        <w:r w:rsidR="1728A114" w:rsidRPr="1728A114">
          <w:rPr>
            <w:rStyle w:val="Hyperlink"/>
          </w:rPr>
          <w:t>Code of Conduct</w:t>
        </w:r>
        <w:r w:rsidR="00213888">
          <w:tab/>
        </w:r>
        <w:r w:rsidR="00213888">
          <w:fldChar w:fldCharType="begin"/>
        </w:r>
        <w:r w:rsidR="00213888">
          <w:instrText>PAGEREF _Toc2068369938 \h</w:instrText>
        </w:r>
        <w:r w:rsidR="00213888">
          <w:fldChar w:fldCharType="separate"/>
        </w:r>
        <w:r w:rsidR="1728A114" w:rsidRPr="1728A114">
          <w:rPr>
            <w:rStyle w:val="Hyperlink"/>
          </w:rPr>
          <w:t>13</w:t>
        </w:r>
        <w:r w:rsidR="00213888">
          <w:fldChar w:fldCharType="end"/>
        </w:r>
      </w:hyperlink>
    </w:p>
    <w:p w14:paraId="5C798EAE" w14:textId="00459350" w:rsidR="00506487" w:rsidRPr="00F37EFC" w:rsidRDefault="00BA5250" w:rsidP="1728A114">
      <w:pPr>
        <w:pStyle w:val="TOC1"/>
        <w:tabs>
          <w:tab w:val="left" w:pos="480"/>
          <w:tab w:val="right" w:leader="dot" w:pos="9015"/>
        </w:tabs>
        <w:rPr>
          <w:rFonts w:ascii="Arial" w:eastAsia="Times New Roman" w:hAnsi="Arial" w:cs="Arial"/>
          <w:b w:val="0"/>
          <w:bCs w:val="0"/>
          <w:i w:val="0"/>
          <w:iCs w:val="0"/>
          <w:noProof/>
          <w:sz w:val="22"/>
          <w:szCs w:val="22"/>
          <w:lang w:eastAsia="en-GB"/>
        </w:rPr>
      </w:pPr>
      <w:hyperlink w:anchor="_Toc580517699">
        <w:r w:rsidR="1728A114" w:rsidRPr="1728A114">
          <w:rPr>
            <w:rStyle w:val="Hyperlink"/>
          </w:rPr>
          <w:t>5.</w:t>
        </w:r>
        <w:r w:rsidR="00213888">
          <w:tab/>
        </w:r>
        <w:r w:rsidR="1728A114" w:rsidRPr="1728A114">
          <w:rPr>
            <w:rStyle w:val="Hyperlink"/>
          </w:rPr>
          <w:t>Covid-19</w:t>
        </w:r>
        <w:r w:rsidR="00213888">
          <w:tab/>
        </w:r>
        <w:r w:rsidR="00213888">
          <w:fldChar w:fldCharType="begin"/>
        </w:r>
        <w:r w:rsidR="00213888">
          <w:instrText>PAGEREF _Toc580517699 \h</w:instrText>
        </w:r>
        <w:r w:rsidR="00213888">
          <w:fldChar w:fldCharType="separate"/>
        </w:r>
        <w:r w:rsidR="1728A114" w:rsidRPr="1728A114">
          <w:rPr>
            <w:rStyle w:val="Hyperlink"/>
          </w:rPr>
          <w:t>14</w:t>
        </w:r>
        <w:r w:rsidR="00213888">
          <w:fldChar w:fldCharType="end"/>
        </w:r>
      </w:hyperlink>
    </w:p>
    <w:p w14:paraId="3E6392B6" w14:textId="3BEAE1C6" w:rsidR="00506487" w:rsidRPr="00F37EFC" w:rsidRDefault="00BA5250" w:rsidP="1728A114">
      <w:pPr>
        <w:pStyle w:val="TOC2"/>
        <w:tabs>
          <w:tab w:val="left" w:pos="720"/>
          <w:tab w:val="right" w:leader="dot" w:pos="9015"/>
        </w:tabs>
        <w:rPr>
          <w:rFonts w:ascii="Arial" w:eastAsia="Times New Roman" w:hAnsi="Arial" w:cs="Arial"/>
          <w:b w:val="0"/>
          <w:bCs w:val="0"/>
          <w:noProof/>
          <w:lang w:eastAsia="en-GB"/>
        </w:rPr>
      </w:pPr>
      <w:hyperlink w:anchor="_Toc1939019128">
        <w:r w:rsidR="1728A114" w:rsidRPr="1728A114">
          <w:rPr>
            <w:rStyle w:val="Hyperlink"/>
          </w:rPr>
          <w:t>5.1</w:t>
        </w:r>
        <w:r w:rsidR="00213888">
          <w:tab/>
        </w:r>
        <w:r w:rsidR="1728A114" w:rsidRPr="1728A114">
          <w:rPr>
            <w:rStyle w:val="Hyperlink"/>
          </w:rPr>
          <w:t>Safeguarding Essentials</w:t>
        </w:r>
        <w:r w:rsidR="00213888">
          <w:tab/>
        </w:r>
        <w:r w:rsidR="00213888">
          <w:fldChar w:fldCharType="begin"/>
        </w:r>
        <w:r w:rsidR="00213888">
          <w:instrText>PAGEREF _Toc1939019128 \h</w:instrText>
        </w:r>
        <w:r w:rsidR="00213888">
          <w:fldChar w:fldCharType="separate"/>
        </w:r>
        <w:r w:rsidR="1728A114" w:rsidRPr="1728A114">
          <w:rPr>
            <w:rStyle w:val="Hyperlink"/>
          </w:rPr>
          <w:t>14</w:t>
        </w:r>
        <w:r w:rsidR="00213888">
          <w:fldChar w:fldCharType="end"/>
        </w:r>
      </w:hyperlink>
    </w:p>
    <w:p w14:paraId="0D00205E" w14:textId="3D997E23" w:rsidR="00506487" w:rsidRPr="00F37EFC" w:rsidRDefault="00BA5250" w:rsidP="1728A114">
      <w:pPr>
        <w:pStyle w:val="TOC2"/>
        <w:tabs>
          <w:tab w:val="left" w:pos="720"/>
          <w:tab w:val="right" w:leader="dot" w:pos="9015"/>
        </w:tabs>
        <w:rPr>
          <w:rFonts w:ascii="Arial" w:eastAsia="Times New Roman" w:hAnsi="Arial" w:cs="Arial"/>
          <w:b w:val="0"/>
          <w:bCs w:val="0"/>
          <w:noProof/>
          <w:lang w:eastAsia="en-GB"/>
        </w:rPr>
      </w:pPr>
      <w:hyperlink w:anchor="_Toc525788889">
        <w:r w:rsidR="1728A114" w:rsidRPr="1728A114">
          <w:rPr>
            <w:rStyle w:val="Hyperlink"/>
          </w:rPr>
          <w:t>5.2</w:t>
        </w:r>
        <w:r w:rsidR="00213888">
          <w:tab/>
        </w:r>
        <w:r w:rsidR="1728A114" w:rsidRPr="1728A114">
          <w:rPr>
            <w:rStyle w:val="Hyperlink"/>
          </w:rPr>
          <w:t>Covid-19 Government advice hotline</w:t>
        </w:r>
        <w:r w:rsidR="00213888">
          <w:tab/>
        </w:r>
        <w:r w:rsidR="00213888">
          <w:fldChar w:fldCharType="begin"/>
        </w:r>
        <w:r w:rsidR="00213888">
          <w:instrText>PAGEREF _Toc525788889 \h</w:instrText>
        </w:r>
        <w:r w:rsidR="00213888">
          <w:fldChar w:fldCharType="separate"/>
        </w:r>
        <w:r w:rsidR="1728A114" w:rsidRPr="1728A114">
          <w:rPr>
            <w:rStyle w:val="Hyperlink"/>
          </w:rPr>
          <w:t>15</w:t>
        </w:r>
        <w:r w:rsidR="00213888">
          <w:fldChar w:fldCharType="end"/>
        </w:r>
      </w:hyperlink>
    </w:p>
    <w:p w14:paraId="58E67E3A" w14:textId="644AF9F3" w:rsidR="00506487" w:rsidRPr="00F37EFC" w:rsidRDefault="00BA5250" w:rsidP="1728A114">
      <w:pPr>
        <w:pStyle w:val="TOC1"/>
        <w:tabs>
          <w:tab w:val="left" w:pos="480"/>
          <w:tab w:val="right" w:leader="dot" w:pos="9015"/>
        </w:tabs>
        <w:rPr>
          <w:rFonts w:ascii="Arial" w:eastAsia="Times New Roman" w:hAnsi="Arial" w:cs="Arial"/>
          <w:b w:val="0"/>
          <w:bCs w:val="0"/>
          <w:i w:val="0"/>
          <w:iCs w:val="0"/>
          <w:noProof/>
          <w:sz w:val="22"/>
          <w:szCs w:val="22"/>
          <w:lang w:eastAsia="en-GB"/>
        </w:rPr>
      </w:pPr>
      <w:hyperlink w:anchor="_Toc986854977">
        <w:r w:rsidR="1728A114" w:rsidRPr="1728A114">
          <w:rPr>
            <w:rStyle w:val="Hyperlink"/>
          </w:rPr>
          <w:t>6.</w:t>
        </w:r>
        <w:r w:rsidR="00213888">
          <w:tab/>
        </w:r>
        <w:r w:rsidR="1728A114" w:rsidRPr="1728A114">
          <w:rPr>
            <w:rStyle w:val="Hyperlink"/>
          </w:rPr>
          <w:t>Review</w:t>
        </w:r>
        <w:r w:rsidR="00213888">
          <w:tab/>
        </w:r>
        <w:r w:rsidR="00213888">
          <w:fldChar w:fldCharType="begin"/>
        </w:r>
        <w:r w:rsidR="00213888">
          <w:instrText>PAGEREF _Toc986854977 \h</w:instrText>
        </w:r>
        <w:r w:rsidR="00213888">
          <w:fldChar w:fldCharType="separate"/>
        </w:r>
        <w:r w:rsidR="1728A114" w:rsidRPr="1728A114">
          <w:rPr>
            <w:rStyle w:val="Hyperlink"/>
          </w:rPr>
          <w:t>15</w:t>
        </w:r>
        <w:r w:rsidR="00213888">
          <w:fldChar w:fldCharType="end"/>
        </w:r>
      </w:hyperlink>
    </w:p>
    <w:p w14:paraId="1D856D3C" w14:textId="645C27FF" w:rsidR="00506487" w:rsidRPr="00F37EFC" w:rsidRDefault="00BA5250" w:rsidP="1728A114">
      <w:pPr>
        <w:pStyle w:val="TOC1"/>
        <w:tabs>
          <w:tab w:val="right" w:leader="dot" w:pos="9015"/>
        </w:tabs>
        <w:rPr>
          <w:rFonts w:ascii="Arial" w:eastAsia="Times New Roman" w:hAnsi="Arial" w:cs="Arial"/>
          <w:b w:val="0"/>
          <w:bCs w:val="0"/>
          <w:i w:val="0"/>
          <w:iCs w:val="0"/>
          <w:noProof/>
          <w:sz w:val="22"/>
          <w:szCs w:val="22"/>
          <w:lang w:eastAsia="en-GB"/>
        </w:rPr>
      </w:pPr>
      <w:hyperlink w:anchor="_Toc1668896736">
        <w:r w:rsidR="1728A114" w:rsidRPr="1728A114">
          <w:rPr>
            <w:rStyle w:val="Hyperlink"/>
          </w:rPr>
          <w:t>Appendix 1 – Current Projects Requiring Safeguarding/DBS Checks</w:t>
        </w:r>
        <w:r w:rsidR="00213888">
          <w:tab/>
        </w:r>
        <w:r w:rsidR="00213888">
          <w:fldChar w:fldCharType="begin"/>
        </w:r>
        <w:r w:rsidR="00213888">
          <w:instrText>PAGEREF _Toc1668896736 \h</w:instrText>
        </w:r>
        <w:r w:rsidR="00213888">
          <w:fldChar w:fldCharType="separate"/>
        </w:r>
        <w:r w:rsidR="1728A114" w:rsidRPr="1728A114">
          <w:rPr>
            <w:rStyle w:val="Hyperlink"/>
          </w:rPr>
          <w:t>16</w:t>
        </w:r>
        <w:r w:rsidR="00213888">
          <w:fldChar w:fldCharType="end"/>
        </w:r>
      </w:hyperlink>
    </w:p>
    <w:p w14:paraId="22BC5B6F" w14:textId="0FC3B58A" w:rsidR="00506487" w:rsidRPr="00F37EFC" w:rsidRDefault="00BA5250" w:rsidP="1728A114">
      <w:pPr>
        <w:pStyle w:val="TOC1"/>
        <w:tabs>
          <w:tab w:val="right" w:leader="dot" w:pos="9015"/>
        </w:tabs>
        <w:rPr>
          <w:rFonts w:ascii="Arial" w:eastAsia="Times New Roman" w:hAnsi="Arial" w:cs="Arial"/>
          <w:b w:val="0"/>
          <w:bCs w:val="0"/>
          <w:i w:val="0"/>
          <w:iCs w:val="0"/>
          <w:noProof/>
          <w:sz w:val="22"/>
          <w:szCs w:val="22"/>
          <w:lang w:eastAsia="en-GB"/>
        </w:rPr>
      </w:pPr>
      <w:hyperlink w:anchor="_Toc1336165965">
        <w:r w:rsidR="1728A114" w:rsidRPr="1728A114">
          <w:rPr>
            <w:rStyle w:val="Hyperlink"/>
          </w:rPr>
          <w:t>Appendix 2.1 - Safeguarding Children and Young People Multi-Agency Alert form</w:t>
        </w:r>
        <w:r w:rsidR="00213888">
          <w:tab/>
        </w:r>
        <w:r w:rsidR="00213888">
          <w:fldChar w:fldCharType="begin"/>
        </w:r>
        <w:r w:rsidR="00213888">
          <w:instrText>PAGEREF _Toc1336165965 \h</w:instrText>
        </w:r>
        <w:r w:rsidR="00213888">
          <w:fldChar w:fldCharType="separate"/>
        </w:r>
        <w:r w:rsidR="1728A114" w:rsidRPr="1728A114">
          <w:rPr>
            <w:rStyle w:val="Hyperlink"/>
          </w:rPr>
          <w:t>17</w:t>
        </w:r>
        <w:r w:rsidR="00213888">
          <w:fldChar w:fldCharType="end"/>
        </w:r>
      </w:hyperlink>
    </w:p>
    <w:p w14:paraId="2F0C737D" w14:textId="4756AB9A" w:rsidR="00506487" w:rsidRPr="00F37EFC" w:rsidRDefault="00BA5250" w:rsidP="1728A114">
      <w:pPr>
        <w:pStyle w:val="TOC1"/>
        <w:tabs>
          <w:tab w:val="right" w:leader="dot" w:pos="9015"/>
        </w:tabs>
        <w:rPr>
          <w:rFonts w:ascii="Arial" w:eastAsia="Times New Roman" w:hAnsi="Arial" w:cs="Arial"/>
          <w:b w:val="0"/>
          <w:bCs w:val="0"/>
          <w:i w:val="0"/>
          <w:iCs w:val="0"/>
          <w:noProof/>
          <w:sz w:val="22"/>
          <w:szCs w:val="22"/>
          <w:lang w:eastAsia="en-GB"/>
        </w:rPr>
      </w:pPr>
      <w:hyperlink w:anchor="_Toc80479330">
        <w:r w:rsidR="1728A114" w:rsidRPr="1728A114">
          <w:rPr>
            <w:rStyle w:val="Hyperlink"/>
          </w:rPr>
          <w:t>Appendix 3 – Project Safeguarding Risk Assessment Template</w:t>
        </w:r>
        <w:r w:rsidR="00213888">
          <w:tab/>
        </w:r>
        <w:r w:rsidR="00213888">
          <w:fldChar w:fldCharType="begin"/>
        </w:r>
        <w:r w:rsidR="00213888">
          <w:instrText>PAGEREF _Toc80479330 \h</w:instrText>
        </w:r>
        <w:r w:rsidR="00213888">
          <w:fldChar w:fldCharType="separate"/>
        </w:r>
        <w:r w:rsidR="1728A114" w:rsidRPr="1728A114">
          <w:rPr>
            <w:rStyle w:val="Hyperlink"/>
          </w:rPr>
          <w:t>23</w:t>
        </w:r>
        <w:r w:rsidR="00213888">
          <w:fldChar w:fldCharType="end"/>
        </w:r>
      </w:hyperlink>
    </w:p>
    <w:p w14:paraId="47DD2873" w14:textId="336487C4" w:rsidR="1728A114" w:rsidRDefault="00BA5250" w:rsidP="1728A114">
      <w:pPr>
        <w:pStyle w:val="TOC1"/>
        <w:tabs>
          <w:tab w:val="right" w:leader="dot" w:pos="9015"/>
        </w:tabs>
      </w:pPr>
      <w:hyperlink w:anchor="_Toc1714529365">
        <w:r w:rsidR="1728A114" w:rsidRPr="1728A114">
          <w:rPr>
            <w:rStyle w:val="Hyperlink"/>
          </w:rPr>
          <w:t>Appendix 4 – Further Sources of Information, Internet Links and Contacts on Child Protection</w:t>
        </w:r>
        <w:r w:rsidR="1728A114">
          <w:tab/>
        </w:r>
        <w:r w:rsidR="1728A114">
          <w:fldChar w:fldCharType="begin"/>
        </w:r>
        <w:r w:rsidR="1728A114">
          <w:instrText>PAGEREF _Toc1714529365 \h</w:instrText>
        </w:r>
        <w:r w:rsidR="1728A114">
          <w:fldChar w:fldCharType="separate"/>
        </w:r>
        <w:r w:rsidR="1728A114" w:rsidRPr="1728A114">
          <w:rPr>
            <w:rStyle w:val="Hyperlink"/>
          </w:rPr>
          <w:t>31</w:t>
        </w:r>
        <w:r w:rsidR="1728A114">
          <w:fldChar w:fldCharType="end"/>
        </w:r>
      </w:hyperlink>
      <w:r w:rsidR="1728A114">
        <w:fldChar w:fldCharType="end"/>
      </w:r>
    </w:p>
    <w:p w14:paraId="5145F962" w14:textId="0CBEC60E" w:rsidR="0074671F" w:rsidRPr="00F37EFC" w:rsidRDefault="0074671F" w:rsidP="1728A114">
      <w:pPr>
        <w:jc w:val="both"/>
        <w:rPr>
          <w:rFonts w:ascii="Arial" w:hAnsi="Arial" w:cs="Arial"/>
        </w:rPr>
      </w:pPr>
    </w:p>
    <w:p w14:paraId="0ADCD1F5" w14:textId="1966B70A" w:rsidR="00B9798A" w:rsidRPr="00AB4ABA" w:rsidRDefault="001A5675" w:rsidP="00F00983">
      <w:pPr>
        <w:pStyle w:val="Heading1"/>
        <w:numPr>
          <w:ilvl w:val="0"/>
          <w:numId w:val="33"/>
        </w:numPr>
        <w:jc w:val="both"/>
      </w:pPr>
      <w:bookmarkStart w:id="0" w:name="_Toc536521098"/>
      <w:bookmarkStart w:id="1" w:name="_Toc442620854"/>
      <w:r>
        <w:t>Introduction</w:t>
      </w:r>
      <w:bookmarkEnd w:id="0"/>
      <w:bookmarkEnd w:id="1"/>
    </w:p>
    <w:p w14:paraId="546F5F45" w14:textId="77777777" w:rsidR="00E03B11" w:rsidRPr="00FC745C" w:rsidRDefault="001A5675" w:rsidP="00F00983">
      <w:pPr>
        <w:pStyle w:val="Header"/>
        <w:jc w:val="both"/>
        <w:rPr>
          <w:rFonts w:ascii="Arial" w:hAnsi="Arial" w:cs="Arial"/>
          <w:color w:val="000000"/>
        </w:rPr>
      </w:pPr>
      <w:r w:rsidRPr="00FC745C">
        <w:rPr>
          <w:rFonts w:ascii="Arial" w:hAnsi="Arial" w:cs="Arial"/>
          <w:color w:val="000000"/>
        </w:rPr>
        <w:t xml:space="preserve">The York LGBT Forum is a registered </w:t>
      </w:r>
      <w:r w:rsidR="0074671F" w:rsidRPr="00FC745C">
        <w:rPr>
          <w:rFonts w:ascii="Arial" w:hAnsi="Arial" w:cs="Arial"/>
          <w:color w:val="000000"/>
        </w:rPr>
        <w:t>C</w:t>
      </w:r>
      <w:r w:rsidRPr="00FC745C">
        <w:rPr>
          <w:rFonts w:ascii="Arial" w:hAnsi="Arial" w:cs="Arial"/>
          <w:color w:val="000000"/>
        </w:rPr>
        <w:t>harit</w:t>
      </w:r>
      <w:r w:rsidR="0064561F" w:rsidRPr="00FC745C">
        <w:rPr>
          <w:rFonts w:ascii="Arial" w:hAnsi="Arial" w:cs="Arial"/>
          <w:color w:val="000000"/>
        </w:rPr>
        <w:t xml:space="preserve">able </w:t>
      </w:r>
      <w:r w:rsidR="0074671F" w:rsidRPr="00FC745C">
        <w:rPr>
          <w:rFonts w:ascii="Arial" w:hAnsi="Arial" w:cs="Arial"/>
          <w:color w:val="000000"/>
        </w:rPr>
        <w:t>I</w:t>
      </w:r>
      <w:r w:rsidR="0064561F" w:rsidRPr="00FC745C">
        <w:rPr>
          <w:rFonts w:ascii="Arial" w:hAnsi="Arial" w:cs="Arial"/>
          <w:color w:val="000000"/>
        </w:rPr>
        <w:t>ncorporated</w:t>
      </w:r>
      <w:r w:rsidR="0074671F" w:rsidRPr="00FC745C">
        <w:rPr>
          <w:rFonts w:ascii="Arial" w:hAnsi="Arial" w:cs="Arial"/>
          <w:color w:val="000000"/>
        </w:rPr>
        <w:t xml:space="preserve"> O</w:t>
      </w:r>
      <w:r w:rsidR="0064561F" w:rsidRPr="00FC745C">
        <w:rPr>
          <w:rFonts w:ascii="Arial" w:hAnsi="Arial" w:cs="Arial"/>
          <w:color w:val="000000"/>
        </w:rPr>
        <w:t>rganisation</w:t>
      </w:r>
      <w:r w:rsidRPr="00FC745C">
        <w:rPr>
          <w:rFonts w:ascii="Arial" w:hAnsi="Arial" w:cs="Arial"/>
          <w:color w:val="000000"/>
        </w:rPr>
        <w:t xml:space="preserve"> with </w:t>
      </w:r>
      <w:r w:rsidR="0074671F" w:rsidRPr="00FC745C">
        <w:rPr>
          <w:rFonts w:ascii="Arial" w:hAnsi="Arial" w:cs="Arial"/>
          <w:color w:val="000000"/>
        </w:rPr>
        <w:t>M</w:t>
      </w:r>
      <w:r w:rsidRPr="00FC745C">
        <w:rPr>
          <w:rFonts w:ascii="Arial" w:hAnsi="Arial" w:cs="Arial"/>
          <w:color w:val="000000"/>
        </w:rPr>
        <w:t>embership</w:t>
      </w:r>
      <w:r w:rsidR="00E03B11" w:rsidRPr="00FC745C">
        <w:rPr>
          <w:rFonts w:ascii="Arial" w:hAnsi="Arial" w:cs="Arial"/>
          <w:color w:val="000000"/>
        </w:rPr>
        <w:t xml:space="preserve"> (Registered Charity Number: 1162234)</w:t>
      </w:r>
      <w:r w:rsidRPr="00FC745C">
        <w:rPr>
          <w:rFonts w:ascii="Arial" w:hAnsi="Arial" w:cs="Arial"/>
          <w:color w:val="000000"/>
        </w:rPr>
        <w:t>.</w:t>
      </w:r>
      <w:r w:rsidR="0064561F" w:rsidRPr="00FC745C">
        <w:rPr>
          <w:rFonts w:ascii="Arial" w:hAnsi="Arial" w:cs="Arial"/>
          <w:color w:val="000000"/>
        </w:rPr>
        <w:t xml:space="preserve"> </w:t>
      </w:r>
      <w:r w:rsidR="00B9798A" w:rsidRPr="00FC745C">
        <w:rPr>
          <w:rFonts w:ascii="Arial" w:hAnsi="Arial" w:cs="Arial"/>
          <w:color w:val="000000"/>
        </w:rPr>
        <w:t>All members have voting rights</w:t>
      </w:r>
      <w:r w:rsidR="00E03B11" w:rsidRPr="00FC745C">
        <w:rPr>
          <w:rFonts w:ascii="Arial" w:hAnsi="Arial" w:cs="Arial"/>
          <w:color w:val="000000"/>
        </w:rPr>
        <w:t>.</w:t>
      </w:r>
    </w:p>
    <w:p w14:paraId="4FA6CDE8" w14:textId="77777777" w:rsidR="004B2499" w:rsidRPr="00FC745C" w:rsidRDefault="004B2499" w:rsidP="00F00983">
      <w:pPr>
        <w:pStyle w:val="Header"/>
        <w:jc w:val="both"/>
        <w:rPr>
          <w:rFonts w:ascii="Arial" w:hAnsi="Arial" w:cs="Arial"/>
          <w:color w:val="000000"/>
        </w:rPr>
      </w:pPr>
    </w:p>
    <w:p w14:paraId="4D361014" w14:textId="77777777" w:rsidR="00B938F1" w:rsidRPr="00FC745C" w:rsidRDefault="00501BAA" w:rsidP="00F00983">
      <w:pPr>
        <w:pStyle w:val="Header"/>
        <w:jc w:val="both"/>
        <w:rPr>
          <w:rFonts w:ascii="Arial" w:hAnsi="Arial" w:cs="Arial"/>
          <w:color w:val="000000"/>
        </w:rPr>
      </w:pPr>
      <w:r w:rsidRPr="00FC745C">
        <w:rPr>
          <w:rFonts w:ascii="Arial" w:hAnsi="Arial" w:cs="Arial"/>
          <w:color w:val="000000"/>
        </w:rPr>
        <w:t xml:space="preserve">This policy </w:t>
      </w:r>
      <w:r w:rsidR="00B938F1" w:rsidRPr="00FC745C">
        <w:rPr>
          <w:rFonts w:ascii="Arial" w:hAnsi="Arial" w:cs="Arial"/>
          <w:color w:val="000000"/>
        </w:rPr>
        <w:t>is an update</w:t>
      </w:r>
      <w:r w:rsidR="00427587" w:rsidRPr="00FC745C">
        <w:rPr>
          <w:rFonts w:ascii="Arial" w:hAnsi="Arial" w:cs="Arial"/>
          <w:color w:val="000000"/>
        </w:rPr>
        <w:t xml:space="preserve"> of and supersedes</w:t>
      </w:r>
      <w:r w:rsidR="00B938F1" w:rsidRPr="00FC745C">
        <w:rPr>
          <w:rFonts w:ascii="Arial" w:hAnsi="Arial" w:cs="Arial"/>
          <w:color w:val="000000"/>
        </w:rPr>
        <w:t xml:space="preserve"> two previous policy documents (Child Protection and Safeguarding Vulnerable Adults). </w:t>
      </w:r>
    </w:p>
    <w:p w14:paraId="2E139E17" w14:textId="77777777" w:rsidR="00B938F1" w:rsidRPr="00FC745C" w:rsidRDefault="00B938F1" w:rsidP="00F00983">
      <w:pPr>
        <w:pStyle w:val="Header"/>
        <w:jc w:val="both"/>
        <w:rPr>
          <w:rFonts w:ascii="Arial" w:hAnsi="Arial" w:cs="Arial"/>
          <w:color w:val="000000"/>
        </w:rPr>
      </w:pPr>
    </w:p>
    <w:p w14:paraId="41A4B57E" w14:textId="77777777" w:rsidR="00BD702A" w:rsidRPr="00FC745C" w:rsidRDefault="00B938F1" w:rsidP="00F00983">
      <w:pPr>
        <w:pStyle w:val="Header"/>
        <w:jc w:val="both"/>
        <w:rPr>
          <w:rFonts w:cs="Arial"/>
          <w:color w:val="000000"/>
        </w:rPr>
      </w:pPr>
      <w:r w:rsidRPr="00FC745C">
        <w:rPr>
          <w:rFonts w:ascii="Arial" w:hAnsi="Arial" w:cs="Arial"/>
          <w:color w:val="000000"/>
        </w:rPr>
        <w:t xml:space="preserve">It </w:t>
      </w:r>
      <w:r w:rsidR="00501BAA" w:rsidRPr="00FC745C">
        <w:rPr>
          <w:rFonts w:ascii="Arial" w:hAnsi="Arial" w:cs="Arial"/>
          <w:color w:val="000000"/>
        </w:rPr>
        <w:t>describes how York LGBT Forum fulfils its commitment to</w:t>
      </w:r>
      <w:r w:rsidR="00BD702A" w:rsidRPr="00FC745C">
        <w:rPr>
          <w:rFonts w:ascii="Arial" w:hAnsi="Arial" w:cs="Arial"/>
          <w:color w:val="000000"/>
        </w:rPr>
        <w:t>:</w:t>
      </w:r>
    </w:p>
    <w:p w14:paraId="66D37425" w14:textId="77777777" w:rsidR="00501BAA" w:rsidRPr="00FC745C" w:rsidRDefault="00501BAA" w:rsidP="00F00983">
      <w:pPr>
        <w:pStyle w:val="BodyText"/>
        <w:spacing w:after="0"/>
        <w:jc w:val="both"/>
        <w:rPr>
          <w:rFonts w:cs="Arial"/>
          <w:color w:val="000000"/>
          <w:szCs w:val="24"/>
        </w:rPr>
      </w:pPr>
    </w:p>
    <w:p w14:paraId="591B9352" w14:textId="77777777" w:rsidR="00501BAA" w:rsidRPr="00FC745C" w:rsidRDefault="00501BAA" w:rsidP="00F00983">
      <w:pPr>
        <w:pStyle w:val="BodyText"/>
        <w:numPr>
          <w:ilvl w:val="0"/>
          <w:numId w:val="1"/>
        </w:numPr>
        <w:spacing w:after="0"/>
        <w:jc w:val="both"/>
        <w:rPr>
          <w:rFonts w:cs="Arial"/>
          <w:color w:val="000000"/>
          <w:szCs w:val="24"/>
        </w:rPr>
      </w:pPr>
      <w:r w:rsidRPr="00FC745C">
        <w:rPr>
          <w:rFonts w:cs="Arial"/>
          <w:color w:val="000000"/>
          <w:szCs w:val="24"/>
        </w:rPr>
        <w:lastRenderedPageBreak/>
        <w:t xml:space="preserve">promote good practice and </w:t>
      </w:r>
      <w:r w:rsidR="00BD702A" w:rsidRPr="00FC745C">
        <w:rPr>
          <w:rFonts w:cs="Arial"/>
          <w:color w:val="000000"/>
          <w:szCs w:val="24"/>
        </w:rPr>
        <w:t xml:space="preserve">to </w:t>
      </w:r>
      <w:r w:rsidRPr="00FC745C">
        <w:rPr>
          <w:rFonts w:cs="Arial"/>
          <w:color w:val="000000"/>
          <w:szCs w:val="24"/>
        </w:rPr>
        <w:t>work in a way that can prevent harm, abuse and coercion occurring</w:t>
      </w:r>
      <w:r w:rsidR="00BD702A" w:rsidRPr="00FC745C">
        <w:rPr>
          <w:rFonts w:cs="Arial"/>
          <w:color w:val="000000"/>
          <w:szCs w:val="24"/>
        </w:rPr>
        <w:t xml:space="preserve"> to </w:t>
      </w:r>
      <w:r w:rsidR="00BD702A" w:rsidRPr="00FC745C">
        <w:rPr>
          <w:rFonts w:cs="Arial"/>
          <w:color w:val="000000"/>
        </w:rPr>
        <w:t>children, young people and vulnerable adults</w:t>
      </w:r>
      <w:r w:rsidRPr="00FC745C">
        <w:rPr>
          <w:rFonts w:cs="Arial"/>
          <w:b/>
          <w:color w:val="000000"/>
          <w:szCs w:val="24"/>
        </w:rPr>
        <w:t xml:space="preserve">; </w:t>
      </w:r>
    </w:p>
    <w:p w14:paraId="11EF8F80" w14:textId="77777777" w:rsidR="00501BAA" w:rsidRPr="00FC745C" w:rsidRDefault="00501BAA" w:rsidP="00F00983">
      <w:pPr>
        <w:pStyle w:val="BodyText"/>
        <w:numPr>
          <w:ilvl w:val="0"/>
          <w:numId w:val="1"/>
        </w:numPr>
        <w:spacing w:after="0"/>
        <w:jc w:val="both"/>
        <w:rPr>
          <w:rFonts w:cs="Arial"/>
          <w:color w:val="000000"/>
          <w:szCs w:val="24"/>
        </w:rPr>
      </w:pPr>
      <w:r w:rsidRPr="00FC745C">
        <w:rPr>
          <w:rFonts w:cs="Arial"/>
          <w:color w:val="000000"/>
          <w:szCs w:val="24"/>
        </w:rPr>
        <w:t>ensure that any allegations of abuse or suspicions are dealt with appropriately and the person experiencing abuse is supported</w:t>
      </w:r>
      <w:r w:rsidRPr="00FC745C">
        <w:rPr>
          <w:rFonts w:cs="Arial"/>
          <w:b/>
          <w:color w:val="000000"/>
          <w:szCs w:val="24"/>
        </w:rPr>
        <w:t xml:space="preserve">; </w:t>
      </w:r>
    </w:p>
    <w:p w14:paraId="2E60EBC1" w14:textId="77777777" w:rsidR="00501BAA" w:rsidRPr="00FC745C" w:rsidRDefault="00501BAA" w:rsidP="00F00983">
      <w:pPr>
        <w:pStyle w:val="BodyText"/>
        <w:numPr>
          <w:ilvl w:val="0"/>
          <w:numId w:val="1"/>
        </w:numPr>
        <w:spacing w:after="0"/>
        <w:jc w:val="both"/>
        <w:rPr>
          <w:rFonts w:cs="Arial"/>
          <w:color w:val="000000"/>
          <w:szCs w:val="24"/>
        </w:rPr>
      </w:pPr>
      <w:r w:rsidRPr="00FC745C">
        <w:rPr>
          <w:rFonts w:cs="Arial"/>
          <w:color w:val="000000"/>
          <w:szCs w:val="24"/>
        </w:rPr>
        <w:t xml:space="preserve">stop </w:t>
      </w:r>
      <w:r w:rsidR="00BD702A" w:rsidRPr="00FC745C">
        <w:rPr>
          <w:rFonts w:cs="Arial"/>
          <w:color w:val="000000"/>
          <w:szCs w:val="24"/>
        </w:rPr>
        <w:t>any</w:t>
      </w:r>
      <w:r w:rsidRPr="00FC745C">
        <w:rPr>
          <w:rFonts w:cs="Arial"/>
          <w:color w:val="000000"/>
          <w:szCs w:val="24"/>
        </w:rPr>
        <w:t xml:space="preserve"> abuse occurring.</w:t>
      </w:r>
    </w:p>
    <w:p w14:paraId="5741252D" w14:textId="77777777" w:rsidR="00E03B11" w:rsidRPr="00FC745C" w:rsidRDefault="00E03B11" w:rsidP="00F00983">
      <w:pPr>
        <w:pStyle w:val="Header"/>
        <w:jc w:val="both"/>
        <w:rPr>
          <w:rFonts w:ascii="Arial" w:hAnsi="Arial" w:cs="Arial"/>
          <w:color w:val="000000"/>
        </w:rPr>
      </w:pPr>
    </w:p>
    <w:p w14:paraId="793C15EC" w14:textId="77777777" w:rsidR="0074671F" w:rsidRPr="00FC745C" w:rsidRDefault="00E03B11" w:rsidP="00F00983">
      <w:pPr>
        <w:pStyle w:val="Header"/>
        <w:jc w:val="both"/>
        <w:rPr>
          <w:rFonts w:ascii="Arial" w:hAnsi="Arial" w:cs="Arial"/>
          <w:color w:val="000000"/>
        </w:rPr>
      </w:pPr>
      <w:r w:rsidRPr="00FC745C">
        <w:rPr>
          <w:rFonts w:ascii="Arial" w:hAnsi="Arial" w:cs="Arial"/>
          <w:color w:val="000000"/>
        </w:rPr>
        <w:t>Although mos</w:t>
      </w:r>
      <w:r w:rsidR="0064561F" w:rsidRPr="00FC745C">
        <w:rPr>
          <w:rFonts w:ascii="Arial" w:hAnsi="Arial" w:cs="Arial"/>
          <w:color w:val="000000"/>
        </w:rPr>
        <w:t xml:space="preserve">t </w:t>
      </w:r>
      <w:r w:rsidRPr="00FC745C">
        <w:rPr>
          <w:rFonts w:ascii="Arial" w:hAnsi="Arial" w:cs="Arial"/>
          <w:color w:val="000000"/>
        </w:rPr>
        <w:t xml:space="preserve">members </w:t>
      </w:r>
      <w:r w:rsidR="0064561F" w:rsidRPr="00FC745C">
        <w:rPr>
          <w:rFonts w:ascii="Arial" w:hAnsi="Arial" w:cs="Arial"/>
          <w:color w:val="000000"/>
        </w:rPr>
        <w:t xml:space="preserve">do not volunteer or work with </w:t>
      </w:r>
      <w:r w:rsidR="00D7108B" w:rsidRPr="00FC745C">
        <w:rPr>
          <w:rFonts w:ascii="Arial" w:hAnsi="Arial" w:cs="Arial"/>
          <w:color w:val="000000"/>
        </w:rPr>
        <w:t>children, young people or vulnerable adults</w:t>
      </w:r>
      <w:r w:rsidRPr="00FC745C">
        <w:rPr>
          <w:rFonts w:ascii="Arial" w:hAnsi="Arial" w:cs="Arial"/>
          <w:color w:val="000000"/>
        </w:rPr>
        <w:t xml:space="preserve">, </w:t>
      </w:r>
      <w:r w:rsidR="0064561F" w:rsidRPr="00FC745C">
        <w:rPr>
          <w:rFonts w:ascii="Arial" w:hAnsi="Arial" w:cs="Arial"/>
          <w:color w:val="000000"/>
        </w:rPr>
        <w:t>this policy is</w:t>
      </w:r>
      <w:r w:rsidRPr="00FC745C">
        <w:rPr>
          <w:rFonts w:ascii="Arial" w:hAnsi="Arial" w:cs="Arial"/>
          <w:color w:val="000000"/>
        </w:rPr>
        <w:t xml:space="preserve"> in place</w:t>
      </w:r>
      <w:r w:rsidR="0064561F" w:rsidRPr="00FC745C">
        <w:rPr>
          <w:rFonts w:ascii="Arial" w:hAnsi="Arial" w:cs="Arial"/>
          <w:color w:val="000000"/>
        </w:rPr>
        <w:t xml:space="preserve"> for trustees, volunteers, paid workers </w:t>
      </w:r>
      <w:r w:rsidR="0074671F" w:rsidRPr="00FC745C">
        <w:rPr>
          <w:rFonts w:ascii="Arial" w:hAnsi="Arial" w:cs="Arial"/>
          <w:color w:val="000000"/>
        </w:rPr>
        <w:t xml:space="preserve">and committee members who </w:t>
      </w:r>
      <w:r w:rsidRPr="00FC745C">
        <w:rPr>
          <w:rFonts w:ascii="Arial" w:hAnsi="Arial" w:cs="Arial"/>
          <w:color w:val="000000"/>
        </w:rPr>
        <w:t>might</w:t>
      </w:r>
      <w:r w:rsidR="0074671F" w:rsidRPr="00FC745C">
        <w:rPr>
          <w:rFonts w:ascii="Arial" w:hAnsi="Arial" w:cs="Arial"/>
          <w:color w:val="000000"/>
        </w:rPr>
        <w:t xml:space="preserve"> work with </w:t>
      </w:r>
      <w:r w:rsidR="00D7108B" w:rsidRPr="00FC745C">
        <w:rPr>
          <w:rFonts w:ascii="Arial" w:hAnsi="Arial" w:cs="Arial"/>
          <w:color w:val="000000"/>
        </w:rPr>
        <w:t>c</w:t>
      </w:r>
      <w:r w:rsidR="0074671F" w:rsidRPr="00FC745C">
        <w:rPr>
          <w:rFonts w:ascii="Arial" w:hAnsi="Arial" w:cs="Arial"/>
          <w:color w:val="000000"/>
        </w:rPr>
        <w:t xml:space="preserve">hildren, </w:t>
      </w:r>
      <w:r w:rsidR="00D7108B" w:rsidRPr="00FC745C">
        <w:rPr>
          <w:rFonts w:ascii="Arial" w:hAnsi="Arial" w:cs="Arial"/>
          <w:color w:val="000000"/>
        </w:rPr>
        <w:t>y</w:t>
      </w:r>
      <w:r w:rsidR="0074671F" w:rsidRPr="00FC745C">
        <w:rPr>
          <w:rFonts w:ascii="Arial" w:hAnsi="Arial" w:cs="Arial"/>
          <w:color w:val="000000"/>
        </w:rPr>
        <w:t xml:space="preserve">oung </w:t>
      </w:r>
      <w:r w:rsidR="00DA681F" w:rsidRPr="00FC745C">
        <w:rPr>
          <w:rFonts w:ascii="Arial" w:hAnsi="Arial" w:cs="Arial"/>
          <w:color w:val="000000"/>
        </w:rPr>
        <w:t>people,</w:t>
      </w:r>
      <w:r w:rsidR="0074671F" w:rsidRPr="00FC745C">
        <w:rPr>
          <w:rFonts w:ascii="Arial" w:hAnsi="Arial" w:cs="Arial"/>
          <w:color w:val="000000"/>
        </w:rPr>
        <w:t xml:space="preserve"> </w:t>
      </w:r>
      <w:r w:rsidRPr="00FC745C">
        <w:rPr>
          <w:rFonts w:ascii="Arial" w:hAnsi="Arial" w:cs="Arial"/>
          <w:color w:val="000000"/>
        </w:rPr>
        <w:t>or</w:t>
      </w:r>
      <w:r w:rsidR="0074671F" w:rsidRPr="00FC745C">
        <w:rPr>
          <w:rFonts w:ascii="Arial" w:hAnsi="Arial" w:cs="Arial"/>
          <w:color w:val="000000"/>
        </w:rPr>
        <w:t xml:space="preserve"> </w:t>
      </w:r>
      <w:r w:rsidR="00D7108B" w:rsidRPr="00FC745C">
        <w:rPr>
          <w:rFonts w:ascii="Arial" w:hAnsi="Arial" w:cs="Arial"/>
          <w:color w:val="000000"/>
        </w:rPr>
        <w:t>v</w:t>
      </w:r>
      <w:r w:rsidR="0074671F" w:rsidRPr="00FC745C">
        <w:rPr>
          <w:rFonts w:ascii="Arial" w:hAnsi="Arial" w:cs="Arial"/>
          <w:color w:val="000000"/>
        </w:rPr>
        <w:t xml:space="preserve">ulnerable </w:t>
      </w:r>
      <w:r w:rsidR="00D7108B" w:rsidRPr="00FC745C">
        <w:rPr>
          <w:rFonts w:ascii="Arial" w:hAnsi="Arial" w:cs="Arial"/>
          <w:color w:val="000000"/>
        </w:rPr>
        <w:t>a</w:t>
      </w:r>
      <w:r w:rsidR="0074671F" w:rsidRPr="00FC745C">
        <w:rPr>
          <w:rFonts w:ascii="Arial" w:hAnsi="Arial" w:cs="Arial"/>
          <w:color w:val="000000"/>
        </w:rPr>
        <w:t xml:space="preserve">dults on </w:t>
      </w:r>
      <w:r w:rsidR="005429B3" w:rsidRPr="00FC745C">
        <w:rPr>
          <w:rFonts w:ascii="Arial" w:hAnsi="Arial" w:cs="Arial"/>
          <w:color w:val="000000"/>
        </w:rPr>
        <w:t>any</w:t>
      </w:r>
      <w:r w:rsidR="0074671F" w:rsidRPr="00FC745C">
        <w:rPr>
          <w:rFonts w:ascii="Arial" w:hAnsi="Arial" w:cs="Arial"/>
          <w:color w:val="000000"/>
        </w:rPr>
        <w:t xml:space="preserve"> project</w:t>
      </w:r>
      <w:r w:rsidRPr="00FC745C">
        <w:rPr>
          <w:rFonts w:ascii="Arial" w:hAnsi="Arial" w:cs="Arial"/>
          <w:color w:val="000000"/>
        </w:rPr>
        <w:t>, and for information for all members regardless of their involvement.</w:t>
      </w:r>
    </w:p>
    <w:p w14:paraId="1121F221" w14:textId="77777777" w:rsidR="00E03B11" w:rsidRPr="00FC745C" w:rsidRDefault="00E03B11" w:rsidP="00F00983">
      <w:pPr>
        <w:spacing w:after="0"/>
        <w:jc w:val="both"/>
        <w:rPr>
          <w:rFonts w:ascii="Arial" w:hAnsi="Arial" w:cs="Arial"/>
          <w:color w:val="000000"/>
          <w:sz w:val="24"/>
          <w:szCs w:val="24"/>
        </w:rPr>
      </w:pPr>
    </w:p>
    <w:p w14:paraId="5E5284F9" w14:textId="77777777" w:rsidR="0074671F" w:rsidRPr="00FC745C" w:rsidRDefault="00C12024" w:rsidP="00F00983">
      <w:pPr>
        <w:spacing w:after="0"/>
        <w:jc w:val="both"/>
        <w:rPr>
          <w:rFonts w:ascii="Arial" w:hAnsi="Arial" w:cs="Arial"/>
          <w:color w:val="000000"/>
          <w:sz w:val="24"/>
          <w:szCs w:val="24"/>
        </w:rPr>
      </w:pPr>
      <w:r w:rsidRPr="00FC745C">
        <w:rPr>
          <w:rFonts w:ascii="Arial" w:hAnsi="Arial" w:cs="Arial"/>
          <w:color w:val="000000"/>
          <w:sz w:val="24"/>
          <w:szCs w:val="24"/>
        </w:rPr>
        <w:t>This policy has been written with guidance from Comic Relief</w:t>
      </w:r>
      <w:r w:rsidR="0074671F" w:rsidRPr="00FC745C">
        <w:rPr>
          <w:rFonts w:ascii="Arial" w:hAnsi="Arial" w:cs="Arial"/>
          <w:color w:val="000000"/>
          <w:sz w:val="24"/>
          <w:szCs w:val="24"/>
        </w:rPr>
        <w:t>, City of York Council and NSPCC</w:t>
      </w:r>
      <w:r w:rsidRPr="00FC745C">
        <w:rPr>
          <w:rFonts w:ascii="Arial" w:hAnsi="Arial" w:cs="Arial"/>
          <w:color w:val="000000"/>
          <w:sz w:val="24"/>
          <w:szCs w:val="24"/>
        </w:rPr>
        <w:t xml:space="preserve">. </w:t>
      </w:r>
    </w:p>
    <w:p w14:paraId="1EC42C03" w14:textId="77777777" w:rsidR="009A6B55" w:rsidRPr="00FC745C" w:rsidRDefault="009A6B55" w:rsidP="00F00983">
      <w:pPr>
        <w:spacing w:after="0"/>
        <w:jc w:val="both"/>
        <w:rPr>
          <w:rFonts w:ascii="Arial" w:hAnsi="Arial" w:cs="Arial"/>
          <w:color w:val="000000"/>
          <w:sz w:val="24"/>
          <w:szCs w:val="24"/>
        </w:rPr>
      </w:pPr>
    </w:p>
    <w:p w14:paraId="66D9239D" w14:textId="77777777" w:rsidR="00E03B11" w:rsidRPr="00FC745C" w:rsidRDefault="009A6B55" w:rsidP="00F00983">
      <w:pPr>
        <w:pStyle w:val="Heading1"/>
        <w:jc w:val="both"/>
        <w:rPr>
          <w:color w:val="000000"/>
          <w:sz w:val="28"/>
          <w:szCs w:val="28"/>
        </w:rPr>
      </w:pPr>
      <w:bookmarkStart w:id="2" w:name="_Toc536521099"/>
      <w:bookmarkStart w:id="3" w:name="_Toc1268922148"/>
      <w:r w:rsidRPr="1728A114">
        <w:rPr>
          <w:color w:val="000000" w:themeColor="text1"/>
        </w:rPr>
        <w:t>Definitions</w:t>
      </w:r>
      <w:bookmarkEnd w:id="2"/>
      <w:bookmarkEnd w:id="3"/>
    </w:p>
    <w:p w14:paraId="3338248A" w14:textId="77777777" w:rsidR="00E03B11" w:rsidRPr="00FC745C" w:rsidRDefault="00E03B11"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This Policy relates to the safeguarding of Children, Young People </w:t>
      </w:r>
      <w:r w:rsidR="009437C6" w:rsidRPr="00FC745C">
        <w:rPr>
          <w:rFonts w:ascii="Arial" w:hAnsi="Arial" w:cs="Arial"/>
          <w:color w:val="000000"/>
          <w:sz w:val="24"/>
          <w:szCs w:val="24"/>
        </w:rPr>
        <w:t>and</w:t>
      </w:r>
      <w:r w:rsidRPr="00FC745C">
        <w:rPr>
          <w:rFonts w:ascii="Arial" w:hAnsi="Arial" w:cs="Arial"/>
          <w:color w:val="000000"/>
          <w:sz w:val="24"/>
          <w:szCs w:val="24"/>
        </w:rPr>
        <w:t xml:space="preserve"> Vulnerable Adults.</w:t>
      </w:r>
    </w:p>
    <w:p w14:paraId="0BDE8832" w14:textId="77777777" w:rsidR="00E03B11" w:rsidRPr="001B16CF" w:rsidRDefault="00E03B11" w:rsidP="00F00983">
      <w:pPr>
        <w:spacing w:after="0"/>
        <w:jc w:val="both"/>
        <w:rPr>
          <w:rFonts w:ascii="Arial" w:hAnsi="Arial" w:cs="Arial"/>
          <w:sz w:val="24"/>
          <w:szCs w:val="24"/>
        </w:rPr>
      </w:pPr>
    </w:p>
    <w:p w14:paraId="731B9345" w14:textId="77777777" w:rsidR="001A5675" w:rsidRPr="001B16CF" w:rsidRDefault="001A5675" w:rsidP="00F00983">
      <w:pPr>
        <w:autoSpaceDE w:val="0"/>
        <w:autoSpaceDN w:val="0"/>
        <w:adjustRightInd w:val="0"/>
        <w:spacing w:after="0" w:line="240" w:lineRule="auto"/>
        <w:jc w:val="both"/>
        <w:rPr>
          <w:rFonts w:ascii="Arial" w:hAnsi="Arial" w:cs="Arial"/>
          <w:b/>
          <w:sz w:val="24"/>
          <w:szCs w:val="24"/>
        </w:rPr>
      </w:pPr>
      <w:r w:rsidRPr="001B16CF">
        <w:rPr>
          <w:rFonts w:ascii="Arial" w:hAnsi="Arial" w:cs="Arial"/>
          <w:b/>
          <w:sz w:val="24"/>
          <w:szCs w:val="24"/>
        </w:rPr>
        <w:t>Children and Young People</w:t>
      </w:r>
    </w:p>
    <w:p w14:paraId="03EDA53F" w14:textId="77777777" w:rsidR="00E03B11" w:rsidRPr="001B16CF" w:rsidRDefault="00E03B11" w:rsidP="00F00983">
      <w:pPr>
        <w:autoSpaceDE w:val="0"/>
        <w:autoSpaceDN w:val="0"/>
        <w:adjustRightInd w:val="0"/>
        <w:spacing w:after="0" w:line="240" w:lineRule="auto"/>
        <w:jc w:val="both"/>
        <w:rPr>
          <w:rFonts w:ascii="Arial" w:hAnsi="Arial" w:cs="Arial"/>
          <w:b/>
          <w:sz w:val="24"/>
          <w:szCs w:val="24"/>
        </w:rPr>
      </w:pPr>
    </w:p>
    <w:p w14:paraId="4EE91A02" w14:textId="77777777" w:rsidR="009437C6" w:rsidRPr="001B16CF" w:rsidRDefault="009437C6" w:rsidP="00F00983">
      <w:pPr>
        <w:autoSpaceDE w:val="0"/>
        <w:autoSpaceDN w:val="0"/>
        <w:adjustRightInd w:val="0"/>
        <w:spacing w:after="0" w:line="240" w:lineRule="auto"/>
        <w:jc w:val="both"/>
        <w:rPr>
          <w:rFonts w:ascii="Arial" w:hAnsi="Arial" w:cs="Arial"/>
          <w:sz w:val="24"/>
          <w:szCs w:val="24"/>
        </w:rPr>
      </w:pPr>
      <w:r w:rsidRPr="001B16CF">
        <w:rPr>
          <w:rFonts w:ascii="Arial" w:hAnsi="Arial" w:cs="Arial"/>
          <w:sz w:val="24"/>
          <w:szCs w:val="24"/>
        </w:rPr>
        <w:t>A child is defined (The Children's Act 1989) as: anyone under the age of 18.</w:t>
      </w:r>
    </w:p>
    <w:p w14:paraId="5F979A70" w14:textId="77777777" w:rsidR="009437C6" w:rsidRPr="001B16CF" w:rsidRDefault="009437C6" w:rsidP="00F00983">
      <w:pPr>
        <w:autoSpaceDE w:val="0"/>
        <w:autoSpaceDN w:val="0"/>
        <w:adjustRightInd w:val="0"/>
        <w:spacing w:after="0" w:line="240" w:lineRule="auto"/>
        <w:jc w:val="both"/>
        <w:rPr>
          <w:rFonts w:ascii="Arial" w:hAnsi="Arial" w:cs="Arial"/>
          <w:sz w:val="24"/>
          <w:szCs w:val="24"/>
        </w:rPr>
      </w:pPr>
    </w:p>
    <w:p w14:paraId="560CA11D" w14:textId="77777777" w:rsidR="001A5675" w:rsidRPr="001B16CF" w:rsidRDefault="001B16CF" w:rsidP="00F00983">
      <w:pPr>
        <w:pStyle w:val="Default"/>
        <w:jc w:val="both"/>
        <w:rPr>
          <w:b/>
        </w:rPr>
      </w:pPr>
      <w:r w:rsidRPr="00FC745C">
        <w:rPr>
          <w:b/>
        </w:rPr>
        <w:t xml:space="preserve">Vulnerable </w:t>
      </w:r>
      <w:r w:rsidR="001A5675" w:rsidRPr="001B16CF">
        <w:rPr>
          <w:b/>
        </w:rPr>
        <w:t>Adults</w:t>
      </w:r>
    </w:p>
    <w:p w14:paraId="3D8DBAFD" w14:textId="77777777" w:rsidR="00E03B11" w:rsidRPr="001B16CF" w:rsidRDefault="00E03B11" w:rsidP="00F00983">
      <w:pPr>
        <w:pStyle w:val="Default"/>
        <w:jc w:val="both"/>
        <w:rPr>
          <w:b/>
        </w:rPr>
      </w:pPr>
    </w:p>
    <w:p w14:paraId="014B5381" w14:textId="77777777" w:rsidR="001A5675" w:rsidRPr="001B16CF" w:rsidRDefault="001A5675" w:rsidP="00F00983">
      <w:pPr>
        <w:pStyle w:val="BodyText"/>
        <w:spacing w:after="0"/>
        <w:jc w:val="both"/>
        <w:rPr>
          <w:rFonts w:cs="Arial"/>
          <w:szCs w:val="24"/>
        </w:rPr>
      </w:pPr>
      <w:r w:rsidRPr="001B16CF">
        <w:rPr>
          <w:rFonts w:cs="Arial"/>
          <w:szCs w:val="24"/>
        </w:rPr>
        <w:t xml:space="preserve">Vulnerable adults are defined </w:t>
      </w:r>
      <w:r w:rsidR="009437C6" w:rsidRPr="001B16CF">
        <w:rPr>
          <w:rFonts w:cs="Arial"/>
          <w:bCs/>
          <w:szCs w:val="24"/>
          <w:lang w:eastAsia="en-GB"/>
        </w:rPr>
        <w:t xml:space="preserve">(No Secrets, Department of Health, 2000) </w:t>
      </w:r>
      <w:r w:rsidRPr="001B16CF">
        <w:rPr>
          <w:rFonts w:cs="Arial"/>
          <w:szCs w:val="24"/>
        </w:rPr>
        <w:t>as:</w:t>
      </w:r>
    </w:p>
    <w:p w14:paraId="41CF3C4D" w14:textId="77777777" w:rsidR="001B16CF" w:rsidRPr="001B16CF" w:rsidRDefault="001B16CF" w:rsidP="00F00983">
      <w:pPr>
        <w:pStyle w:val="BodyText"/>
        <w:spacing w:after="0"/>
        <w:jc w:val="both"/>
        <w:rPr>
          <w:rFonts w:cs="Arial"/>
          <w:szCs w:val="24"/>
        </w:rPr>
      </w:pPr>
    </w:p>
    <w:p w14:paraId="464937E8" w14:textId="77777777" w:rsidR="001A5675" w:rsidRPr="001B16CF" w:rsidRDefault="0012418D" w:rsidP="00F00983">
      <w:pPr>
        <w:pStyle w:val="BodyText"/>
        <w:numPr>
          <w:ilvl w:val="0"/>
          <w:numId w:val="1"/>
        </w:numPr>
        <w:spacing w:after="0"/>
        <w:jc w:val="both"/>
        <w:rPr>
          <w:rFonts w:cs="Arial"/>
          <w:szCs w:val="24"/>
        </w:rPr>
      </w:pPr>
      <w:r w:rsidRPr="00C50760">
        <w:rPr>
          <w:rFonts w:cs="Arial"/>
          <w:szCs w:val="24"/>
        </w:rPr>
        <w:t>p</w:t>
      </w:r>
      <w:r w:rsidR="001A5675" w:rsidRPr="00C50760">
        <w:rPr>
          <w:rFonts w:cs="Arial"/>
          <w:szCs w:val="24"/>
        </w:rPr>
        <w:t xml:space="preserve">eople </w:t>
      </w:r>
      <w:r w:rsidR="001A5675" w:rsidRPr="001B16CF">
        <w:rPr>
          <w:rFonts w:cs="Arial"/>
          <w:szCs w:val="24"/>
        </w:rPr>
        <w:t>aged 18 or over</w:t>
      </w:r>
      <w:r>
        <w:rPr>
          <w:rFonts w:cs="Arial"/>
          <w:szCs w:val="24"/>
        </w:rPr>
        <w:t>,</w:t>
      </w:r>
    </w:p>
    <w:p w14:paraId="01F28DBC" w14:textId="77777777" w:rsidR="001A5675" w:rsidRPr="001B16CF" w:rsidRDefault="009437C6" w:rsidP="00F00983">
      <w:pPr>
        <w:pStyle w:val="BodyText"/>
        <w:numPr>
          <w:ilvl w:val="0"/>
          <w:numId w:val="1"/>
        </w:numPr>
        <w:spacing w:after="0"/>
        <w:jc w:val="both"/>
        <w:rPr>
          <w:rFonts w:cs="Arial"/>
          <w:szCs w:val="24"/>
        </w:rPr>
      </w:pPr>
      <w:r w:rsidRPr="001B16CF">
        <w:rPr>
          <w:rFonts w:cs="Arial"/>
          <w:szCs w:val="24"/>
        </w:rPr>
        <w:t>w</w:t>
      </w:r>
      <w:r w:rsidR="001A5675" w:rsidRPr="001B16CF">
        <w:rPr>
          <w:rFonts w:cs="Arial"/>
          <w:szCs w:val="24"/>
        </w:rPr>
        <w:t>ho are receiving or may need community care services because of learning, physical or mental disability, age, or illness</w:t>
      </w:r>
    </w:p>
    <w:p w14:paraId="51341F97" w14:textId="77777777" w:rsidR="001A5675" w:rsidRPr="001B16CF" w:rsidRDefault="00DA681F" w:rsidP="00F00983">
      <w:pPr>
        <w:pStyle w:val="BodyText"/>
        <w:numPr>
          <w:ilvl w:val="0"/>
          <w:numId w:val="1"/>
        </w:numPr>
        <w:spacing w:after="0"/>
        <w:jc w:val="both"/>
        <w:rPr>
          <w:rFonts w:cs="Arial"/>
          <w:szCs w:val="24"/>
        </w:rPr>
      </w:pPr>
      <w:r>
        <w:rPr>
          <w:rFonts w:cs="Arial"/>
          <w:szCs w:val="24"/>
          <w:lang w:eastAsia="en-GB"/>
        </w:rPr>
        <w:t xml:space="preserve">Those </w:t>
      </w:r>
      <w:r w:rsidR="009437C6" w:rsidRPr="001B16CF">
        <w:rPr>
          <w:rFonts w:cs="Arial"/>
          <w:szCs w:val="24"/>
          <w:lang w:eastAsia="en-GB"/>
        </w:rPr>
        <w:t>w</w:t>
      </w:r>
      <w:r w:rsidR="001A5675" w:rsidRPr="001B16CF">
        <w:rPr>
          <w:rFonts w:cs="Arial"/>
          <w:szCs w:val="24"/>
          <w:lang w:eastAsia="en-GB"/>
        </w:rPr>
        <w:t xml:space="preserve">ho are or may be unable to take care of </w:t>
      </w:r>
      <w:r w:rsidR="008F1C21">
        <w:rPr>
          <w:rFonts w:cs="Arial"/>
          <w:szCs w:val="24"/>
          <w:lang w:eastAsia="en-GB"/>
        </w:rPr>
        <w:t>themselves</w:t>
      </w:r>
      <w:r w:rsidR="001A5675" w:rsidRPr="001B16CF">
        <w:rPr>
          <w:rFonts w:cs="Arial"/>
          <w:szCs w:val="24"/>
          <w:lang w:eastAsia="en-GB"/>
        </w:rPr>
        <w:t xml:space="preserve">, or unable to protect </w:t>
      </w:r>
      <w:r w:rsidR="008F1C21">
        <w:rPr>
          <w:rFonts w:cs="Arial"/>
          <w:szCs w:val="24"/>
          <w:lang w:eastAsia="en-GB"/>
        </w:rPr>
        <w:t xml:space="preserve">themselves </w:t>
      </w:r>
      <w:r w:rsidR="001A5675" w:rsidRPr="001B16CF">
        <w:rPr>
          <w:rFonts w:cs="Arial"/>
          <w:szCs w:val="24"/>
          <w:lang w:eastAsia="en-GB"/>
        </w:rPr>
        <w:t>against significant harm</w:t>
      </w:r>
      <w:r w:rsidR="001A5675" w:rsidRPr="001B16CF">
        <w:rPr>
          <w:rFonts w:cs="Arial"/>
          <w:szCs w:val="24"/>
        </w:rPr>
        <w:t xml:space="preserve"> </w:t>
      </w:r>
      <w:r w:rsidR="001A5675" w:rsidRPr="001B16CF">
        <w:rPr>
          <w:rFonts w:cs="Arial"/>
          <w:bCs/>
          <w:szCs w:val="24"/>
          <w:lang w:eastAsia="en-GB"/>
        </w:rPr>
        <w:t>or exploitation.</w:t>
      </w:r>
    </w:p>
    <w:p w14:paraId="57ACC9D6" w14:textId="77777777" w:rsidR="009437C6" w:rsidRPr="001B16CF" w:rsidRDefault="009437C6" w:rsidP="00F00983">
      <w:pPr>
        <w:pStyle w:val="BodyText"/>
        <w:spacing w:after="0"/>
        <w:jc w:val="both"/>
        <w:rPr>
          <w:rFonts w:cs="Arial"/>
          <w:bCs/>
          <w:szCs w:val="24"/>
          <w:lang w:eastAsia="en-GB"/>
        </w:rPr>
      </w:pPr>
    </w:p>
    <w:p w14:paraId="1AC7E964" w14:textId="77777777" w:rsidR="00FD63C2" w:rsidRPr="0024728E" w:rsidRDefault="00474CAF" w:rsidP="00F00983">
      <w:pPr>
        <w:pStyle w:val="Heading1"/>
        <w:jc w:val="both"/>
      </w:pPr>
      <w:bookmarkStart w:id="4" w:name="_Toc536521100"/>
      <w:bookmarkStart w:id="5" w:name="_Toc569370604"/>
      <w:r>
        <w:t>Policy Statement</w:t>
      </w:r>
      <w:bookmarkEnd w:id="4"/>
      <w:bookmarkEnd w:id="5"/>
    </w:p>
    <w:p w14:paraId="02516238" w14:textId="77777777" w:rsidR="00C036FF" w:rsidRPr="00AB4ABA" w:rsidRDefault="00EC04C4" w:rsidP="00F00983">
      <w:pPr>
        <w:pStyle w:val="Heading2"/>
        <w:jc w:val="both"/>
      </w:pPr>
      <w:bookmarkStart w:id="6" w:name="_Toc536521101"/>
      <w:bookmarkStart w:id="7" w:name="_Toc1376099108"/>
      <w:r>
        <w:t>Governance and Safeguarding Responsibilities</w:t>
      </w:r>
      <w:bookmarkEnd w:id="6"/>
      <w:bookmarkEnd w:id="7"/>
    </w:p>
    <w:p w14:paraId="0731BD5D" w14:textId="77777777" w:rsidR="007D3F81" w:rsidRPr="00FC19DC" w:rsidRDefault="0021626F" w:rsidP="00F00983">
      <w:pPr>
        <w:spacing w:after="0"/>
        <w:jc w:val="both"/>
        <w:rPr>
          <w:rFonts w:ascii="Arial" w:hAnsi="Arial" w:cs="Arial"/>
          <w:sz w:val="24"/>
          <w:szCs w:val="24"/>
        </w:rPr>
      </w:pPr>
      <w:r w:rsidRPr="0021626F">
        <w:rPr>
          <w:rFonts w:ascii="Arial" w:hAnsi="Arial" w:cs="Arial"/>
          <w:sz w:val="24"/>
          <w:szCs w:val="24"/>
        </w:rPr>
        <w:t>York LGBT Forum believes</w:t>
      </w:r>
      <w:r w:rsidRPr="001B16CF">
        <w:rPr>
          <w:rFonts w:ascii="Arial" w:hAnsi="Arial" w:cs="Arial"/>
          <w:sz w:val="24"/>
          <w:szCs w:val="24"/>
        </w:rPr>
        <w:t xml:space="preserve"> that it is always unacceptable for a child</w:t>
      </w:r>
      <w:r w:rsidR="00277828">
        <w:rPr>
          <w:rFonts w:ascii="Arial" w:hAnsi="Arial" w:cs="Arial"/>
          <w:sz w:val="24"/>
          <w:szCs w:val="24"/>
        </w:rPr>
        <w:t>,</w:t>
      </w:r>
      <w:r w:rsidRPr="001B16CF">
        <w:rPr>
          <w:rFonts w:ascii="Arial" w:hAnsi="Arial" w:cs="Arial"/>
          <w:sz w:val="24"/>
          <w:szCs w:val="24"/>
        </w:rPr>
        <w:t xml:space="preserve"> young </w:t>
      </w:r>
      <w:r w:rsidR="00DA681F" w:rsidRPr="001B16CF">
        <w:rPr>
          <w:rFonts w:ascii="Arial" w:hAnsi="Arial" w:cs="Arial"/>
          <w:sz w:val="24"/>
          <w:szCs w:val="24"/>
        </w:rPr>
        <w:t>person,</w:t>
      </w:r>
      <w:r w:rsidR="00277828">
        <w:rPr>
          <w:rFonts w:ascii="Arial" w:hAnsi="Arial" w:cs="Arial"/>
          <w:sz w:val="24"/>
          <w:szCs w:val="24"/>
        </w:rPr>
        <w:t xml:space="preserve"> or vulnerable adult</w:t>
      </w:r>
      <w:r w:rsidRPr="001B16CF">
        <w:rPr>
          <w:rFonts w:ascii="Arial" w:hAnsi="Arial" w:cs="Arial"/>
          <w:sz w:val="24"/>
          <w:szCs w:val="24"/>
        </w:rPr>
        <w:t xml:space="preserve"> to experience abuse of any kind </w:t>
      </w:r>
      <w:r w:rsidRPr="001B16CF">
        <w:rPr>
          <w:rFonts w:ascii="Arial" w:hAnsi="Arial" w:cs="Arial"/>
          <w:sz w:val="24"/>
          <w:szCs w:val="24"/>
          <w:lang w:eastAsia="en-GB"/>
        </w:rPr>
        <w:t xml:space="preserve">(whether physical, emotional, sexual </w:t>
      </w:r>
      <w:r w:rsidRPr="00FC19DC">
        <w:rPr>
          <w:rFonts w:ascii="Arial" w:hAnsi="Arial" w:cs="Arial"/>
          <w:sz w:val="24"/>
          <w:szCs w:val="24"/>
          <w:lang w:eastAsia="en-GB"/>
        </w:rPr>
        <w:t>and/or neglect)</w:t>
      </w:r>
      <w:r w:rsidR="00277828" w:rsidRPr="00FC19DC">
        <w:rPr>
          <w:rFonts w:ascii="Arial" w:hAnsi="Arial" w:cs="Arial"/>
          <w:sz w:val="24"/>
          <w:szCs w:val="24"/>
          <w:lang w:eastAsia="en-GB"/>
        </w:rPr>
        <w:t>. It</w:t>
      </w:r>
      <w:r w:rsidRPr="00FC19DC">
        <w:rPr>
          <w:rFonts w:ascii="Arial" w:hAnsi="Arial" w:cs="Arial"/>
          <w:sz w:val="24"/>
          <w:szCs w:val="24"/>
        </w:rPr>
        <w:t xml:space="preserve"> recognises its responsibility to safeguard </w:t>
      </w:r>
      <w:r w:rsidR="00277828" w:rsidRPr="00FC19DC">
        <w:rPr>
          <w:rFonts w:ascii="Arial" w:hAnsi="Arial" w:cs="Arial"/>
          <w:sz w:val="24"/>
          <w:szCs w:val="24"/>
        </w:rPr>
        <w:t>these</w:t>
      </w:r>
      <w:r w:rsidRPr="00FC19DC">
        <w:rPr>
          <w:rFonts w:ascii="Arial" w:hAnsi="Arial" w:cs="Arial"/>
          <w:sz w:val="24"/>
          <w:szCs w:val="24"/>
        </w:rPr>
        <w:t xml:space="preserve"> people and promote their welfare by a commitment to practice which protects them.</w:t>
      </w:r>
    </w:p>
    <w:p w14:paraId="1A3A430D" w14:textId="77777777" w:rsidR="00277828" w:rsidRPr="00FC19DC" w:rsidRDefault="00277828" w:rsidP="00F00983">
      <w:pPr>
        <w:spacing w:after="0"/>
        <w:jc w:val="both"/>
        <w:rPr>
          <w:rFonts w:ascii="Arial" w:hAnsi="Arial" w:cs="Arial"/>
          <w:sz w:val="24"/>
          <w:szCs w:val="24"/>
        </w:rPr>
      </w:pPr>
    </w:p>
    <w:p w14:paraId="482AFEEA" w14:textId="77777777" w:rsidR="00FC19DC" w:rsidRPr="00FC19DC" w:rsidRDefault="00346824" w:rsidP="00F00983">
      <w:pPr>
        <w:spacing w:after="0"/>
        <w:jc w:val="both"/>
        <w:rPr>
          <w:rFonts w:ascii="Arial" w:hAnsi="Arial" w:cs="Arial"/>
          <w:sz w:val="24"/>
          <w:szCs w:val="24"/>
        </w:rPr>
      </w:pPr>
      <w:r w:rsidRPr="00FC19DC">
        <w:rPr>
          <w:rFonts w:ascii="Arial" w:hAnsi="Arial" w:cs="Arial"/>
          <w:sz w:val="24"/>
          <w:szCs w:val="24"/>
        </w:rPr>
        <w:t>In implementing th</w:t>
      </w:r>
      <w:r w:rsidR="006A4FFC">
        <w:rPr>
          <w:rFonts w:ascii="Arial" w:hAnsi="Arial" w:cs="Arial"/>
          <w:sz w:val="24"/>
          <w:szCs w:val="24"/>
        </w:rPr>
        <w:t>is</w:t>
      </w:r>
      <w:r w:rsidRPr="00FC19DC">
        <w:rPr>
          <w:rFonts w:ascii="Arial" w:hAnsi="Arial" w:cs="Arial"/>
          <w:sz w:val="24"/>
          <w:szCs w:val="24"/>
        </w:rPr>
        <w:t xml:space="preserve"> </w:t>
      </w:r>
      <w:r w:rsidR="00FA516E" w:rsidRPr="00FC19DC">
        <w:rPr>
          <w:rFonts w:ascii="Arial" w:hAnsi="Arial" w:cs="Arial"/>
          <w:sz w:val="24"/>
          <w:szCs w:val="24"/>
        </w:rPr>
        <w:t>policy,</w:t>
      </w:r>
      <w:r w:rsidR="006A4FFC">
        <w:rPr>
          <w:rFonts w:ascii="Arial" w:hAnsi="Arial" w:cs="Arial"/>
          <w:sz w:val="24"/>
          <w:szCs w:val="24"/>
        </w:rPr>
        <w:t xml:space="preserve"> </w:t>
      </w:r>
      <w:r w:rsidR="00FC19DC" w:rsidRPr="00FC19DC">
        <w:rPr>
          <w:rFonts w:ascii="Arial" w:hAnsi="Arial" w:cs="Arial"/>
          <w:sz w:val="24"/>
          <w:szCs w:val="24"/>
        </w:rPr>
        <w:t>the York LGBT Forum will work:</w:t>
      </w:r>
    </w:p>
    <w:p w14:paraId="34822040" w14:textId="77777777" w:rsidR="00FC19DC" w:rsidRPr="00FC19DC" w:rsidRDefault="00FC19DC" w:rsidP="00F00983">
      <w:pPr>
        <w:spacing w:after="0"/>
        <w:jc w:val="both"/>
        <w:rPr>
          <w:rFonts w:ascii="Arial" w:hAnsi="Arial" w:cs="Arial"/>
          <w:sz w:val="24"/>
          <w:szCs w:val="24"/>
        </w:rPr>
      </w:pPr>
    </w:p>
    <w:p w14:paraId="7F1C131C" w14:textId="77777777" w:rsidR="00FC19DC" w:rsidRPr="00FC19DC" w:rsidRDefault="00FC19DC" w:rsidP="00F00983">
      <w:pPr>
        <w:numPr>
          <w:ilvl w:val="0"/>
          <w:numId w:val="28"/>
        </w:numPr>
        <w:spacing w:after="0" w:line="240" w:lineRule="auto"/>
        <w:ind w:left="562" w:hanging="562"/>
        <w:jc w:val="both"/>
        <w:rPr>
          <w:rFonts w:ascii="Arial" w:hAnsi="Arial" w:cs="Arial"/>
          <w:sz w:val="24"/>
          <w:szCs w:val="24"/>
        </w:rPr>
      </w:pPr>
      <w:r w:rsidRPr="00FC19DC">
        <w:rPr>
          <w:rFonts w:ascii="Arial" w:hAnsi="Arial" w:cs="Arial"/>
          <w:sz w:val="24"/>
          <w:szCs w:val="24"/>
        </w:rPr>
        <w:t>to promote the rights of all people to live free from abuse and coercion</w:t>
      </w:r>
      <w:r>
        <w:rPr>
          <w:rFonts w:ascii="Arial" w:hAnsi="Arial" w:cs="Arial"/>
          <w:sz w:val="24"/>
          <w:szCs w:val="24"/>
        </w:rPr>
        <w:t>;</w:t>
      </w:r>
    </w:p>
    <w:p w14:paraId="73160D88" w14:textId="77777777" w:rsidR="00FC19DC" w:rsidRPr="00FC19DC" w:rsidRDefault="00FC19DC" w:rsidP="00F00983">
      <w:pPr>
        <w:numPr>
          <w:ilvl w:val="0"/>
          <w:numId w:val="29"/>
        </w:numPr>
        <w:spacing w:after="0" w:line="240" w:lineRule="auto"/>
        <w:ind w:left="562" w:hanging="562"/>
        <w:jc w:val="both"/>
        <w:rPr>
          <w:rFonts w:ascii="Arial" w:hAnsi="Arial" w:cs="Arial"/>
          <w:sz w:val="24"/>
          <w:szCs w:val="24"/>
        </w:rPr>
      </w:pPr>
      <w:r w:rsidRPr="00FC19DC">
        <w:rPr>
          <w:rFonts w:ascii="Arial" w:hAnsi="Arial" w:cs="Arial"/>
          <w:sz w:val="24"/>
          <w:szCs w:val="24"/>
        </w:rPr>
        <w:t>to manage services in a way which promotes safety and prevents abuse</w:t>
      </w:r>
      <w:r>
        <w:rPr>
          <w:rFonts w:ascii="Arial" w:hAnsi="Arial" w:cs="Arial"/>
          <w:sz w:val="24"/>
          <w:szCs w:val="24"/>
        </w:rPr>
        <w:t>;</w:t>
      </w:r>
    </w:p>
    <w:p w14:paraId="30121E0E" w14:textId="77777777" w:rsidR="00FC19DC" w:rsidRPr="00FC19DC" w:rsidRDefault="00FC19DC" w:rsidP="00F00983">
      <w:pPr>
        <w:numPr>
          <w:ilvl w:val="0"/>
          <w:numId w:val="29"/>
        </w:numPr>
        <w:spacing w:after="0" w:line="240" w:lineRule="auto"/>
        <w:ind w:left="562" w:hanging="562"/>
        <w:jc w:val="both"/>
        <w:rPr>
          <w:rFonts w:ascii="Arial" w:hAnsi="Arial" w:cs="Arial"/>
          <w:sz w:val="24"/>
          <w:szCs w:val="24"/>
        </w:rPr>
      </w:pPr>
      <w:r w:rsidRPr="00FC19DC">
        <w:rPr>
          <w:rFonts w:ascii="Arial" w:hAnsi="Arial" w:cs="Arial"/>
          <w:sz w:val="24"/>
          <w:szCs w:val="24"/>
        </w:rPr>
        <w:t>to recruit staff and volunteers safely, ensuring all necessary checks are made</w:t>
      </w:r>
      <w:r>
        <w:rPr>
          <w:rFonts w:ascii="Arial" w:hAnsi="Arial" w:cs="Arial"/>
          <w:sz w:val="24"/>
          <w:szCs w:val="24"/>
        </w:rPr>
        <w:t>;</w:t>
      </w:r>
    </w:p>
    <w:p w14:paraId="4217DE78" w14:textId="77777777" w:rsidR="00FC19DC" w:rsidRPr="00FC745C" w:rsidRDefault="00FC19DC" w:rsidP="00F00983">
      <w:pPr>
        <w:numPr>
          <w:ilvl w:val="0"/>
          <w:numId w:val="29"/>
        </w:numPr>
        <w:spacing w:after="0" w:line="240" w:lineRule="auto"/>
        <w:ind w:left="562" w:hanging="562"/>
        <w:jc w:val="both"/>
        <w:rPr>
          <w:rFonts w:ascii="Arial" w:hAnsi="Arial" w:cs="Arial"/>
          <w:color w:val="000000"/>
          <w:sz w:val="24"/>
          <w:szCs w:val="24"/>
        </w:rPr>
      </w:pPr>
      <w:r w:rsidRPr="00FC19DC">
        <w:rPr>
          <w:rFonts w:ascii="Arial" w:hAnsi="Arial" w:cs="Arial"/>
          <w:sz w:val="24"/>
          <w:szCs w:val="24"/>
        </w:rPr>
        <w:lastRenderedPageBreak/>
        <w:t xml:space="preserve">to provide </w:t>
      </w:r>
      <w:r w:rsidR="006A4FFC">
        <w:rPr>
          <w:rFonts w:ascii="Arial" w:hAnsi="Arial" w:cs="Arial"/>
          <w:sz w:val="24"/>
          <w:szCs w:val="24"/>
        </w:rPr>
        <w:t xml:space="preserve">and maintain </w:t>
      </w:r>
      <w:r w:rsidRPr="00FC19DC">
        <w:rPr>
          <w:rFonts w:ascii="Arial" w:hAnsi="Arial" w:cs="Arial"/>
          <w:sz w:val="24"/>
          <w:szCs w:val="24"/>
        </w:rPr>
        <w:t xml:space="preserve">effective management for staff and volunteers through supervision, </w:t>
      </w:r>
      <w:r w:rsidR="00DA681F" w:rsidRPr="00FC19DC">
        <w:rPr>
          <w:rFonts w:ascii="Arial" w:hAnsi="Arial" w:cs="Arial"/>
          <w:sz w:val="24"/>
          <w:szCs w:val="24"/>
        </w:rPr>
        <w:t>support,</w:t>
      </w:r>
      <w:r w:rsidRPr="00FC19DC">
        <w:rPr>
          <w:rFonts w:ascii="Arial" w:hAnsi="Arial" w:cs="Arial"/>
          <w:sz w:val="24"/>
          <w:szCs w:val="24"/>
        </w:rPr>
        <w:t xml:space="preserve"> and </w:t>
      </w:r>
      <w:r w:rsidRPr="00FC745C">
        <w:rPr>
          <w:rFonts w:ascii="Arial" w:hAnsi="Arial" w:cs="Arial"/>
          <w:color w:val="000000"/>
          <w:sz w:val="24"/>
          <w:szCs w:val="24"/>
        </w:rPr>
        <w:t>training</w:t>
      </w:r>
      <w:r w:rsidR="001B5F95" w:rsidRPr="00FC745C">
        <w:rPr>
          <w:rFonts w:ascii="Arial" w:hAnsi="Arial" w:cs="Arial"/>
          <w:color w:val="000000"/>
          <w:sz w:val="24"/>
          <w:szCs w:val="24"/>
        </w:rPr>
        <w:t xml:space="preserve"> (See Section 4.2)</w:t>
      </w:r>
      <w:r w:rsidRPr="00FC745C">
        <w:rPr>
          <w:rFonts w:ascii="Arial" w:hAnsi="Arial" w:cs="Arial"/>
          <w:color w:val="000000"/>
          <w:sz w:val="24"/>
          <w:szCs w:val="24"/>
        </w:rPr>
        <w:t>;</w:t>
      </w:r>
    </w:p>
    <w:p w14:paraId="28BE8433" w14:textId="77777777" w:rsidR="00FC19DC" w:rsidRPr="00FC745C" w:rsidRDefault="00FC19DC" w:rsidP="00F00983">
      <w:pPr>
        <w:numPr>
          <w:ilvl w:val="0"/>
          <w:numId w:val="29"/>
        </w:numPr>
        <w:spacing w:after="0" w:line="240" w:lineRule="auto"/>
        <w:ind w:left="562" w:hanging="562"/>
        <w:jc w:val="both"/>
        <w:rPr>
          <w:rFonts w:ascii="Arial" w:hAnsi="Arial" w:cs="Arial"/>
          <w:color w:val="000000"/>
          <w:sz w:val="24"/>
          <w:szCs w:val="24"/>
        </w:rPr>
      </w:pPr>
      <w:r w:rsidRPr="00FC745C">
        <w:rPr>
          <w:rFonts w:ascii="Arial" w:hAnsi="Arial" w:cs="Arial"/>
          <w:color w:val="000000"/>
          <w:sz w:val="24"/>
          <w:szCs w:val="24"/>
        </w:rPr>
        <w:t>to ensure the safety and wellbeing of people who do not have the capacity to decide how they want to respond to abuse that they are experiencing;</w:t>
      </w:r>
    </w:p>
    <w:p w14:paraId="2FE273DE" w14:textId="77777777" w:rsidR="00FC19DC" w:rsidRPr="00FC745C" w:rsidRDefault="00FC19DC" w:rsidP="00F00983">
      <w:pPr>
        <w:numPr>
          <w:ilvl w:val="0"/>
          <w:numId w:val="29"/>
        </w:numPr>
        <w:spacing w:after="0" w:line="240" w:lineRule="auto"/>
        <w:ind w:left="562" w:hanging="562"/>
        <w:jc w:val="both"/>
        <w:rPr>
          <w:rFonts w:ascii="Arial" w:hAnsi="Arial" w:cs="Arial"/>
          <w:color w:val="000000"/>
          <w:sz w:val="24"/>
          <w:szCs w:val="24"/>
        </w:rPr>
      </w:pPr>
      <w:r w:rsidRPr="00FC745C">
        <w:rPr>
          <w:rFonts w:ascii="Arial" w:hAnsi="Arial" w:cs="Arial"/>
          <w:color w:val="000000"/>
          <w:sz w:val="24"/>
          <w:szCs w:val="24"/>
        </w:rPr>
        <w:t>to promote the freedom and dignity of any person who has or is experiencing abuse.</w:t>
      </w:r>
    </w:p>
    <w:p w14:paraId="1D83CF3C" w14:textId="77777777" w:rsidR="00EC04C4" w:rsidRPr="00FC745C" w:rsidRDefault="00EC04C4" w:rsidP="00F00983">
      <w:pPr>
        <w:spacing w:after="0"/>
        <w:jc w:val="both"/>
        <w:rPr>
          <w:rFonts w:ascii="Arial" w:hAnsi="Arial" w:cs="Arial"/>
          <w:color w:val="000000"/>
          <w:sz w:val="24"/>
          <w:szCs w:val="24"/>
        </w:rPr>
      </w:pPr>
    </w:p>
    <w:p w14:paraId="64B2047D" w14:textId="77777777" w:rsidR="00B90F3E" w:rsidRPr="00FC745C" w:rsidRDefault="00B90F3E" w:rsidP="00F00983">
      <w:pPr>
        <w:pStyle w:val="Heading2"/>
        <w:jc w:val="both"/>
        <w:rPr>
          <w:color w:val="000000"/>
        </w:rPr>
      </w:pPr>
      <w:bookmarkStart w:id="8" w:name="_Toc536521102"/>
      <w:bookmarkStart w:id="9" w:name="_Toc864388300"/>
      <w:r w:rsidRPr="1728A114">
        <w:rPr>
          <w:color w:val="000000" w:themeColor="text1"/>
        </w:rPr>
        <w:t>Reach</w:t>
      </w:r>
      <w:bookmarkEnd w:id="8"/>
      <w:bookmarkEnd w:id="9"/>
    </w:p>
    <w:p w14:paraId="1C632B7E" w14:textId="77777777" w:rsidR="001A5675" w:rsidRPr="00FC745C" w:rsidRDefault="001A5675" w:rsidP="00F00983">
      <w:pPr>
        <w:spacing w:after="0"/>
        <w:jc w:val="both"/>
        <w:rPr>
          <w:rFonts w:ascii="Arial" w:hAnsi="Arial" w:cs="Arial"/>
          <w:color w:val="000000"/>
          <w:sz w:val="24"/>
          <w:szCs w:val="24"/>
        </w:rPr>
      </w:pPr>
      <w:r w:rsidRPr="00FC745C">
        <w:rPr>
          <w:rFonts w:ascii="Arial" w:hAnsi="Arial" w:cs="Arial"/>
          <w:color w:val="000000"/>
          <w:sz w:val="24"/>
          <w:szCs w:val="24"/>
        </w:rPr>
        <w:t>This policy must be adhered to by all trustees, committee members, paid workers and volunteers</w:t>
      </w:r>
      <w:r w:rsidR="001B16CF" w:rsidRPr="00FC745C">
        <w:rPr>
          <w:rFonts w:ascii="Arial" w:hAnsi="Arial" w:cs="Arial"/>
          <w:color w:val="000000"/>
          <w:sz w:val="24"/>
          <w:szCs w:val="24"/>
        </w:rPr>
        <w:t>.</w:t>
      </w:r>
    </w:p>
    <w:p w14:paraId="238852D2" w14:textId="77777777" w:rsidR="001B16CF" w:rsidRPr="00FC745C" w:rsidRDefault="001B16CF" w:rsidP="00F00983">
      <w:pPr>
        <w:spacing w:after="0"/>
        <w:jc w:val="both"/>
        <w:rPr>
          <w:rFonts w:ascii="Arial" w:hAnsi="Arial" w:cs="Arial"/>
          <w:color w:val="000000"/>
          <w:sz w:val="24"/>
          <w:szCs w:val="24"/>
        </w:rPr>
      </w:pPr>
    </w:p>
    <w:p w14:paraId="3FDE1828" w14:textId="77777777" w:rsidR="001A5675" w:rsidRPr="00FC745C" w:rsidRDefault="001A5675" w:rsidP="00F00983">
      <w:pPr>
        <w:spacing w:after="0"/>
        <w:jc w:val="both"/>
        <w:rPr>
          <w:rFonts w:ascii="Arial" w:hAnsi="Arial" w:cs="Arial"/>
          <w:color w:val="000000"/>
          <w:sz w:val="24"/>
          <w:szCs w:val="24"/>
        </w:rPr>
      </w:pPr>
      <w:r w:rsidRPr="00FC745C">
        <w:rPr>
          <w:rFonts w:ascii="Arial" w:hAnsi="Arial" w:cs="Arial"/>
          <w:color w:val="000000"/>
          <w:sz w:val="24"/>
          <w:szCs w:val="24"/>
        </w:rPr>
        <w:t>Currently the York LGBT Forum does not directly employ people</w:t>
      </w:r>
      <w:r w:rsidR="00451C48" w:rsidRPr="00FC745C">
        <w:rPr>
          <w:rFonts w:ascii="Arial" w:hAnsi="Arial" w:cs="Arial"/>
          <w:color w:val="000000"/>
          <w:sz w:val="24"/>
          <w:szCs w:val="24"/>
        </w:rPr>
        <w:t xml:space="preserve"> as paid </w:t>
      </w:r>
      <w:r w:rsidR="00DA681F" w:rsidRPr="00FC745C">
        <w:rPr>
          <w:rFonts w:ascii="Arial" w:hAnsi="Arial" w:cs="Arial"/>
          <w:color w:val="000000"/>
          <w:sz w:val="24"/>
          <w:szCs w:val="24"/>
        </w:rPr>
        <w:t>workers but</w:t>
      </w:r>
      <w:r w:rsidRPr="00FC745C">
        <w:rPr>
          <w:rFonts w:ascii="Arial" w:hAnsi="Arial" w:cs="Arial"/>
          <w:color w:val="000000"/>
          <w:sz w:val="24"/>
          <w:szCs w:val="24"/>
        </w:rPr>
        <w:t xml:space="preserve"> use</w:t>
      </w:r>
      <w:r w:rsidR="00451C48" w:rsidRPr="00FC745C">
        <w:rPr>
          <w:rFonts w:ascii="Arial" w:hAnsi="Arial" w:cs="Arial"/>
          <w:color w:val="000000"/>
          <w:sz w:val="24"/>
          <w:szCs w:val="24"/>
        </w:rPr>
        <w:t>s</w:t>
      </w:r>
      <w:r w:rsidRPr="00FC745C">
        <w:rPr>
          <w:rFonts w:ascii="Arial" w:hAnsi="Arial" w:cs="Arial"/>
          <w:color w:val="000000"/>
          <w:sz w:val="24"/>
          <w:szCs w:val="24"/>
        </w:rPr>
        <w:t xml:space="preserve"> freelancers. If </w:t>
      </w:r>
      <w:r w:rsidR="00451C48" w:rsidRPr="00FC745C">
        <w:rPr>
          <w:rFonts w:ascii="Arial" w:hAnsi="Arial" w:cs="Arial"/>
          <w:color w:val="000000"/>
          <w:sz w:val="24"/>
          <w:szCs w:val="24"/>
        </w:rPr>
        <w:t>a</w:t>
      </w:r>
      <w:r w:rsidRPr="00FC745C">
        <w:rPr>
          <w:rFonts w:ascii="Arial" w:hAnsi="Arial" w:cs="Arial"/>
          <w:color w:val="000000"/>
          <w:sz w:val="24"/>
          <w:szCs w:val="24"/>
        </w:rPr>
        <w:t xml:space="preserve"> project requires Safeguarding as part of the role </w:t>
      </w:r>
      <w:r w:rsidR="00C96588" w:rsidRPr="00FC745C">
        <w:rPr>
          <w:rFonts w:ascii="Arial" w:hAnsi="Arial" w:cs="Arial"/>
          <w:color w:val="000000"/>
          <w:sz w:val="24"/>
          <w:szCs w:val="24"/>
        </w:rPr>
        <w:t xml:space="preserve">the freelancers must adhere to this Policy. If </w:t>
      </w:r>
      <w:r w:rsidR="004C1111" w:rsidRPr="00FC745C">
        <w:rPr>
          <w:rFonts w:ascii="Arial" w:hAnsi="Arial" w:cs="Arial"/>
          <w:color w:val="000000"/>
          <w:sz w:val="24"/>
          <w:szCs w:val="24"/>
        </w:rPr>
        <w:t>a</w:t>
      </w:r>
      <w:r w:rsidR="00C96588" w:rsidRPr="00FC745C">
        <w:rPr>
          <w:rFonts w:ascii="Arial" w:hAnsi="Arial" w:cs="Arial"/>
          <w:color w:val="000000"/>
          <w:sz w:val="24"/>
          <w:szCs w:val="24"/>
        </w:rPr>
        <w:t xml:space="preserve"> project requires a DBS check, </w:t>
      </w:r>
      <w:r w:rsidR="001F1276" w:rsidRPr="00FC745C">
        <w:rPr>
          <w:rFonts w:ascii="Arial" w:hAnsi="Arial" w:cs="Arial"/>
          <w:color w:val="000000"/>
          <w:sz w:val="24"/>
          <w:szCs w:val="24"/>
        </w:rPr>
        <w:t>freelancers</w:t>
      </w:r>
      <w:r w:rsidR="00C96588" w:rsidRPr="00FC745C">
        <w:rPr>
          <w:rFonts w:ascii="Arial" w:hAnsi="Arial" w:cs="Arial"/>
          <w:color w:val="000000"/>
          <w:sz w:val="24"/>
          <w:szCs w:val="24"/>
        </w:rPr>
        <w:t xml:space="preserve"> must </w:t>
      </w:r>
      <w:r w:rsidR="001F1276" w:rsidRPr="00FC745C">
        <w:rPr>
          <w:rFonts w:ascii="Arial" w:hAnsi="Arial" w:cs="Arial"/>
          <w:color w:val="000000"/>
          <w:sz w:val="24"/>
          <w:szCs w:val="24"/>
        </w:rPr>
        <w:t xml:space="preserve">obtain and </w:t>
      </w:r>
      <w:r w:rsidR="00C96588" w:rsidRPr="00FC745C">
        <w:rPr>
          <w:rFonts w:ascii="Arial" w:hAnsi="Arial" w:cs="Arial"/>
          <w:color w:val="000000"/>
          <w:sz w:val="24"/>
          <w:szCs w:val="24"/>
        </w:rPr>
        <w:t>have a clear DB</w:t>
      </w:r>
      <w:r w:rsidR="001F1276" w:rsidRPr="00FC745C">
        <w:rPr>
          <w:rFonts w:ascii="Arial" w:hAnsi="Arial" w:cs="Arial"/>
          <w:color w:val="000000"/>
          <w:sz w:val="24"/>
          <w:szCs w:val="24"/>
        </w:rPr>
        <w:t xml:space="preserve">S and satisfactory references before the work </w:t>
      </w:r>
      <w:r w:rsidR="00451C48" w:rsidRPr="00FC745C">
        <w:rPr>
          <w:rFonts w:ascii="Arial" w:hAnsi="Arial" w:cs="Arial"/>
          <w:color w:val="000000"/>
          <w:sz w:val="24"/>
          <w:szCs w:val="24"/>
        </w:rPr>
        <w:t xml:space="preserve">may </w:t>
      </w:r>
      <w:r w:rsidR="001F1276" w:rsidRPr="00FC745C">
        <w:rPr>
          <w:rFonts w:ascii="Arial" w:hAnsi="Arial" w:cs="Arial"/>
          <w:color w:val="000000"/>
          <w:sz w:val="24"/>
          <w:szCs w:val="24"/>
        </w:rPr>
        <w:t>begin.</w:t>
      </w:r>
    </w:p>
    <w:p w14:paraId="46519684" w14:textId="77777777" w:rsidR="00451C48" w:rsidRPr="00FC745C" w:rsidRDefault="00451C48" w:rsidP="00F00983">
      <w:pPr>
        <w:spacing w:after="0"/>
        <w:jc w:val="both"/>
        <w:rPr>
          <w:rFonts w:ascii="Arial" w:hAnsi="Arial" w:cs="Arial"/>
          <w:color w:val="000000"/>
          <w:sz w:val="24"/>
          <w:szCs w:val="24"/>
        </w:rPr>
      </w:pPr>
    </w:p>
    <w:p w14:paraId="43081394" w14:textId="77777777" w:rsidR="0074671F" w:rsidRPr="00FC745C" w:rsidRDefault="00C96588" w:rsidP="00F00983">
      <w:pPr>
        <w:spacing w:after="0"/>
        <w:jc w:val="both"/>
        <w:rPr>
          <w:rFonts w:ascii="Arial" w:hAnsi="Arial" w:cs="Arial"/>
          <w:color w:val="000000"/>
          <w:sz w:val="24"/>
          <w:szCs w:val="24"/>
        </w:rPr>
      </w:pPr>
      <w:r w:rsidRPr="00FC745C">
        <w:rPr>
          <w:rFonts w:ascii="Arial" w:hAnsi="Arial" w:cs="Arial"/>
          <w:color w:val="000000"/>
          <w:sz w:val="24"/>
          <w:szCs w:val="24"/>
        </w:rPr>
        <w:t>The York LGBT Forum works in partnership with numerous organisations</w:t>
      </w:r>
      <w:r w:rsidR="001F1276" w:rsidRPr="00FC745C">
        <w:rPr>
          <w:rFonts w:ascii="Arial" w:hAnsi="Arial" w:cs="Arial"/>
          <w:color w:val="000000"/>
          <w:sz w:val="24"/>
          <w:szCs w:val="24"/>
        </w:rPr>
        <w:t>.</w:t>
      </w:r>
      <w:r w:rsidRPr="00FC745C">
        <w:rPr>
          <w:rFonts w:ascii="Arial" w:hAnsi="Arial" w:cs="Arial"/>
          <w:color w:val="000000"/>
          <w:sz w:val="24"/>
          <w:szCs w:val="24"/>
        </w:rPr>
        <w:t xml:space="preserve"> </w:t>
      </w:r>
      <w:r w:rsidR="001F1276" w:rsidRPr="00FC745C">
        <w:rPr>
          <w:rFonts w:ascii="Arial" w:hAnsi="Arial" w:cs="Arial"/>
          <w:color w:val="000000"/>
          <w:sz w:val="24"/>
          <w:szCs w:val="24"/>
        </w:rPr>
        <w:t xml:space="preserve">If </w:t>
      </w:r>
      <w:r w:rsidR="004D3954" w:rsidRPr="00FC745C">
        <w:rPr>
          <w:rFonts w:ascii="Arial" w:hAnsi="Arial" w:cs="Arial"/>
          <w:color w:val="000000"/>
          <w:sz w:val="24"/>
          <w:szCs w:val="24"/>
        </w:rPr>
        <w:t xml:space="preserve">the Forum </w:t>
      </w:r>
      <w:r w:rsidR="001F1276" w:rsidRPr="00FC745C">
        <w:rPr>
          <w:rFonts w:ascii="Arial" w:hAnsi="Arial" w:cs="Arial"/>
          <w:color w:val="000000"/>
          <w:sz w:val="24"/>
          <w:szCs w:val="24"/>
        </w:rPr>
        <w:t>undertake</w:t>
      </w:r>
      <w:r w:rsidR="00451C48" w:rsidRPr="00FC745C">
        <w:rPr>
          <w:rFonts w:ascii="Arial" w:hAnsi="Arial" w:cs="Arial"/>
          <w:color w:val="000000"/>
          <w:sz w:val="24"/>
          <w:szCs w:val="24"/>
        </w:rPr>
        <w:t>s</w:t>
      </w:r>
      <w:r w:rsidR="001F1276" w:rsidRPr="00FC745C">
        <w:rPr>
          <w:rFonts w:ascii="Arial" w:hAnsi="Arial" w:cs="Arial"/>
          <w:color w:val="000000"/>
          <w:sz w:val="24"/>
          <w:szCs w:val="24"/>
        </w:rPr>
        <w:t xml:space="preserve"> a</w:t>
      </w:r>
      <w:r w:rsidRPr="00FC745C">
        <w:rPr>
          <w:rFonts w:ascii="Arial" w:hAnsi="Arial" w:cs="Arial"/>
          <w:color w:val="000000"/>
          <w:sz w:val="24"/>
          <w:szCs w:val="24"/>
        </w:rPr>
        <w:t xml:space="preserve"> joint project</w:t>
      </w:r>
      <w:r w:rsidR="001F1276" w:rsidRPr="00FC745C">
        <w:rPr>
          <w:rFonts w:ascii="Arial" w:hAnsi="Arial" w:cs="Arial"/>
          <w:color w:val="000000"/>
          <w:sz w:val="24"/>
          <w:szCs w:val="24"/>
        </w:rPr>
        <w:t xml:space="preserve"> with one or more partner</w:t>
      </w:r>
      <w:r w:rsidR="004D3954" w:rsidRPr="00FC745C">
        <w:rPr>
          <w:rFonts w:ascii="Arial" w:hAnsi="Arial" w:cs="Arial"/>
          <w:color w:val="000000"/>
          <w:sz w:val="24"/>
          <w:szCs w:val="24"/>
        </w:rPr>
        <w:t>s</w:t>
      </w:r>
      <w:r w:rsidR="00451C48" w:rsidRPr="00FC745C">
        <w:rPr>
          <w:rFonts w:ascii="Arial" w:hAnsi="Arial" w:cs="Arial"/>
          <w:color w:val="000000"/>
          <w:sz w:val="24"/>
          <w:szCs w:val="24"/>
        </w:rPr>
        <w:t>,</w:t>
      </w:r>
      <w:r w:rsidRPr="00FC745C">
        <w:rPr>
          <w:rFonts w:ascii="Arial" w:hAnsi="Arial" w:cs="Arial"/>
          <w:color w:val="000000"/>
          <w:sz w:val="24"/>
          <w:szCs w:val="24"/>
        </w:rPr>
        <w:t xml:space="preserve"> </w:t>
      </w:r>
      <w:r w:rsidR="001F1276" w:rsidRPr="00FC745C">
        <w:rPr>
          <w:rFonts w:ascii="Arial" w:hAnsi="Arial" w:cs="Arial"/>
          <w:color w:val="000000"/>
          <w:sz w:val="24"/>
          <w:szCs w:val="24"/>
        </w:rPr>
        <w:t xml:space="preserve">and </w:t>
      </w:r>
      <w:r w:rsidRPr="00FC745C">
        <w:rPr>
          <w:rFonts w:ascii="Arial" w:hAnsi="Arial" w:cs="Arial"/>
          <w:color w:val="000000"/>
          <w:sz w:val="24"/>
          <w:szCs w:val="24"/>
        </w:rPr>
        <w:t xml:space="preserve">Safeguarding </w:t>
      </w:r>
      <w:r w:rsidR="001F1276" w:rsidRPr="00FC745C">
        <w:rPr>
          <w:rFonts w:ascii="Arial" w:hAnsi="Arial" w:cs="Arial"/>
          <w:color w:val="000000"/>
          <w:sz w:val="24"/>
          <w:szCs w:val="24"/>
        </w:rPr>
        <w:t>is</w:t>
      </w:r>
      <w:r w:rsidRPr="00FC745C">
        <w:rPr>
          <w:rFonts w:ascii="Arial" w:hAnsi="Arial" w:cs="Arial"/>
          <w:color w:val="000000"/>
          <w:sz w:val="24"/>
          <w:szCs w:val="24"/>
        </w:rPr>
        <w:t xml:space="preserve"> part of the role</w:t>
      </w:r>
      <w:r w:rsidR="004D3954" w:rsidRPr="00FC745C">
        <w:rPr>
          <w:rFonts w:ascii="Arial" w:hAnsi="Arial" w:cs="Arial"/>
          <w:color w:val="000000"/>
          <w:sz w:val="24"/>
          <w:szCs w:val="24"/>
        </w:rPr>
        <w:t>,</w:t>
      </w:r>
      <w:r w:rsidRPr="00FC745C">
        <w:rPr>
          <w:rFonts w:ascii="Arial" w:hAnsi="Arial" w:cs="Arial"/>
          <w:color w:val="000000"/>
          <w:sz w:val="24"/>
          <w:szCs w:val="24"/>
        </w:rPr>
        <w:t xml:space="preserve"> the </w:t>
      </w:r>
      <w:r w:rsidR="001F1276" w:rsidRPr="00FC745C">
        <w:rPr>
          <w:rFonts w:ascii="Arial" w:hAnsi="Arial" w:cs="Arial"/>
          <w:color w:val="000000"/>
          <w:sz w:val="24"/>
          <w:szCs w:val="24"/>
        </w:rPr>
        <w:t>partner organisation’s worker</w:t>
      </w:r>
      <w:r w:rsidRPr="00FC745C">
        <w:rPr>
          <w:rFonts w:ascii="Arial" w:hAnsi="Arial" w:cs="Arial"/>
          <w:color w:val="000000"/>
          <w:sz w:val="24"/>
          <w:szCs w:val="24"/>
        </w:rPr>
        <w:t xml:space="preserve"> must adhere to this Polic</w:t>
      </w:r>
      <w:r w:rsidR="001F1276" w:rsidRPr="00FC745C">
        <w:rPr>
          <w:rFonts w:ascii="Arial" w:hAnsi="Arial" w:cs="Arial"/>
          <w:color w:val="000000"/>
          <w:sz w:val="24"/>
          <w:szCs w:val="24"/>
        </w:rPr>
        <w:t>y.</w:t>
      </w:r>
      <w:r w:rsidRPr="00FC745C">
        <w:rPr>
          <w:rFonts w:ascii="Arial" w:hAnsi="Arial" w:cs="Arial"/>
          <w:color w:val="000000"/>
          <w:sz w:val="24"/>
          <w:szCs w:val="24"/>
        </w:rPr>
        <w:t xml:space="preserve"> It is the duty of the partner organisation </w:t>
      </w:r>
      <w:r w:rsidR="004D3954" w:rsidRPr="00FC745C">
        <w:rPr>
          <w:rFonts w:ascii="Arial" w:hAnsi="Arial" w:cs="Arial"/>
          <w:color w:val="000000"/>
          <w:sz w:val="24"/>
          <w:szCs w:val="24"/>
        </w:rPr>
        <w:t xml:space="preserve">to show that </w:t>
      </w:r>
      <w:r w:rsidR="001F1276" w:rsidRPr="00FC745C">
        <w:rPr>
          <w:rFonts w:ascii="Arial" w:hAnsi="Arial" w:cs="Arial"/>
          <w:color w:val="000000"/>
          <w:sz w:val="24"/>
          <w:szCs w:val="24"/>
        </w:rPr>
        <w:t xml:space="preserve">they have an </w:t>
      </w:r>
      <w:r w:rsidR="00DA681F" w:rsidRPr="00FC745C">
        <w:rPr>
          <w:rFonts w:ascii="Arial" w:hAnsi="Arial" w:cs="Arial"/>
          <w:color w:val="000000"/>
          <w:sz w:val="24"/>
          <w:szCs w:val="24"/>
        </w:rPr>
        <w:t>up-to-date</w:t>
      </w:r>
      <w:r w:rsidR="001F1276" w:rsidRPr="00FC745C">
        <w:rPr>
          <w:rFonts w:ascii="Arial" w:hAnsi="Arial" w:cs="Arial"/>
          <w:color w:val="000000"/>
          <w:sz w:val="24"/>
          <w:szCs w:val="24"/>
        </w:rPr>
        <w:t xml:space="preserve"> Safeguarding Policy.</w:t>
      </w:r>
    </w:p>
    <w:p w14:paraId="27E3F580" w14:textId="77777777" w:rsidR="00451C48" w:rsidRPr="00FC745C" w:rsidRDefault="00451C48" w:rsidP="00F00983">
      <w:pPr>
        <w:spacing w:after="0"/>
        <w:jc w:val="both"/>
        <w:rPr>
          <w:rFonts w:ascii="Arial" w:hAnsi="Arial" w:cs="Arial"/>
          <w:color w:val="000000"/>
          <w:sz w:val="24"/>
          <w:szCs w:val="24"/>
        </w:rPr>
      </w:pPr>
    </w:p>
    <w:p w14:paraId="6F4DF614" w14:textId="77777777" w:rsidR="00451C48" w:rsidRPr="00FC745C" w:rsidRDefault="00C036FF" w:rsidP="00F00983">
      <w:pPr>
        <w:pStyle w:val="Heading2"/>
        <w:jc w:val="both"/>
        <w:rPr>
          <w:color w:val="000000"/>
        </w:rPr>
      </w:pPr>
      <w:bookmarkStart w:id="10" w:name="_Toc536521103"/>
      <w:bookmarkStart w:id="11" w:name="_Toc912022700"/>
      <w:r w:rsidRPr="1728A114">
        <w:rPr>
          <w:color w:val="000000" w:themeColor="text1"/>
        </w:rPr>
        <w:t>Scope</w:t>
      </w:r>
      <w:bookmarkEnd w:id="10"/>
      <w:bookmarkEnd w:id="11"/>
    </w:p>
    <w:p w14:paraId="1CE66184" w14:textId="77777777" w:rsidR="00C12024" w:rsidRPr="00FC745C" w:rsidRDefault="00FA2A74" w:rsidP="00F00983">
      <w:pPr>
        <w:spacing w:after="0"/>
        <w:jc w:val="both"/>
        <w:rPr>
          <w:rFonts w:ascii="Arial" w:hAnsi="Arial" w:cs="Arial"/>
          <w:color w:val="000000"/>
          <w:sz w:val="24"/>
          <w:szCs w:val="24"/>
        </w:rPr>
      </w:pPr>
      <w:r w:rsidRPr="00FC745C">
        <w:rPr>
          <w:rFonts w:ascii="Arial" w:hAnsi="Arial" w:cs="Arial"/>
          <w:color w:val="000000"/>
          <w:sz w:val="24"/>
          <w:szCs w:val="24"/>
        </w:rPr>
        <w:t>T</w:t>
      </w:r>
      <w:r w:rsidR="00C12024" w:rsidRPr="00FC745C">
        <w:rPr>
          <w:rFonts w:ascii="Arial" w:hAnsi="Arial" w:cs="Arial"/>
          <w:color w:val="000000"/>
          <w:sz w:val="24"/>
          <w:szCs w:val="24"/>
        </w:rPr>
        <w:t>h</w:t>
      </w:r>
      <w:r w:rsidR="004F3D7D" w:rsidRPr="00FC745C">
        <w:rPr>
          <w:rFonts w:ascii="Arial" w:hAnsi="Arial" w:cs="Arial"/>
          <w:color w:val="000000"/>
          <w:sz w:val="24"/>
          <w:szCs w:val="24"/>
        </w:rPr>
        <w:t>is</w:t>
      </w:r>
      <w:r w:rsidRPr="00FC745C">
        <w:rPr>
          <w:rFonts w:ascii="Arial" w:hAnsi="Arial" w:cs="Arial"/>
          <w:color w:val="000000"/>
          <w:sz w:val="24"/>
          <w:szCs w:val="24"/>
        </w:rPr>
        <w:t xml:space="preserve"> policy applies to anyone with whom we are in contact in the course of our work, who is a child, young </w:t>
      </w:r>
      <w:r w:rsidR="00DA681F" w:rsidRPr="00FC745C">
        <w:rPr>
          <w:rFonts w:ascii="Arial" w:hAnsi="Arial" w:cs="Arial"/>
          <w:color w:val="000000"/>
          <w:sz w:val="24"/>
          <w:szCs w:val="24"/>
        </w:rPr>
        <w:t>person,</w:t>
      </w:r>
      <w:r w:rsidRPr="00FC745C">
        <w:rPr>
          <w:rFonts w:ascii="Arial" w:hAnsi="Arial" w:cs="Arial"/>
          <w:color w:val="000000"/>
          <w:sz w:val="24"/>
          <w:szCs w:val="24"/>
        </w:rPr>
        <w:t xml:space="preserve"> or</w:t>
      </w:r>
      <w:r w:rsidR="00EC4BC6" w:rsidRPr="00FC745C">
        <w:rPr>
          <w:rFonts w:ascii="Arial" w:hAnsi="Arial" w:cs="Arial"/>
          <w:color w:val="000000"/>
          <w:sz w:val="24"/>
          <w:szCs w:val="24"/>
        </w:rPr>
        <w:t xml:space="preserve"> vulnerable</w:t>
      </w:r>
      <w:r w:rsidRPr="00FC745C">
        <w:rPr>
          <w:rFonts w:ascii="Arial" w:hAnsi="Arial" w:cs="Arial"/>
          <w:color w:val="000000"/>
          <w:sz w:val="24"/>
          <w:szCs w:val="24"/>
        </w:rPr>
        <w:t xml:space="preserve"> ad</w:t>
      </w:r>
      <w:r w:rsidR="00EC4BC6" w:rsidRPr="00FC745C">
        <w:rPr>
          <w:rFonts w:ascii="Arial" w:hAnsi="Arial" w:cs="Arial"/>
          <w:color w:val="000000"/>
          <w:sz w:val="24"/>
          <w:szCs w:val="24"/>
        </w:rPr>
        <w:t>ult. T</w:t>
      </w:r>
      <w:r w:rsidR="00C12024" w:rsidRPr="00FC745C">
        <w:rPr>
          <w:rFonts w:ascii="Arial" w:hAnsi="Arial" w:cs="Arial"/>
          <w:color w:val="000000"/>
          <w:sz w:val="24"/>
          <w:szCs w:val="24"/>
        </w:rPr>
        <w:t xml:space="preserve">he policy is to </w:t>
      </w:r>
      <w:r w:rsidR="009D1C2C" w:rsidRPr="00FC745C">
        <w:rPr>
          <w:rFonts w:ascii="Arial" w:hAnsi="Arial" w:cs="Arial"/>
          <w:color w:val="000000"/>
          <w:sz w:val="24"/>
          <w:szCs w:val="24"/>
        </w:rPr>
        <w:t xml:space="preserve">instruct </w:t>
      </w:r>
      <w:r w:rsidR="00C12024" w:rsidRPr="00FC745C">
        <w:rPr>
          <w:rFonts w:ascii="Arial" w:hAnsi="Arial" w:cs="Arial"/>
          <w:color w:val="000000"/>
          <w:sz w:val="24"/>
          <w:szCs w:val="24"/>
        </w:rPr>
        <w:t>trustees, committee members, paid workers</w:t>
      </w:r>
      <w:r w:rsidR="00BB6777" w:rsidRPr="00FC745C">
        <w:rPr>
          <w:rFonts w:ascii="Arial" w:hAnsi="Arial" w:cs="Arial"/>
          <w:color w:val="000000"/>
          <w:sz w:val="24"/>
          <w:szCs w:val="24"/>
        </w:rPr>
        <w:t xml:space="preserve">, </w:t>
      </w:r>
      <w:r w:rsidR="00C12024" w:rsidRPr="00FC745C">
        <w:rPr>
          <w:rFonts w:ascii="Arial" w:hAnsi="Arial" w:cs="Arial"/>
          <w:color w:val="000000"/>
          <w:sz w:val="24"/>
          <w:szCs w:val="24"/>
        </w:rPr>
        <w:t xml:space="preserve">volunteers </w:t>
      </w:r>
      <w:r w:rsidR="00BB6777" w:rsidRPr="00FC745C">
        <w:rPr>
          <w:rFonts w:ascii="Arial" w:hAnsi="Arial" w:cs="Arial"/>
          <w:color w:val="000000"/>
          <w:sz w:val="24"/>
          <w:szCs w:val="24"/>
        </w:rPr>
        <w:t xml:space="preserve">and anyone else who works on behalf of York LGBT Forum </w:t>
      </w:r>
      <w:r w:rsidR="00C12024" w:rsidRPr="00FC745C">
        <w:rPr>
          <w:rFonts w:ascii="Arial" w:hAnsi="Arial" w:cs="Arial"/>
          <w:color w:val="000000"/>
          <w:sz w:val="24"/>
          <w:szCs w:val="24"/>
        </w:rPr>
        <w:t xml:space="preserve">working directly with </w:t>
      </w:r>
      <w:r w:rsidR="00887E9B" w:rsidRPr="00FC745C">
        <w:rPr>
          <w:rFonts w:ascii="Arial" w:hAnsi="Arial" w:cs="Arial"/>
          <w:color w:val="000000"/>
          <w:sz w:val="24"/>
          <w:szCs w:val="24"/>
        </w:rPr>
        <w:t xml:space="preserve">children, young </w:t>
      </w:r>
      <w:r w:rsidR="00DA681F" w:rsidRPr="00FC745C">
        <w:rPr>
          <w:rFonts w:ascii="Arial" w:hAnsi="Arial" w:cs="Arial"/>
          <w:color w:val="000000"/>
          <w:sz w:val="24"/>
          <w:szCs w:val="24"/>
        </w:rPr>
        <w:t>people,</w:t>
      </w:r>
      <w:r w:rsidR="00887E9B" w:rsidRPr="00FC745C">
        <w:rPr>
          <w:rFonts w:ascii="Arial" w:hAnsi="Arial" w:cs="Arial"/>
          <w:color w:val="000000"/>
          <w:sz w:val="24"/>
          <w:szCs w:val="24"/>
        </w:rPr>
        <w:t xml:space="preserve"> or vulnerable adults</w:t>
      </w:r>
      <w:r w:rsidR="001F1276" w:rsidRPr="00FC745C">
        <w:rPr>
          <w:rFonts w:ascii="Arial" w:hAnsi="Arial" w:cs="Arial"/>
          <w:color w:val="000000"/>
          <w:sz w:val="24"/>
          <w:szCs w:val="24"/>
        </w:rPr>
        <w:t>.</w:t>
      </w:r>
    </w:p>
    <w:p w14:paraId="4D37CF5B" w14:textId="77777777" w:rsidR="00887E9B" w:rsidRPr="00FC745C" w:rsidRDefault="00887E9B" w:rsidP="00F00983">
      <w:pPr>
        <w:spacing w:after="0"/>
        <w:jc w:val="both"/>
        <w:rPr>
          <w:rFonts w:ascii="Arial" w:hAnsi="Arial" w:cs="Arial"/>
          <w:color w:val="000000"/>
          <w:sz w:val="24"/>
          <w:szCs w:val="24"/>
        </w:rPr>
      </w:pPr>
    </w:p>
    <w:p w14:paraId="711ABE0E" w14:textId="77777777" w:rsidR="00887E9B" w:rsidRPr="00FC745C" w:rsidRDefault="00887E9B"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Children, young </w:t>
      </w:r>
      <w:r w:rsidR="00DA681F" w:rsidRPr="00FC745C">
        <w:rPr>
          <w:rFonts w:ascii="Arial" w:hAnsi="Arial" w:cs="Arial"/>
          <w:color w:val="000000"/>
          <w:sz w:val="24"/>
          <w:szCs w:val="24"/>
        </w:rPr>
        <w:t>people,</w:t>
      </w:r>
      <w:r w:rsidRPr="00FC745C">
        <w:rPr>
          <w:rFonts w:ascii="Arial" w:hAnsi="Arial" w:cs="Arial"/>
          <w:color w:val="000000"/>
          <w:sz w:val="24"/>
          <w:szCs w:val="24"/>
        </w:rPr>
        <w:t xml:space="preserve"> and vulnerable adults will be made aware of this policy.</w:t>
      </w:r>
    </w:p>
    <w:p w14:paraId="29FA23C9" w14:textId="77777777" w:rsidR="00EC4BC6" w:rsidRPr="00FC745C" w:rsidRDefault="00EC4BC6" w:rsidP="00F00983">
      <w:pPr>
        <w:spacing w:after="0"/>
        <w:jc w:val="both"/>
        <w:rPr>
          <w:rFonts w:ascii="Arial" w:hAnsi="Arial" w:cs="Arial"/>
          <w:color w:val="000000"/>
          <w:sz w:val="24"/>
          <w:szCs w:val="24"/>
        </w:rPr>
      </w:pPr>
    </w:p>
    <w:p w14:paraId="7C3BA3DE" w14:textId="77777777" w:rsidR="007A68F6" w:rsidRPr="00FC745C" w:rsidRDefault="007A68F6" w:rsidP="00F00983">
      <w:pPr>
        <w:pStyle w:val="Heading1"/>
        <w:jc w:val="both"/>
        <w:rPr>
          <w:color w:val="000000"/>
          <w:sz w:val="28"/>
          <w:szCs w:val="28"/>
        </w:rPr>
      </w:pPr>
      <w:bookmarkStart w:id="12" w:name="_Toc536521104"/>
      <w:bookmarkStart w:id="13" w:name="_Toc670488023"/>
      <w:r w:rsidRPr="1728A114">
        <w:rPr>
          <w:color w:val="000000" w:themeColor="text1"/>
        </w:rPr>
        <w:t>Procedures</w:t>
      </w:r>
      <w:bookmarkEnd w:id="12"/>
      <w:bookmarkEnd w:id="13"/>
    </w:p>
    <w:p w14:paraId="170A714A" w14:textId="77777777" w:rsidR="00F30D50" w:rsidRPr="00FC745C" w:rsidRDefault="00540E96" w:rsidP="00F00983">
      <w:pPr>
        <w:pStyle w:val="Heading2"/>
        <w:numPr>
          <w:ilvl w:val="1"/>
          <w:numId w:val="32"/>
        </w:numPr>
        <w:jc w:val="both"/>
        <w:rPr>
          <w:color w:val="000000"/>
        </w:rPr>
      </w:pPr>
      <w:bookmarkStart w:id="14" w:name="_Toc536521105"/>
      <w:bookmarkStart w:id="15" w:name="_Toc2075854341"/>
      <w:r w:rsidRPr="1728A114">
        <w:rPr>
          <w:color w:val="000000" w:themeColor="text1"/>
        </w:rPr>
        <w:t>Recruitment Pr</w:t>
      </w:r>
      <w:r w:rsidR="00D818A7" w:rsidRPr="1728A114">
        <w:rPr>
          <w:color w:val="000000" w:themeColor="text1"/>
        </w:rPr>
        <w:t>ocedure</w:t>
      </w:r>
      <w:bookmarkEnd w:id="14"/>
      <w:bookmarkEnd w:id="15"/>
    </w:p>
    <w:p w14:paraId="06A8DE41" w14:textId="77777777" w:rsidR="00AB1582" w:rsidRPr="00FC745C" w:rsidRDefault="000F4A86" w:rsidP="00F00983">
      <w:pPr>
        <w:spacing w:after="0"/>
        <w:jc w:val="both"/>
        <w:rPr>
          <w:rFonts w:ascii="Arial" w:hAnsi="Arial" w:cs="Arial"/>
          <w:color w:val="000000"/>
          <w:sz w:val="24"/>
          <w:szCs w:val="24"/>
        </w:rPr>
      </w:pPr>
      <w:r w:rsidRPr="00FC745C">
        <w:rPr>
          <w:rFonts w:ascii="Arial" w:hAnsi="Arial" w:cs="Arial"/>
          <w:color w:val="000000"/>
          <w:sz w:val="24"/>
          <w:szCs w:val="24"/>
        </w:rPr>
        <w:t>When advertising for volunteers, paid workers</w:t>
      </w:r>
      <w:r w:rsidR="00F30D50" w:rsidRPr="00FC745C">
        <w:rPr>
          <w:rFonts w:ascii="Arial" w:hAnsi="Arial" w:cs="Arial"/>
          <w:color w:val="000000"/>
          <w:sz w:val="24"/>
          <w:szCs w:val="24"/>
        </w:rPr>
        <w:t xml:space="preserve"> or </w:t>
      </w:r>
      <w:r w:rsidRPr="00FC745C">
        <w:rPr>
          <w:rFonts w:ascii="Arial" w:hAnsi="Arial" w:cs="Arial"/>
          <w:color w:val="000000"/>
          <w:sz w:val="24"/>
          <w:szCs w:val="24"/>
        </w:rPr>
        <w:t xml:space="preserve">committee members </w:t>
      </w:r>
      <w:r w:rsidR="00F30D50" w:rsidRPr="00FC745C">
        <w:rPr>
          <w:rFonts w:ascii="Arial" w:hAnsi="Arial" w:cs="Arial"/>
          <w:color w:val="000000"/>
          <w:sz w:val="24"/>
          <w:szCs w:val="24"/>
        </w:rPr>
        <w:t xml:space="preserve">the Forum will produce </w:t>
      </w:r>
      <w:r w:rsidRPr="00FC745C">
        <w:rPr>
          <w:rFonts w:ascii="Arial" w:hAnsi="Arial" w:cs="Arial"/>
          <w:color w:val="000000"/>
          <w:sz w:val="24"/>
          <w:szCs w:val="24"/>
        </w:rPr>
        <w:t xml:space="preserve">a personal specification along with roles and duties </w:t>
      </w:r>
      <w:r w:rsidR="00F30D50" w:rsidRPr="00FC745C">
        <w:rPr>
          <w:rFonts w:ascii="Arial" w:hAnsi="Arial" w:cs="Arial"/>
          <w:color w:val="000000"/>
          <w:sz w:val="24"/>
          <w:szCs w:val="24"/>
        </w:rPr>
        <w:t>for the position</w:t>
      </w:r>
      <w:r w:rsidRPr="00FC745C">
        <w:rPr>
          <w:rFonts w:ascii="Arial" w:hAnsi="Arial" w:cs="Arial"/>
          <w:color w:val="000000"/>
          <w:sz w:val="24"/>
          <w:szCs w:val="24"/>
        </w:rPr>
        <w:t xml:space="preserve">. </w:t>
      </w:r>
      <w:r w:rsidR="00F30D50" w:rsidRPr="00FC745C">
        <w:rPr>
          <w:rFonts w:ascii="Arial" w:hAnsi="Arial" w:cs="Arial"/>
          <w:color w:val="000000"/>
          <w:sz w:val="24"/>
          <w:szCs w:val="24"/>
        </w:rPr>
        <w:t>C</w:t>
      </w:r>
      <w:r w:rsidRPr="00FC745C">
        <w:rPr>
          <w:rFonts w:ascii="Arial" w:hAnsi="Arial" w:cs="Arial"/>
          <w:color w:val="000000"/>
          <w:sz w:val="24"/>
          <w:szCs w:val="24"/>
        </w:rPr>
        <w:t xml:space="preserve">andidates </w:t>
      </w:r>
      <w:r w:rsidR="00F30D50" w:rsidRPr="00FC745C">
        <w:rPr>
          <w:rFonts w:ascii="Arial" w:hAnsi="Arial" w:cs="Arial"/>
          <w:color w:val="000000"/>
          <w:sz w:val="24"/>
          <w:szCs w:val="24"/>
        </w:rPr>
        <w:t xml:space="preserve">will be shortlisted </w:t>
      </w:r>
      <w:r w:rsidRPr="00FC745C">
        <w:rPr>
          <w:rFonts w:ascii="Arial" w:hAnsi="Arial" w:cs="Arial"/>
          <w:color w:val="000000"/>
          <w:sz w:val="24"/>
          <w:szCs w:val="24"/>
        </w:rPr>
        <w:t>and interview</w:t>
      </w:r>
      <w:r w:rsidR="00F30D50" w:rsidRPr="00FC745C">
        <w:rPr>
          <w:rFonts w:ascii="Arial" w:hAnsi="Arial" w:cs="Arial"/>
          <w:color w:val="000000"/>
          <w:sz w:val="24"/>
          <w:szCs w:val="24"/>
        </w:rPr>
        <w:t xml:space="preserve">ed </w:t>
      </w:r>
      <w:r w:rsidRPr="00FC745C">
        <w:rPr>
          <w:rFonts w:ascii="Arial" w:hAnsi="Arial" w:cs="Arial"/>
          <w:color w:val="000000"/>
          <w:sz w:val="24"/>
          <w:szCs w:val="24"/>
        </w:rPr>
        <w:t xml:space="preserve">against the role. </w:t>
      </w:r>
      <w:r w:rsidR="001F3B4D" w:rsidRPr="00FC745C">
        <w:rPr>
          <w:rFonts w:ascii="Arial" w:hAnsi="Arial" w:cs="Arial"/>
          <w:color w:val="000000"/>
          <w:sz w:val="24"/>
          <w:szCs w:val="24"/>
        </w:rPr>
        <w:t>A</w:t>
      </w:r>
      <w:r w:rsidRPr="00FC745C">
        <w:rPr>
          <w:rFonts w:ascii="Arial" w:hAnsi="Arial" w:cs="Arial"/>
          <w:color w:val="000000"/>
          <w:sz w:val="24"/>
          <w:szCs w:val="24"/>
        </w:rPr>
        <w:t xml:space="preserve"> point-based system</w:t>
      </w:r>
      <w:r w:rsidR="001F3B4D" w:rsidRPr="00FC745C">
        <w:rPr>
          <w:rFonts w:ascii="Arial" w:hAnsi="Arial" w:cs="Arial"/>
          <w:color w:val="000000"/>
          <w:sz w:val="24"/>
          <w:szCs w:val="24"/>
        </w:rPr>
        <w:t xml:space="preserve"> will be used</w:t>
      </w:r>
      <w:r w:rsidRPr="00FC745C">
        <w:rPr>
          <w:rFonts w:ascii="Arial" w:hAnsi="Arial" w:cs="Arial"/>
          <w:color w:val="000000"/>
          <w:sz w:val="24"/>
          <w:szCs w:val="24"/>
        </w:rPr>
        <w:t xml:space="preserve"> and there will be a minimum of 3 people</w:t>
      </w:r>
      <w:r w:rsidR="006A5053" w:rsidRPr="00FC745C">
        <w:rPr>
          <w:rFonts w:ascii="Arial" w:hAnsi="Arial" w:cs="Arial"/>
          <w:color w:val="000000"/>
          <w:sz w:val="24"/>
          <w:szCs w:val="24"/>
        </w:rPr>
        <w:t xml:space="preserve"> </w:t>
      </w:r>
      <w:r w:rsidR="004C1111" w:rsidRPr="00FC745C">
        <w:rPr>
          <w:rFonts w:ascii="Arial" w:hAnsi="Arial" w:cs="Arial"/>
          <w:color w:val="000000"/>
          <w:sz w:val="24"/>
          <w:szCs w:val="24"/>
        </w:rPr>
        <w:t>on the interview panel</w:t>
      </w:r>
      <w:r w:rsidRPr="00FC745C">
        <w:rPr>
          <w:rFonts w:ascii="Arial" w:hAnsi="Arial" w:cs="Arial"/>
          <w:color w:val="000000"/>
          <w:sz w:val="24"/>
          <w:szCs w:val="24"/>
        </w:rPr>
        <w:t xml:space="preserve"> (made up of trustees, committee members or</w:t>
      </w:r>
      <w:r w:rsidR="001F1276" w:rsidRPr="00FC745C">
        <w:rPr>
          <w:rFonts w:ascii="Arial" w:hAnsi="Arial" w:cs="Arial"/>
          <w:color w:val="000000"/>
          <w:sz w:val="24"/>
          <w:szCs w:val="24"/>
        </w:rPr>
        <w:t xml:space="preserve"> a</w:t>
      </w:r>
      <w:r w:rsidRPr="00FC745C">
        <w:rPr>
          <w:rFonts w:ascii="Arial" w:hAnsi="Arial" w:cs="Arial"/>
          <w:color w:val="000000"/>
          <w:sz w:val="24"/>
          <w:szCs w:val="24"/>
        </w:rPr>
        <w:t xml:space="preserve"> member of the Forum</w:t>
      </w:r>
      <w:r w:rsidR="001F1276" w:rsidRPr="00FC745C">
        <w:rPr>
          <w:rFonts w:ascii="Arial" w:hAnsi="Arial" w:cs="Arial"/>
          <w:color w:val="000000"/>
          <w:sz w:val="24"/>
          <w:szCs w:val="24"/>
        </w:rPr>
        <w:t xml:space="preserve"> and</w:t>
      </w:r>
      <w:r w:rsidR="001F3B4D" w:rsidRPr="00FC745C">
        <w:rPr>
          <w:rFonts w:ascii="Arial" w:hAnsi="Arial" w:cs="Arial"/>
          <w:color w:val="000000"/>
          <w:sz w:val="24"/>
          <w:szCs w:val="24"/>
        </w:rPr>
        <w:t>, if applicable,</w:t>
      </w:r>
      <w:r w:rsidR="001F1276" w:rsidRPr="00FC745C">
        <w:rPr>
          <w:rFonts w:ascii="Arial" w:hAnsi="Arial" w:cs="Arial"/>
          <w:color w:val="000000"/>
          <w:sz w:val="24"/>
          <w:szCs w:val="24"/>
        </w:rPr>
        <w:t xml:space="preserve"> a service user</w:t>
      </w:r>
      <w:r w:rsidRPr="00FC745C">
        <w:rPr>
          <w:rFonts w:ascii="Arial" w:hAnsi="Arial" w:cs="Arial"/>
          <w:color w:val="000000"/>
          <w:sz w:val="24"/>
          <w:szCs w:val="24"/>
        </w:rPr>
        <w:t xml:space="preserve">). </w:t>
      </w:r>
    </w:p>
    <w:p w14:paraId="17632A33" w14:textId="77777777" w:rsidR="00AB1582" w:rsidRPr="00FC745C" w:rsidRDefault="00AB1582" w:rsidP="00F00983">
      <w:pPr>
        <w:spacing w:after="0"/>
        <w:jc w:val="both"/>
        <w:rPr>
          <w:rFonts w:ascii="Arial" w:hAnsi="Arial" w:cs="Arial"/>
          <w:color w:val="000000"/>
          <w:sz w:val="24"/>
          <w:szCs w:val="24"/>
        </w:rPr>
      </w:pPr>
    </w:p>
    <w:p w14:paraId="52569E0C" w14:textId="77777777" w:rsidR="00AB1582" w:rsidRPr="00FC745C" w:rsidRDefault="00AB1582" w:rsidP="00F00983">
      <w:pPr>
        <w:spacing w:after="0"/>
        <w:jc w:val="both"/>
        <w:rPr>
          <w:rFonts w:ascii="Arial" w:hAnsi="Arial" w:cs="Arial"/>
          <w:color w:val="000000"/>
          <w:sz w:val="24"/>
          <w:szCs w:val="24"/>
        </w:rPr>
      </w:pPr>
      <w:r w:rsidRPr="00FC745C">
        <w:rPr>
          <w:rFonts w:ascii="Arial" w:hAnsi="Arial" w:cs="Arial"/>
          <w:color w:val="000000"/>
          <w:sz w:val="24"/>
          <w:szCs w:val="24"/>
        </w:rPr>
        <w:t>The process for recruiting trustees is different and is described in the constitution. Trustees are elected at the Annual General Meeting.</w:t>
      </w:r>
    </w:p>
    <w:p w14:paraId="5FFA230D" w14:textId="77777777" w:rsidR="00AB1582" w:rsidRDefault="00AB1582" w:rsidP="00F00983">
      <w:pPr>
        <w:spacing w:after="0"/>
        <w:jc w:val="both"/>
        <w:rPr>
          <w:rFonts w:ascii="Arial" w:hAnsi="Arial" w:cs="Arial"/>
          <w:sz w:val="24"/>
          <w:szCs w:val="24"/>
        </w:rPr>
      </w:pPr>
    </w:p>
    <w:p w14:paraId="1A1F8AC2" w14:textId="77777777" w:rsidR="00AB1582" w:rsidRPr="00984670" w:rsidRDefault="00AB1582" w:rsidP="00F00983">
      <w:pPr>
        <w:pStyle w:val="Heading3"/>
        <w:jc w:val="both"/>
      </w:pPr>
      <w:bookmarkStart w:id="16" w:name="_Toc536521106"/>
      <w:bookmarkStart w:id="17" w:name="_Toc1814313897"/>
      <w:r>
        <w:t>Background Checks</w:t>
      </w:r>
      <w:bookmarkEnd w:id="16"/>
      <w:bookmarkEnd w:id="17"/>
    </w:p>
    <w:p w14:paraId="471AF092" w14:textId="77777777" w:rsidR="00AC1E1D" w:rsidRPr="00FC745C" w:rsidRDefault="00294238"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If </w:t>
      </w:r>
      <w:r w:rsidR="00AB1582" w:rsidRPr="00FC745C">
        <w:rPr>
          <w:rFonts w:ascii="Arial" w:hAnsi="Arial" w:cs="Arial"/>
          <w:color w:val="000000"/>
          <w:sz w:val="24"/>
          <w:szCs w:val="24"/>
        </w:rPr>
        <w:t>the applicant (volunteer, paid worker or committee member)</w:t>
      </w:r>
      <w:r w:rsidRPr="00FC745C">
        <w:rPr>
          <w:rFonts w:ascii="Arial" w:hAnsi="Arial" w:cs="Arial"/>
          <w:color w:val="000000"/>
          <w:sz w:val="24"/>
          <w:szCs w:val="24"/>
        </w:rPr>
        <w:t xml:space="preserve"> want</w:t>
      </w:r>
      <w:r w:rsidR="001F3B4D" w:rsidRPr="00FC745C">
        <w:rPr>
          <w:rFonts w:ascii="Arial" w:hAnsi="Arial" w:cs="Arial"/>
          <w:color w:val="000000"/>
          <w:sz w:val="24"/>
          <w:szCs w:val="24"/>
        </w:rPr>
        <w:t>s</w:t>
      </w:r>
      <w:r w:rsidRPr="00FC745C">
        <w:rPr>
          <w:rFonts w:ascii="Arial" w:hAnsi="Arial" w:cs="Arial"/>
          <w:color w:val="000000"/>
          <w:sz w:val="24"/>
          <w:szCs w:val="24"/>
        </w:rPr>
        <w:t xml:space="preserve"> to volunteer</w:t>
      </w:r>
      <w:r w:rsidR="00EA2E80" w:rsidRPr="00FC745C">
        <w:rPr>
          <w:rFonts w:ascii="Arial" w:hAnsi="Arial" w:cs="Arial"/>
          <w:color w:val="000000"/>
          <w:sz w:val="24"/>
          <w:szCs w:val="24"/>
        </w:rPr>
        <w:t>/work</w:t>
      </w:r>
      <w:r w:rsidRPr="00FC745C">
        <w:rPr>
          <w:rFonts w:ascii="Arial" w:hAnsi="Arial" w:cs="Arial"/>
          <w:color w:val="000000"/>
          <w:sz w:val="24"/>
          <w:szCs w:val="24"/>
        </w:rPr>
        <w:t xml:space="preserve"> on a project which works directly with </w:t>
      </w:r>
      <w:r w:rsidR="00D7108B" w:rsidRPr="00FC745C">
        <w:rPr>
          <w:rFonts w:ascii="Arial" w:hAnsi="Arial" w:cs="Arial"/>
          <w:color w:val="000000"/>
          <w:sz w:val="24"/>
          <w:szCs w:val="24"/>
        </w:rPr>
        <w:t>c</w:t>
      </w:r>
      <w:r w:rsidRPr="00FC745C">
        <w:rPr>
          <w:rFonts w:ascii="Arial" w:hAnsi="Arial" w:cs="Arial"/>
          <w:color w:val="000000"/>
          <w:sz w:val="24"/>
          <w:szCs w:val="24"/>
        </w:rPr>
        <w:t xml:space="preserve">hildren, </w:t>
      </w:r>
      <w:r w:rsidR="00D7108B" w:rsidRPr="00FC745C">
        <w:rPr>
          <w:rFonts w:ascii="Arial" w:hAnsi="Arial" w:cs="Arial"/>
          <w:color w:val="000000"/>
          <w:sz w:val="24"/>
          <w:szCs w:val="24"/>
        </w:rPr>
        <w:t>y</w:t>
      </w:r>
      <w:r w:rsidRPr="00FC745C">
        <w:rPr>
          <w:rFonts w:ascii="Arial" w:hAnsi="Arial" w:cs="Arial"/>
          <w:color w:val="000000"/>
          <w:sz w:val="24"/>
          <w:szCs w:val="24"/>
        </w:rPr>
        <w:t xml:space="preserve">oung </w:t>
      </w:r>
      <w:r w:rsidR="00DA681F" w:rsidRPr="00FC745C">
        <w:rPr>
          <w:rFonts w:ascii="Arial" w:hAnsi="Arial" w:cs="Arial"/>
          <w:color w:val="000000"/>
          <w:sz w:val="24"/>
          <w:szCs w:val="24"/>
        </w:rPr>
        <w:t>people,</w:t>
      </w:r>
      <w:r w:rsidRPr="00FC745C">
        <w:rPr>
          <w:rFonts w:ascii="Arial" w:hAnsi="Arial" w:cs="Arial"/>
          <w:color w:val="000000"/>
          <w:sz w:val="24"/>
          <w:szCs w:val="24"/>
        </w:rPr>
        <w:t xml:space="preserve"> </w:t>
      </w:r>
      <w:r w:rsidR="001F3B4D" w:rsidRPr="00FC745C">
        <w:rPr>
          <w:rFonts w:ascii="Arial" w:hAnsi="Arial" w:cs="Arial"/>
          <w:color w:val="000000"/>
          <w:sz w:val="24"/>
          <w:szCs w:val="24"/>
        </w:rPr>
        <w:t>or</w:t>
      </w:r>
      <w:r w:rsidRPr="00FC745C">
        <w:rPr>
          <w:rFonts w:ascii="Arial" w:hAnsi="Arial" w:cs="Arial"/>
          <w:color w:val="000000"/>
          <w:sz w:val="24"/>
          <w:szCs w:val="24"/>
        </w:rPr>
        <w:t xml:space="preserve"> </w:t>
      </w:r>
      <w:r w:rsidR="00D7108B" w:rsidRPr="00FC745C">
        <w:rPr>
          <w:rFonts w:ascii="Arial" w:hAnsi="Arial" w:cs="Arial"/>
          <w:color w:val="000000"/>
          <w:sz w:val="24"/>
          <w:szCs w:val="24"/>
        </w:rPr>
        <w:t>v</w:t>
      </w:r>
      <w:r w:rsidRPr="00FC745C">
        <w:rPr>
          <w:rFonts w:ascii="Arial" w:hAnsi="Arial" w:cs="Arial"/>
          <w:color w:val="000000"/>
          <w:sz w:val="24"/>
          <w:szCs w:val="24"/>
        </w:rPr>
        <w:t xml:space="preserve">ulnerable </w:t>
      </w:r>
      <w:r w:rsidR="00D7108B" w:rsidRPr="00FC745C">
        <w:rPr>
          <w:rFonts w:ascii="Arial" w:hAnsi="Arial" w:cs="Arial"/>
          <w:color w:val="000000"/>
          <w:sz w:val="24"/>
          <w:szCs w:val="24"/>
        </w:rPr>
        <w:t>a</w:t>
      </w:r>
      <w:r w:rsidRPr="00FC745C">
        <w:rPr>
          <w:rFonts w:ascii="Arial" w:hAnsi="Arial" w:cs="Arial"/>
          <w:color w:val="000000"/>
          <w:sz w:val="24"/>
          <w:szCs w:val="24"/>
        </w:rPr>
        <w:t xml:space="preserve">dults they </w:t>
      </w:r>
      <w:r w:rsidR="007B5C6A" w:rsidRPr="00FC745C">
        <w:rPr>
          <w:rFonts w:ascii="Arial" w:hAnsi="Arial" w:cs="Arial"/>
          <w:color w:val="000000"/>
          <w:sz w:val="24"/>
          <w:szCs w:val="24"/>
        </w:rPr>
        <w:t>must demonstrate positive</w:t>
      </w:r>
      <w:r w:rsidR="00EA2E80" w:rsidRPr="00FC745C">
        <w:rPr>
          <w:rFonts w:ascii="Arial" w:hAnsi="Arial" w:cs="Arial"/>
          <w:color w:val="000000"/>
          <w:sz w:val="24"/>
          <w:szCs w:val="24"/>
        </w:rPr>
        <w:t xml:space="preserve"> values and attitudes</w:t>
      </w:r>
      <w:r w:rsidR="007B5C6A" w:rsidRPr="00FC745C">
        <w:rPr>
          <w:rFonts w:ascii="Arial" w:hAnsi="Arial" w:cs="Arial"/>
          <w:color w:val="000000"/>
          <w:sz w:val="24"/>
          <w:szCs w:val="24"/>
        </w:rPr>
        <w:t xml:space="preserve"> towards children and vulnerable adults</w:t>
      </w:r>
      <w:r w:rsidR="00EA2E80" w:rsidRPr="00FC745C">
        <w:rPr>
          <w:rFonts w:ascii="Arial" w:hAnsi="Arial" w:cs="Arial"/>
          <w:color w:val="000000"/>
          <w:sz w:val="24"/>
          <w:szCs w:val="24"/>
        </w:rPr>
        <w:t xml:space="preserve"> at the interview stage</w:t>
      </w:r>
      <w:r w:rsidR="007B5C6A" w:rsidRPr="00FC745C">
        <w:rPr>
          <w:rFonts w:ascii="Arial" w:hAnsi="Arial" w:cs="Arial"/>
          <w:color w:val="000000"/>
          <w:sz w:val="24"/>
          <w:szCs w:val="24"/>
        </w:rPr>
        <w:t xml:space="preserve"> and</w:t>
      </w:r>
      <w:r w:rsidR="00EA2E80" w:rsidRPr="00FC745C">
        <w:rPr>
          <w:rFonts w:ascii="Arial" w:hAnsi="Arial" w:cs="Arial"/>
          <w:color w:val="000000"/>
          <w:sz w:val="24"/>
          <w:szCs w:val="24"/>
        </w:rPr>
        <w:t xml:space="preserve"> </w:t>
      </w:r>
      <w:r w:rsidRPr="00FC745C">
        <w:rPr>
          <w:rFonts w:ascii="Arial" w:hAnsi="Arial" w:cs="Arial"/>
          <w:color w:val="000000"/>
          <w:sz w:val="24"/>
          <w:szCs w:val="24"/>
        </w:rPr>
        <w:t xml:space="preserve">must </w:t>
      </w:r>
      <w:r w:rsidR="007B5C6A" w:rsidRPr="00FC745C">
        <w:rPr>
          <w:rFonts w:ascii="Arial" w:hAnsi="Arial" w:cs="Arial"/>
          <w:color w:val="000000"/>
          <w:sz w:val="24"/>
          <w:szCs w:val="24"/>
        </w:rPr>
        <w:t>undergo a</w:t>
      </w:r>
      <w:r w:rsidRPr="00FC745C">
        <w:rPr>
          <w:rFonts w:ascii="Arial" w:hAnsi="Arial" w:cs="Arial"/>
          <w:color w:val="000000"/>
          <w:sz w:val="24"/>
          <w:szCs w:val="24"/>
        </w:rPr>
        <w:t xml:space="preserve"> DBS Check. </w:t>
      </w:r>
      <w:r w:rsidR="00C869AE" w:rsidRPr="00FC745C">
        <w:rPr>
          <w:rFonts w:ascii="Arial" w:hAnsi="Arial" w:cs="Arial"/>
          <w:color w:val="000000"/>
          <w:sz w:val="24"/>
          <w:szCs w:val="24"/>
        </w:rPr>
        <w:t>W</w:t>
      </w:r>
      <w:r w:rsidRPr="00FC745C">
        <w:rPr>
          <w:rFonts w:ascii="Arial" w:hAnsi="Arial" w:cs="Arial"/>
          <w:color w:val="000000"/>
          <w:sz w:val="24"/>
          <w:szCs w:val="24"/>
        </w:rPr>
        <w:t>ork will not commence until a clear DBS Check</w:t>
      </w:r>
      <w:r w:rsidR="001F3B4D" w:rsidRPr="00FC745C">
        <w:rPr>
          <w:rFonts w:ascii="Arial" w:hAnsi="Arial" w:cs="Arial"/>
          <w:color w:val="000000"/>
          <w:sz w:val="24"/>
          <w:szCs w:val="24"/>
        </w:rPr>
        <w:t xml:space="preserve"> has been received.</w:t>
      </w:r>
      <w:r w:rsidR="00AC1E1D" w:rsidRPr="00FC745C">
        <w:rPr>
          <w:rFonts w:ascii="Arial" w:hAnsi="Arial" w:cs="Arial"/>
          <w:color w:val="000000"/>
          <w:sz w:val="24"/>
          <w:szCs w:val="24"/>
        </w:rPr>
        <w:t xml:space="preserve"> Furthermore, satisfactory references will be sought before the </w:t>
      </w:r>
      <w:r w:rsidR="00D818A7" w:rsidRPr="00FC745C">
        <w:rPr>
          <w:rFonts w:ascii="Arial" w:hAnsi="Arial" w:cs="Arial"/>
          <w:color w:val="000000"/>
          <w:sz w:val="24"/>
          <w:szCs w:val="24"/>
        </w:rPr>
        <w:t xml:space="preserve">applicant </w:t>
      </w:r>
      <w:r w:rsidR="00AC1E1D" w:rsidRPr="00FC745C">
        <w:rPr>
          <w:rFonts w:ascii="Arial" w:hAnsi="Arial" w:cs="Arial"/>
          <w:color w:val="000000"/>
          <w:sz w:val="24"/>
          <w:szCs w:val="24"/>
        </w:rPr>
        <w:t>delivers the work. A reference cannot come from someone connected with the York LGBT Forum (this is explained more in the Forum’s recruitment practices).</w:t>
      </w:r>
    </w:p>
    <w:p w14:paraId="6F8BDE70" w14:textId="77777777" w:rsidR="001F3B4D" w:rsidRPr="00FC745C" w:rsidRDefault="001F3B4D" w:rsidP="00F00983">
      <w:pPr>
        <w:spacing w:after="0"/>
        <w:jc w:val="both"/>
        <w:rPr>
          <w:rFonts w:ascii="Arial" w:hAnsi="Arial" w:cs="Arial"/>
          <w:color w:val="000000"/>
          <w:sz w:val="24"/>
          <w:szCs w:val="24"/>
        </w:rPr>
      </w:pPr>
    </w:p>
    <w:p w14:paraId="63E160E0" w14:textId="77777777" w:rsidR="000F4A86" w:rsidRPr="00FC745C" w:rsidRDefault="00294238" w:rsidP="00F00983">
      <w:pPr>
        <w:spacing w:after="0"/>
        <w:jc w:val="both"/>
        <w:rPr>
          <w:rFonts w:ascii="Arial" w:hAnsi="Arial" w:cs="Arial"/>
          <w:color w:val="000000"/>
          <w:sz w:val="24"/>
          <w:szCs w:val="24"/>
        </w:rPr>
      </w:pPr>
      <w:r w:rsidRPr="00FC745C">
        <w:rPr>
          <w:rFonts w:ascii="Arial" w:hAnsi="Arial" w:cs="Arial"/>
          <w:color w:val="000000"/>
          <w:sz w:val="24"/>
          <w:szCs w:val="24"/>
        </w:rPr>
        <w:t>I</w:t>
      </w:r>
      <w:r w:rsidR="000F4A86" w:rsidRPr="00FC745C">
        <w:rPr>
          <w:rFonts w:ascii="Arial" w:hAnsi="Arial" w:cs="Arial"/>
          <w:color w:val="000000"/>
          <w:sz w:val="24"/>
          <w:szCs w:val="24"/>
        </w:rPr>
        <w:t xml:space="preserve">f </w:t>
      </w:r>
      <w:r w:rsidR="00AB1582" w:rsidRPr="00FC745C">
        <w:rPr>
          <w:rFonts w:ascii="Arial" w:hAnsi="Arial" w:cs="Arial"/>
          <w:color w:val="000000"/>
          <w:sz w:val="24"/>
          <w:szCs w:val="24"/>
        </w:rPr>
        <w:t>a</w:t>
      </w:r>
      <w:r w:rsidR="000F4A86" w:rsidRPr="00FC745C">
        <w:rPr>
          <w:rFonts w:ascii="Arial" w:hAnsi="Arial" w:cs="Arial"/>
          <w:color w:val="000000"/>
          <w:sz w:val="24"/>
          <w:szCs w:val="24"/>
        </w:rPr>
        <w:t xml:space="preserve"> trustee </w:t>
      </w:r>
      <w:r w:rsidR="00680C41" w:rsidRPr="00FC745C">
        <w:rPr>
          <w:rFonts w:ascii="Arial" w:hAnsi="Arial" w:cs="Arial"/>
          <w:color w:val="000000"/>
          <w:sz w:val="24"/>
          <w:szCs w:val="24"/>
        </w:rPr>
        <w:t>wants</w:t>
      </w:r>
      <w:r w:rsidR="000F4A86" w:rsidRPr="00FC745C">
        <w:rPr>
          <w:rFonts w:ascii="Arial" w:hAnsi="Arial" w:cs="Arial"/>
          <w:color w:val="000000"/>
          <w:sz w:val="24"/>
          <w:szCs w:val="24"/>
        </w:rPr>
        <w:t xml:space="preserve"> to volunteer on a project which works directly with </w:t>
      </w:r>
      <w:r w:rsidR="00D7108B" w:rsidRPr="00FC745C">
        <w:rPr>
          <w:rFonts w:ascii="Arial" w:hAnsi="Arial" w:cs="Arial"/>
          <w:color w:val="000000"/>
          <w:sz w:val="24"/>
          <w:szCs w:val="24"/>
        </w:rPr>
        <w:t>c</w:t>
      </w:r>
      <w:r w:rsidR="000F4A86" w:rsidRPr="00FC745C">
        <w:rPr>
          <w:rFonts w:ascii="Arial" w:hAnsi="Arial" w:cs="Arial"/>
          <w:color w:val="000000"/>
          <w:sz w:val="24"/>
          <w:szCs w:val="24"/>
        </w:rPr>
        <w:t xml:space="preserve">hildren, </w:t>
      </w:r>
      <w:r w:rsidR="00D7108B" w:rsidRPr="00FC745C">
        <w:rPr>
          <w:rFonts w:ascii="Arial" w:hAnsi="Arial" w:cs="Arial"/>
          <w:color w:val="000000"/>
          <w:sz w:val="24"/>
          <w:szCs w:val="24"/>
        </w:rPr>
        <w:t>y</w:t>
      </w:r>
      <w:r w:rsidR="000F4A86" w:rsidRPr="00FC745C">
        <w:rPr>
          <w:rFonts w:ascii="Arial" w:hAnsi="Arial" w:cs="Arial"/>
          <w:color w:val="000000"/>
          <w:sz w:val="24"/>
          <w:szCs w:val="24"/>
        </w:rPr>
        <w:t xml:space="preserve">oung </w:t>
      </w:r>
      <w:r w:rsidR="00DA681F" w:rsidRPr="00FC745C">
        <w:rPr>
          <w:rFonts w:ascii="Arial" w:hAnsi="Arial" w:cs="Arial"/>
          <w:color w:val="000000"/>
          <w:sz w:val="24"/>
          <w:szCs w:val="24"/>
        </w:rPr>
        <w:t>people,</w:t>
      </w:r>
      <w:r w:rsidR="000F4A86" w:rsidRPr="00FC745C">
        <w:rPr>
          <w:rFonts w:ascii="Arial" w:hAnsi="Arial" w:cs="Arial"/>
          <w:color w:val="000000"/>
          <w:sz w:val="24"/>
          <w:szCs w:val="24"/>
        </w:rPr>
        <w:t xml:space="preserve"> </w:t>
      </w:r>
      <w:r w:rsidR="00C869AE" w:rsidRPr="00FC745C">
        <w:rPr>
          <w:rFonts w:ascii="Arial" w:hAnsi="Arial" w:cs="Arial"/>
          <w:color w:val="000000"/>
          <w:sz w:val="24"/>
          <w:szCs w:val="24"/>
        </w:rPr>
        <w:t>or</w:t>
      </w:r>
      <w:r w:rsidR="000F4A86" w:rsidRPr="00FC745C">
        <w:rPr>
          <w:rFonts w:ascii="Arial" w:hAnsi="Arial" w:cs="Arial"/>
          <w:color w:val="000000"/>
          <w:sz w:val="24"/>
          <w:szCs w:val="24"/>
        </w:rPr>
        <w:t xml:space="preserve"> </w:t>
      </w:r>
      <w:r w:rsidR="00D7108B" w:rsidRPr="00FC745C">
        <w:rPr>
          <w:rFonts w:ascii="Arial" w:hAnsi="Arial" w:cs="Arial"/>
          <w:color w:val="000000"/>
          <w:sz w:val="24"/>
          <w:szCs w:val="24"/>
        </w:rPr>
        <w:t>v</w:t>
      </w:r>
      <w:r w:rsidR="000F4A86" w:rsidRPr="00FC745C">
        <w:rPr>
          <w:rFonts w:ascii="Arial" w:hAnsi="Arial" w:cs="Arial"/>
          <w:color w:val="000000"/>
          <w:sz w:val="24"/>
          <w:szCs w:val="24"/>
        </w:rPr>
        <w:t xml:space="preserve">ulnerable </w:t>
      </w:r>
      <w:r w:rsidR="00D7108B" w:rsidRPr="00FC745C">
        <w:rPr>
          <w:rFonts w:ascii="Arial" w:hAnsi="Arial" w:cs="Arial"/>
          <w:color w:val="000000"/>
          <w:sz w:val="24"/>
          <w:szCs w:val="24"/>
        </w:rPr>
        <w:t>a</w:t>
      </w:r>
      <w:r w:rsidR="000F4A86" w:rsidRPr="00FC745C">
        <w:rPr>
          <w:rFonts w:ascii="Arial" w:hAnsi="Arial" w:cs="Arial"/>
          <w:color w:val="000000"/>
          <w:sz w:val="24"/>
          <w:szCs w:val="24"/>
        </w:rPr>
        <w:t xml:space="preserve">dults they must have </w:t>
      </w:r>
      <w:r w:rsidRPr="00FC745C">
        <w:rPr>
          <w:rFonts w:ascii="Arial" w:hAnsi="Arial" w:cs="Arial"/>
          <w:color w:val="000000"/>
          <w:sz w:val="24"/>
          <w:szCs w:val="24"/>
        </w:rPr>
        <w:t>a</w:t>
      </w:r>
      <w:r w:rsidR="000F4A86" w:rsidRPr="00FC745C">
        <w:rPr>
          <w:rFonts w:ascii="Arial" w:hAnsi="Arial" w:cs="Arial"/>
          <w:color w:val="000000"/>
          <w:sz w:val="24"/>
          <w:szCs w:val="24"/>
        </w:rPr>
        <w:t xml:space="preserve"> DBS Check. </w:t>
      </w:r>
      <w:r w:rsidR="00C869AE" w:rsidRPr="00FC745C">
        <w:rPr>
          <w:rFonts w:ascii="Arial" w:hAnsi="Arial" w:cs="Arial"/>
          <w:color w:val="000000"/>
          <w:sz w:val="24"/>
          <w:szCs w:val="24"/>
        </w:rPr>
        <w:t>Work will not commence until a clear DBS Check has been received</w:t>
      </w:r>
      <w:r w:rsidR="000F4A86" w:rsidRPr="00FC745C">
        <w:rPr>
          <w:rFonts w:ascii="Arial" w:hAnsi="Arial" w:cs="Arial"/>
          <w:color w:val="000000"/>
          <w:sz w:val="24"/>
          <w:szCs w:val="24"/>
        </w:rPr>
        <w:t>.</w:t>
      </w:r>
    </w:p>
    <w:p w14:paraId="584E6AAF" w14:textId="77777777" w:rsidR="00D818A7" w:rsidRPr="00FC745C" w:rsidRDefault="00D818A7" w:rsidP="00F00983">
      <w:pPr>
        <w:spacing w:after="0"/>
        <w:jc w:val="both"/>
        <w:rPr>
          <w:rFonts w:ascii="Arial" w:hAnsi="Arial" w:cs="Arial"/>
          <w:color w:val="000000"/>
          <w:sz w:val="24"/>
          <w:szCs w:val="24"/>
        </w:rPr>
      </w:pPr>
    </w:p>
    <w:p w14:paraId="535F9856" w14:textId="77777777" w:rsidR="00D818A7" w:rsidRPr="00FC745C" w:rsidRDefault="00D818A7"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The requirement for a DBS check applies equally to the lead worker(s) for projects working directly with children, young </w:t>
      </w:r>
      <w:r w:rsidR="00DA681F" w:rsidRPr="00FC745C">
        <w:rPr>
          <w:rFonts w:ascii="Arial" w:hAnsi="Arial" w:cs="Arial"/>
          <w:color w:val="000000"/>
          <w:sz w:val="24"/>
          <w:szCs w:val="24"/>
        </w:rPr>
        <w:t>people,</w:t>
      </w:r>
      <w:r w:rsidRPr="00FC745C">
        <w:rPr>
          <w:rFonts w:ascii="Arial" w:hAnsi="Arial" w:cs="Arial"/>
          <w:color w:val="000000"/>
          <w:sz w:val="24"/>
          <w:szCs w:val="24"/>
        </w:rPr>
        <w:t xml:space="preserve"> or vulnerable adults. </w:t>
      </w:r>
    </w:p>
    <w:p w14:paraId="1563F024" w14:textId="77777777" w:rsidR="00C869AE" w:rsidRPr="00FC745C" w:rsidRDefault="00C869AE" w:rsidP="00F00983">
      <w:pPr>
        <w:spacing w:after="0"/>
        <w:jc w:val="both"/>
        <w:rPr>
          <w:rFonts w:ascii="Arial" w:hAnsi="Arial" w:cs="Arial"/>
          <w:color w:val="000000"/>
          <w:sz w:val="24"/>
          <w:szCs w:val="24"/>
        </w:rPr>
      </w:pPr>
    </w:p>
    <w:p w14:paraId="360040D6" w14:textId="77777777" w:rsidR="00294238" w:rsidRPr="00FC745C" w:rsidRDefault="003C7D49" w:rsidP="00F00983">
      <w:pPr>
        <w:spacing w:after="0"/>
        <w:jc w:val="both"/>
        <w:rPr>
          <w:rFonts w:ascii="Arial" w:hAnsi="Arial" w:cs="Arial"/>
          <w:color w:val="000000"/>
          <w:sz w:val="24"/>
          <w:szCs w:val="24"/>
          <w:lang w:val="en-US"/>
        </w:rPr>
      </w:pPr>
      <w:r w:rsidRPr="00FC745C">
        <w:rPr>
          <w:rFonts w:ascii="Arial" w:hAnsi="Arial" w:cs="Arial"/>
          <w:color w:val="000000"/>
          <w:sz w:val="24"/>
          <w:szCs w:val="24"/>
        </w:rPr>
        <w:t>Not all projects undertaken by York LGBT Forum require DBS checks</w:t>
      </w:r>
      <w:r w:rsidRPr="00FC745C">
        <w:rPr>
          <w:rFonts w:ascii="Arial" w:hAnsi="Arial" w:cs="Arial"/>
          <w:color w:val="000000"/>
          <w:sz w:val="24"/>
          <w:szCs w:val="24"/>
          <w:lang w:val="en-US"/>
        </w:rPr>
        <w:t xml:space="preserve">. </w:t>
      </w:r>
      <w:r w:rsidR="00294238" w:rsidRPr="00FC745C">
        <w:rPr>
          <w:rFonts w:ascii="Arial" w:hAnsi="Arial" w:cs="Arial"/>
          <w:color w:val="000000"/>
          <w:sz w:val="24"/>
          <w:szCs w:val="24"/>
          <w:lang w:val="en-US"/>
        </w:rPr>
        <w:t xml:space="preserve">The Forum will undertake DBS checks on </w:t>
      </w:r>
      <w:r w:rsidR="00294238" w:rsidRPr="00FC745C">
        <w:rPr>
          <w:rFonts w:ascii="Arial" w:hAnsi="Arial" w:cs="Arial"/>
          <w:color w:val="000000"/>
          <w:sz w:val="24"/>
          <w:szCs w:val="24"/>
        </w:rPr>
        <w:t>trustees, committee members, paid workers and volunteers</w:t>
      </w:r>
      <w:r w:rsidR="00294238" w:rsidRPr="00FC745C">
        <w:rPr>
          <w:rFonts w:ascii="Arial" w:hAnsi="Arial" w:cs="Arial"/>
          <w:color w:val="000000"/>
          <w:sz w:val="24"/>
          <w:szCs w:val="24"/>
          <w:lang w:val="en-US"/>
        </w:rPr>
        <w:t xml:space="preserve"> depending on the </w:t>
      </w:r>
      <w:r w:rsidR="00EC04C4" w:rsidRPr="00FC745C">
        <w:rPr>
          <w:rFonts w:ascii="Arial" w:hAnsi="Arial" w:cs="Arial"/>
          <w:color w:val="000000"/>
          <w:sz w:val="24"/>
          <w:szCs w:val="24"/>
          <w:lang w:val="en-US"/>
        </w:rPr>
        <w:t xml:space="preserve">work involved in the </w:t>
      </w:r>
      <w:r w:rsidR="00294238" w:rsidRPr="00FC745C">
        <w:rPr>
          <w:rFonts w:ascii="Arial" w:hAnsi="Arial" w:cs="Arial"/>
          <w:color w:val="000000"/>
          <w:sz w:val="24"/>
          <w:szCs w:val="24"/>
          <w:lang w:val="en-US"/>
        </w:rPr>
        <w:t xml:space="preserve">project. </w:t>
      </w:r>
      <w:r w:rsidR="0062126C" w:rsidRPr="00FC745C">
        <w:rPr>
          <w:rFonts w:ascii="Arial" w:hAnsi="Arial" w:cs="Arial"/>
          <w:color w:val="000000"/>
          <w:sz w:val="24"/>
          <w:szCs w:val="24"/>
        </w:rPr>
        <w:t xml:space="preserve">See Appendix 1 for a list of current projects showing </w:t>
      </w:r>
      <w:r w:rsidR="005429B3" w:rsidRPr="00FC745C">
        <w:rPr>
          <w:rFonts w:ascii="Arial" w:hAnsi="Arial" w:cs="Arial"/>
          <w:color w:val="000000"/>
          <w:sz w:val="24"/>
          <w:szCs w:val="24"/>
        </w:rPr>
        <w:t xml:space="preserve">those </w:t>
      </w:r>
      <w:r w:rsidR="0062126C" w:rsidRPr="00FC745C">
        <w:rPr>
          <w:rFonts w:ascii="Arial" w:hAnsi="Arial" w:cs="Arial"/>
          <w:color w:val="000000"/>
          <w:sz w:val="24"/>
          <w:szCs w:val="24"/>
        </w:rPr>
        <w:t xml:space="preserve">where </w:t>
      </w:r>
      <w:r w:rsidR="003C057A" w:rsidRPr="00FC745C">
        <w:rPr>
          <w:rFonts w:ascii="Arial" w:hAnsi="Arial" w:cs="Arial"/>
          <w:color w:val="000000"/>
          <w:sz w:val="24"/>
          <w:szCs w:val="24"/>
        </w:rPr>
        <w:t>Safeguarding/</w:t>
      </w:r>
      <w:r w:rsidR="0062126C" w:rsidRPr="00FC745C">
        <w:rPr>
          <w:rFonts w:ascii="Arial" w:hAnsi="Arial" w:cs="Arial"/>
          <w:color w:val="000000"/>
          <w:sz w:val="24"/>
          <w:szCs w:val="24"/>
        </w:rPr>
        <w:t>DBS checks are required.</w:t>
      </w:r>
    </w:p>
    <w:p w14:paraId="42C42E94" w14:textId="77777777" w:rsidR="00C036FF" w:rsidRPr="00FC745C" w:rsidRDefault="00C036FF" w:rsidP="00F00983">
      <w:pPr>
        <w:spacing w:after="0"/>
        <w:jc w:val="both"/>
        <w:rPr>
          <w:rFonts w:ascii="Arial" w:hAnsi="Arial" w:cs="Arial"/>
          <w:color w:val="000000"/>
          <w:sz w:val="24"/>
          <w:szCs w:val="24"/>
          <w:lang w:val="en-US"/>
        </w:rPr>
      </w:pPr>
    </w:p>
    <w:p w14:paraId="7B3BBFA0" w14:textId="77777777" w:rsidR="00C036FF" w:rsidRPr="00FC745C" w:rsidRDefault="00965015" w:rsidP="00F00983">
      <w:pPr>
        <w:spacing w:after="0"/>
        <w:jc w:val="both"/>
        <w:rPr>
          <w:rFonts w:ascii="Arial" w:hAnsi="Arial" w:cs="Arial"/>
          <w:color w:val="000000"/>
          <w:sz w:val="24"/>
          <w:szCs w:val="24"/>
        </w:rPr>
      </w:pPr>
      <w:r w:rsidRPr="00FC745C">
        <w:rPr>
          <w:rFonts w:ascii="Arial" w:hAnsi="Arial" w:cs="Arial"/>
          <w:color w:val="000000"/>
          <w:sz w:val="24"/>
          <w:szCs w:val="24"/>
          <w:lang w:val="en-US"/>
        </w:rPr>
        <w:t xml:space="preserve">All new projects will be assessed by </w:t>
      </w:r>
      <w:r w:rsidR="00C036FF" w:rsidRPr="00FC745C">
        <w:rPr>
          <w:rFonts w:ascii="Arial" w:hAnsi="Arial" w:cs="Arial"/>
          <w:color w:val="000000"/>
          <w:sz w:val="24"/>
          <w:szCs w:val="24"/>
        </w:rPr>
        <w:t xml:space="preserve">the committee </w:t>
      </w:r>
      <w:r w:rsidRPr="00FC745C">
        <w:rPr>
          <w:rFonts w:ascii="Arial" w:hAnsi="Arial" w:cs="Arial"/>
          <w:color w:val="000000"/>
          <w:sz w:val="24"/>
          <w:szCs w:val="24"/>
        </w:rPr>
        <w:t xml:space="preserve">to establish whether </w:t>
      </w:r>
      <w:r w:rsidR="00DA681F" w:rsidRPr="00FC745C">
        <w:rPr>
          <w:rFonts w:ascii="Arial" w:hAnsi="Arial" w:cs="Arial"/>
          <w:color w:val="000000"/>
          <w:sz w:val="24"/>
          <w:szCs w:val="24"/>
        </w:rPr>
        <w:t>safeguarding</w:t>
      </w:r>
      <w:r w:rsidR="00C036FF" w:rsidRPr="00FC745C">
        <w:rPr>
          <w:rFonts w:ascii="Arial" w:hAnsi="Arial" w:cs="Arial"/>
          <w:color w:val="000000"/>
          <w:sz w:val="24"/>
          <w:szCs w:val="24"/>
        </w:rPr>
        <w:t xml:space="preserve"> and DBS checks are </w:t>
      </w:r>
      <w:r w:rsidRPr="00FC745C">
        <w:rPr>
          <w:rFonts w:ascii="Arial" w:hAnsi="Arial" w:cs="Arial"/>
          <w:color w:val="000000"/>
          <w:sz w:val="24"/>
          <w:szCs w:val="24"/>
        </w:rPr>
        <w:t>required</w:t>
      </w:r>
      <w:r w:rsidR="00C036FF" w:rsidRPr="00FC745C">
        <w:rPr>
          <w:rFonts w:ascii="Arial" w:hAnsi="Arial" w:cs="Arial"/>
          <w:color w:val="000000"/>
          <w:sz w:val="24"/>
          <w:szCs w:val="24"/>
        </w:rPr>
        <w:t xml:space="preserve"> using the toolkit provided by the government available here: </w:t>
      </w:r>
      <w:hyperlink r:id="rId12" w:history="1">
        <w:r w:rsidR="00C036FF" w:rsidRPr="00FC745C">
          <w:rPr>
            <w:rStyle w:val="Hyperlink"/>
            <w:rFonts w:ascii="Arial" w:hAnsi="Arial" w:cs="Arial"/>
            <w:color w:val="000000"/>
            <w:sz w:val="24"/>
            <w:szCs w:val="24"/>
          </w:rPr>
          <w:t>https://www.gov.uk/find-out-dbs-check</w:t>
        </w:r>
      </w:hyperlink>
      <w:r w:rsidR="00C036FF" w:rsidRPr="00FC745C">
        <w:rPr>
          <w:rFonts w:ascii="Arial" w:hAnsi="Arial" w:cs="Arial"/>
          <w:color w:val="000000"/>
          <w:sz w:val="24"/>
          <w:szCs w:val="24"/>
        </w:rPr>
        <w:t>.</w:t>
      </w:r>
    </w:p>
    <w:p w14:paraId="3E33517D" w14:textId="77777777" w:rsidR="00B035F3" w:rsidRPr="00FC745C" w:rsidRDefault="00B035F3" w:rsidP="00F00983">
      <w:pPr>
        <w:spacing w:after="0"/>
        <w:jc w:val="both"/>
        <w:rPr>
          <w:rFonts w:ascii="Arial" w:hAnsi="Arial" w:cs="Arial"/>
          <w:color w:val="000000"/>
          <w:sz w:val="24"/>
          <w:szCs w:val="24"/>
          <w:lang w:val="en-US"/>
        </w:rPr>
      </w:pPr>
    </w:p>
    <w:p w14:paraId="51CA05B2" w14:textId="77777777" w:rsidR="0062126C" w:rsidRPr="00AB4ABA" w:rsidRDefault="00762B2C" w:rsidP="00F00983">
      <w:pPr>
        <w:pStyle w:val="Heading2"/>
        <w:jc w:val="both"/>
      </w:pPr>
      <w:bookmarkStart w:id="18" w:name="_Toc536521107"/>
      <w:bookmarkStart w:id="19" w:name="_Toc229007959"/>
      <w:r>
        <w:t>Awareness Raising and Training</w:t>
      </w:r>
      <w:bookmarkEnd w:id="18"/>
      <w:bookmarkEnd w:id="19"/>
    </w:p>
    <w:p w14:paraId="4E495CF9" w14:textId="77777777" w:rsidR="00762B2C" w:rsidRPr="00FC745C" w:rsidRDefault="00762B2C" w:rsidP="00F00983">
      <w:pPr>
        <w:spacing w:after="0"/>
        <w:jc w:val="both"/>
        <w:rPr>
          <w:rFonts w:ascii="Arial" w:hAnsi="Arial" w:cs="Arial"/>
          <w:color w:val="000000"/>
          <w:sz w:val="24"/>
          <w:szCs w:val="24"/>
        </w:rPr>
      </w:pPr>
      <w:r w:rsidRPr="00FC745C">
        <w:rPr>
          <w:rFonts w:ascii="Arial" w:hAnsi="Arial" w:cs="Arial"/>
          <w:color w:val="000000"/>
          <w:sz w:val="24"/>
          <w:szCs w:val="24"/>
        </w:rPr>
        <w:t>All trustees, committee members, paid workers and volunteers</w:t>
      </w:r>
      <w:r w:rsidR="00B035F3" w:rsidRPr="00FC745C">
        <w:rPr>
          <w:rFonts w:ascii="Arial" w:hAnsi="Arial" w:cs="Arial"/>
          <w:color w:val="000000"/>
          <w:sz w:val="24"/>
          <w:szCs w:val="24"/>
        </w:rPr>
        <w:t>,</w:t>
      </w:r>
      <w:r w:rsidRPr="00FC745C">
        <w:rPr>
          <w:rFonts w:ascii="Arial" w:hAnsi="Arial" w:cs="Arial"/>
          <w:color w:val="000000"/>
          <w:sz w:val="24"/>
          <w:szCs w:val="24"/>
        </w:rPr>
        <w:t xml:space="preserve"> regardless </w:t>
      </w:r>
      <w:r w:rsidR="00B035F3" w:rsidRPr="00FC745C">
        <w:rPr>
          <w:rFonts w:ascii="Arial" w:hAnsi="Arial" w:cs="Arial"/>
          <w:color w:val="000000"/>
          <w:sz w:val="24"/>
          <w:szCs w:val="24"/>
        </w:rPr>
        <w:t>of whether they</w:t>
      </w:r>
      <w:r w:rsidRPr="00FC745C">
        <w:rPr>
          <w:rFonts w:ascii="Arial" w:hAnsi="Arial" w:cs="Arial"/>
          <w:color w:val="000000"/>
          <w:sz w:val="24"/>
          <w:szCs w:val="24"/>
        </w:rPr>
        <w:t xml:space="preserve"> work with children, young </w:t>
      </w:r>
      <w:r w:rsidR="00DA681F" w:rsidRPr="00FC745C">
        <w:rPr>
          <w:rFonts w:ascii="Arial" w:hAnsi="Arial" w:cs="Arial"/>
          <w:color w:val="000000"/>
          <w:sz w:val="24"/>
          <w:szCs w:val="24"/>
        </w:rPr>
        <w:t>people,</w:t>
      </w:r>
      <w:r w:rsidRPr="00FC745C">
        <w:rPr>
          <w:rFonts w:ascii="Arial" w:hAnsi="Arial" w:cs="Arial"/>
          <w:color w:val="000000"/>
          <w:sz w:val="24"/>
          <w:szCs w:val="24"/>
        </w:rPr>
        <w:t xml:space="preserve"> </w:t>
      </w:r>
      <w:r w:rsidR="00B035F3" w:rsidRPr="00FC745C">
        <w:rPr>
          <w:rFonts w:ascii="Arial" w:hAnsi="Arial" w:cs="Arial"/>
          <w:color w:val="000000"/>
          <w:sz w:val="24"/>
          <w:szCs w:val="24"/>
        </w:rPr>
        <w:t>or</w:t>
      </w:r>
      <w:r w:rsidRPr="00FC745C">
        <w:rPr>
          <w:rFonts w:ascii="Arial" w:hAnsi="Arial" w:cs="Arial"/>
          <w:color w:val="000000"/>
          <w:sz w:val="24"/>
          <w:szCs w:val="24"/>
        </w:rPr>
        <w:t xml:space="preserve"> vulnerable adults</w:t>
      </w:r>
      <w:r w:rsidR="00B035F3" w:rsidRPr="00FC745C">
        <w:rPr>
          <w:rFonts w:ascii="Arial" w:hAnsi="Arial" w:cs="Arial"/>
          <w:color w:val="000000"/>
          <w:sz w:val="24"/>
          <w:szCs w:val="24"/>
        </w:rPr>
        <w:t>,</w:t>
      </w:r>
      <w:r w:rsidRPr="00FC745C">
        <w:rPr>
          <w:rFonts w:ascii="Arial" w:hAnsi="Arial" w:cs="Arial"/>
          <w:color w:val="000000"/>
          <w:sz w:val="24"/>
          <w:szCs w:val="24"/>
        </w:rPr>
        <w:t xml:space="preserve"> must complete basic </w:t>
      </w:r>
      <w:r w:rsidR="00B035F3" w:rsidRPr="00FC745C">
        <w:rPr>
          <w:rFonts w:ascii="Arial" w:hAnsi="Arial" w:cs="Arial"/>
          <w:color w:val="000000"/>
          <w:sz w:val="24"/>
          <w:szCs w:val="24"/>
        </w:rPr>
        <w:t>S</w:t>
      </w:r>
      <w:r w:rsidRPr="00FC745C">
        <w:rPr>
          <w:rFonts w:ascii="Arial" w:hAnsi="Arial" w:cs="Arial"/>
          <w:color w:val="000000"/>
          <w:sz w:val="24"/>
          <w:szCs w:val="24"/>
        </w:rPr>
        <w:t xml:space="preserve">afeguarding training as </w:t>
      </w:r>
      <w:r w:rsidR="00B035F3" w:rsidRPr="00FC745C">
        <w:rPr>
          <w:rFonts w:ascii="Arial" w:hAnsi="Arial" w:cs="Arial"/>
          <w:color w:val="000000"/>
          <w:sz w:val="24"/>
          <w:szCs w:val="24"/>
        </w:rPr>
        <w:t>a</w:t>
      </w:r>
      <w:r w:rsidRPr="00FC745C">
        <w:rPr>
          <w:rFonts w:ascii="Arial" w:hAnsi="Arial" w:cs="Arial"/>
          <w:color w:val="000000"/>
          <w:sz w:val="24"/>
          <w:szCs w:val="24"/>
        </w:rPr>
        <w:t xml:space="preserve"> minimum</w:t>
      </w:r>
      <w:r w:rsidR="00B035F3" w:rsidRPr="00FC745C">
        <w:rPr>
          <w:rFonts w:ascii="Arial" w:hAnsi="Arial" w:cs="Arial"/>
          <w:color w:val="000000"/>
          <w:sz w:val="24"/>
          <w:szCs w:val="24"/>
        </w:rPr>
        <w:t>.</w:t>
      </w:r>
    </w:p>
    <w:p w14:paraId="6F809817" w14:textId="77777777" w:rsidR="0062126C" w:rsidRPr="00FC745C" w:rsidRDefault="0062126C" w:rsidP="00F00983">
      <w:pPr>
        <w:spacing w:after="0"/>
        <w:jc w:val="both"/>
        <w:rPr>
          <w:rFonts w:ascii="Arial" w:hAnsi="Arial" w:cs="Arial"/>
          <w:color w:val="000000"/>
          <w:sz w:val="24"/>
          <w:szCs w:val="24"/>
        </w:rPr>
      </w:pPr>
    </w:p>
    <w:p w14:paraId="3357B02E" w14:textId="77777777" w:rsidR="00762B2C" w:rsidRPr="00FC745C" w:rsidRDefault="00762B2C"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Trustees, committee members, paid workers and volunteers working directly with children, young people </w:t>
      </w:r>
      <w:r w:rsidR="00B035F3" w:rsidRPr="00FC745C">
        <w:rPr>
          <w:rFonts w:ascii="Arial" w:hAnsi="Arial" w:cs="Arial"/>
          <w:color w:val="000000"/>
          <w:sz w:val="24"/>
          <w:szCs w:val="24"/>
        </w:rPr>
        <w:t>or</w:t>
      </w:r>
      <w:r w:rsidRPr="00FC745C">
        <w:rPr>
          <w:rFonts w:ascii="Arial" w:hAnsi="Arial" w:cs="Arial"/>
          <w:color w:val="000000"/>
          <w:sz w:val="24"/>
          <w:szCs w:val="24"/>
        </w:rPr>
        <w:t xml:space="preserve"> vulnerable adults at risk must complete Level 2 Safeguarding </w:t>
      </w:r>
      <w:r w:rsidR="00B035F3" w:rsidRPr="00FC745C">
        <w:rPr>
          <w:rFonts w:ascii="Arial" w:hAnsi="Arial" w:cs="Arial"/>
          <w:color w:val="000000"/>
          <w:sz w:val="24"/>
          <w:szCs w:val="24"/>
        </w:rPr>
        <w:t>t</w:t>
      </w:r>
      <w:r w:rsidRPr="00FC745C">
        <w:rPr>
          <w:rFonts w:ascii="Arial" w:hAnsi="Arial" w:cs="Arial"/>
          <w:color w:val="000000"/>
          <w:sz w:val="24"/>
          <w:szCs w:val="24"/>
        </w:rPr>
        <w:t>raining available via City of York Council</w:t>
      </w:r>
      <w:r w:rsidR="00B035F3" w:rsidRPr="00FC745C">
        <w:rPr>
          <w:rFonts w:ascii="Arial" w:hAnsi="Arial" w:cs="Arial"/>
          <w:color w:val="000000"/>
          <w:sz w:val="24"/>
          <w:szCs w:val="24"/>
        </w:rPr>
        <w:t>.</w:t>
      </w:r>
      <w:r w:rsidR="00D475A6" w:rsidRPr="00FC745C">
        <w:rPr>
          <w:rFonts w:ascii="Arial" w:hAnsi="Arial" w:cs="Arial"/>
          <w:color w:val="000000"/>
          <w:sz w:val="24"/>
          <w:szCs w:val="24"/>
        </w:rPr>
        <w:t xml:space="preserve"> </w:t>
      </w:r>
    </w:p>
    <w:p w14:paraId="460E9812" w14:textId="77777777" w:rsidR="0062126C" w:rsidRPr="00FC745C" w:rsidRDefault="0062126C" w:rsidP="00F00983">
      <w:pPr>
        <w:spacing w:after="0"/>
        <w:jc w:val="both"/>
        <w:rPr>
          <w:rFonts w:ascii="Arial" w:hAnsi="Arial" w:cs="Arial"/>
          <w:color w:val="000000"/>
          <w:sz w:val="24"/>
          <w:szCs w:val="24"/>
        </w:rPr>
      </w:pPr>
    </w:p>
    <w:p w14:paraId="38ECCFB1" w14:textId="77777777" w:rsidR="00762B2C" w:rsidRPr="00FC745C" w:rsidRDefault="00762B2C"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Basic Safeguarding </w:t>
      </w:r>
      <w:r w:rsidR="00B035F3" w:rsidRPr="00FC745C">
        <w:rPr>
          <w:rFonts w:ascii="Arial" w:hAnsi="Arial" w:cs="Arial"/>
          <w:color w:val="000000"/>
          <w:sz w:val="24"/>
          <w:szCs w:val="24"/>
        </w:rPr>
        <w:t>t</w:t>
      </w:r>
      <w:r w:rsidRPr="00FC745C">
        <w:rPr>
          <w:rFonts w:ascii="Arial" w:hAnsi="Arial" w:cs="Arial"/>
          <w:color w:val="000000"/>
          <w:sz w:val="24"/>
          <w:szCs w:val="24"/>
        </w:rPr>
        <w:t>raining must be renewed every year</w:t>
      </w:r>
      <w:r w:rsidR="00B035F3" w:rsidRPr="00FC745C">
        <w:rPr>
          <w:rFonts w:ascii="Arial" w:hAnsi="Arial" w:cs="Arial"/>
          <w:color w:val="000000"/>
          <w:sz w:val="24"/>
          <w:szCs w:val="24"/>
        </w:rPr>
        <w:t>.</w:t>
      </w:r>
    </w:p>
    <w:p w14:paraId="6FE89B61" w14:textId="77777777" w:rsidR="0062126C" w:rsidRPr="00FC745C" w:rsidRDefault="0062126C" w:rsidP="00F00983">
      <w:pPr>
        <w:spacing w:after="0"/>
        <w:jc w:val="both"/>
        <w:rPr>
          <w:rFonts w:ascii="Arial" w:hAnsi="Arial" w:cs="Arial"/>
          <w:color w:val="000000"/>
          <w:sz w:val="24"/>
          <w:szCs w:val="24"/>
        </w:rPr>
      </w:pPr>
    </w:p>
    <w:p w14:paraId="499DCF86" w14:textId="77777777" w:rsidR="00762B2C" w:rsidRPr="00FC745C" w:rsidRDefault="00762B2C" w:rsidP="00F00983">
      <w:pPr>
        <w:spacing w:after="0"/>
        <w:jc w:val="both"/>
        <w:rPr>
          <w:rFonts w:ascii="Arial" w:hAnsi="Arial" w:cs="Arial"/>
          <w:color w:val="000000"/>
          <w:sz w:val="24"/>
          <w:szCs w:val="24"/>
        </w:rPr>
      </w:pPr>
      <w:r w:rsidRPr="00FC745C">
        <w:rPr>
          <w:rFonts w:ascii="Arial" w:hAnsi="Arial" w:cs="Arial"/>
          <w:color w:val="000000"/>
          <w:sz w:val="24"/>
          <w:szCs w:val="24"/>
        </w:rPr>
        <w:t>Safeguarding Level 2 must be renewed every 3 years</w:t>
      </w:r>
      <w:r w:rsidR="00A65ECA" w:rsidRPr="00FC745C">
        <w:rPr>
          <w:rFonts w:ascii="Arial" w:hAnsi="Arial" w:cs="Arial"/>
          <w:color w:val="000000"/>
          <w:sz w:val="24"/>
          <w:szCs w:val="24"/>
        </w:rPr>
        <w:t>.</w:t>
      </w:r>
    </w:p>
    <w:p w14:paraId="462F281D" w14:textId="77777777" w:rsidR="001F2443" w:rsidRPr="00FC745C" w:rsidRDefault="001F2443" w:rsidP="00F00983">
      <w:pPr>
        <w:spacing w:after="0"/>
        <w:jc w:val="both"/>
        <w:rPr>
          <w:rFonts w:ascii="Arial" w:hAnsi="Arial" w:cs="Arial"/>
          <w:color w:val="000000"/>
          <w:sz w:val="24"/>
          <w:szCs w:val="24"/>
        </w:rPr>
      </w:pPr>
    </w:p>
    <w:p w14:paraId="1A22B19C" w14:textId="77777777" w:rsidR="00762B2C" w:rsidRPr="00FC745C" w:rsidRDefault="00D475A6"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Our partner organisation’s workers and freelancers, referred to in Section 3.2 above, </w:t>
      </w:r>
      <w:r w:rsidR="00762B2C" w:rsidRPr="00FC745C">
        <w:rPr>
          <w:rFonts w:ascii="Arial" w:hAnsi="Arial" w:cs="Arial"/>
          <w:color w:val="000000"/>
          <w:sz w:val="24"/>
          <w:szCs w:val="24"/>
        </w:rPr>
        <w:t xml:space="preserve">must also </w:t>
      </w:r>
      <w:r w:rsidRPr="00FC745C">
        <w:rPr>
          <w:rFonts w:ascii="Arial" w:hAnsi="Arial" w:cs="Arial"/>
          <w:color w:val="000000"/>
          <w:sz w:val="24"/>
          <w:szCs w:val="24"/>
        </w:rPr>
        <w:t xml:space="preserve">have </w:t>
      </w:r>
      <w:r w:rsidR="00762B2C" w:rsidRPr="00FC745C">
        <w:rPr>
          <w:rFonts w:ascii="Arial" w:hAnsi="Arial" w:cs="Arial"/>
          <w:color w:val="000000"/>
          <w:sz w:val="24"/>
          <w:szCs w:val="24"/>
        </w:rPr>
        <w:t xml:space="preserve">completed </w:t>
      </w:r>
      <w:r w:rsidR="00A65ECA" w:rsidRPr="00FC745C">
        <w:rPr>
          <w:rFonts w:ascii="Arial" w:hAnsi="Arial" w:cs="Arial"/>
          <w:color w:val="000000"/>
          <w:sz w:val="24"/>
          <w:szCs w:val="24"/>
        </w:rPr>
        <w:t xml:space="preserve">current </w:t>
      </w:r>
      <w:r w:rsidR="00762B2C" w:rsidRPr="00FC745C">
        <w:rPr>
          <w:rFonts w:ascii="Arial" w:hAnsi="Arial" w:cs="Arial"/>
          <w:color w:val="000000"/>
          <w:sz w:val="24"/>
          <w:szCs w:val="24"/>
        </w:rPr>
        <w:t>Safeguarding training</w:t>
      </w:r>
      <w:r w:rsidR="00A65ECA" w:rsidRPr="00FC745C">
        <w:rPr>
          <w:rFonts w:ascii="Arial" w:hAnsi="Arial" w:cs="Arial"/>
          <w:color w:val="000000"/>
          <w:sz w:val="24"/>
          <w:szCs w:val="24"/>
        </w:rPr>
        <w:t>.</w:t>
      </w:r>
    </w:p>
    <w:p w14:paraId="400475AE" w14:textId="77777777" w:rsidR="0062126C" w:rsidRPr="001B16CF" w:rsidRDefault="0062126C" w:rsidP="00F00983">
      <w:pPr>
        <w:spacing w:after="0"/>
        <w:jc w:val="both"/>
        <w:rPr>
          <w:rFonts w:ascii="Arial" w:hAnsi="Arial" w:cs="Arial"/>
          <w:sz w:val="24"/>
          <w:szCs w:val="24"/>
        </w:rPr>
      </w:pPr>
    </w:p>
    <w:p w14:paraId="06235D0C" w14:textId="77777777" w:rsidR="007366AC" w:rsidRDefault="00F67F10" w:rsidP="00F00983">
      <w:pPr>
        <w:pStyle w:val="Heading2"/>
        <w:jc w:val="both"/>
      </w:pPr>
      <w:bookmarkStart w:id="20" w:name="_Toc536521108"/>
      <w:bookmarkStart w:id="21" w:name="_Toc1074004693"/>
      <w:r>
        <w:t>Procedure</w:t>
      </w:r>
      <w:r w:rsidR="00174987">
        <w:t>s</w:t>
      </w:r>
      <w:r w:rsidR="00BB354E">
        <w:t xml:space="preserve"> </w:t>
      </w:r>
      <w:r w:rsidR="00174987">
        <w:t>Relating to</w:t>
      </w:r>
      <w:r w:rsidR="00BB354E">
        <w:t xml:space="preserve"> Children and Young People</w:t>
      </w:r>
      <w:bookmarkEnd w:id="20"/>
      <w:bookmarkEnd w:id="21"/>
    </w:p>
    <w:p w14:paraId="15B537C1" w14:textId="77777777" w:rsidR="00174987" w:rsidRDefault="00174987" w:rsidP="00F00983">
      <w:pPr>
        <w:pStyle w:val="Heading3"/>
        <w:jc w:val="both"/>
      </w:pPr>
      <w:bookmarkStart w:id="22" w:name="_Toc536521109"/>
      <w:bookmarkStart w:id="23" w:name="_Toc247236604"/>
      <w:r>
        <w:t>Introduction</w:t>
      </w:r>
      <w:bookmarkEnd w:id="22"/>
      <w:bookmarkEnd w:id="23"/>
    </w:p>
    <w:p w14:paraId="6428A8E6" w14:textId="77777777" w:rsidR="009F6BEC" w:rsidRPr="009F6BEC" w:rsidRDefault="009F6BEC" w:rsidP="00F00983">
      <w:pPr>
        <w:pStyle w:val="Default"/>
        <w:jc w:val="both"/>
        <w:rPr>
          <w:bCs/>
        </w:rPr>
      </w:pPr>
      <w:r w:rsidRPr="009F6BEC">
        <w:rPr>
          <w:bCs/>
        </w:rPr>
        <w:t xml:space="preserve">York LGBT Forum recognises that: </w:t>
      </w:r>
    </w:p>
    <w:p w14:paraId="06E46BD4" w14:textId="77777777" w:rsidR="009F6BEC" w:rsidRPr="009F6BEC" w:rsidRDefault="009F6BEC" w:rsidP="00F00983">
      <w:pPr>
        <w:pStyle w:val="Default"/>
        <w:jc w:val="both"/>
      </w:pPr>
    </w:p>
    <w:p w14:paraId="0409698E" w14:textId="77777777" w:rsidR="009F6BEC" w:rsidRPr="009F6BEC" w:rsidRDefault="009F6BEC" w:rsidP="00F00983">
      <w:pPr>
        <w:pStyle w:val="Default"/>
        <w:numPr>
          <w:ilvl w:val="0"/>
          <w:numId w:val="40"/>
        </w:numPr>
        <w:jc w:val="both"/>
      </w:pPr>
      <w:r w:rsidRPr="009F6BEC">
        <w:t xml:space="preserve">The welfare of the child/young person is paramount. </w:t>
      </w:r>
    </w:p>
    <w:p w14:paraId="78230F46" w14:textId="77777777" w:rsidR="009F6BEC" w:rsidRPr="009F6BEC" w:rsidRDefault="009F6BEC" w:rsidP="00F00983">
      <w:pPr>
        <w:pStyle w:val="Default"/>
        <w:numPr>
          <w:ilvl w:val="0"/>
          <w:numId w:val="40"/>
        </w:numPr>
        <w:jc w:val="both"/>
      </w:pPr>
      <w:r w:rsidRPr="009F6BEC">
        <w:t>All children, regardless of age, ability/disability, gender, gender identity, racial heritage, culture, religious beliefs, sexual orientation, or other identity, have the right to equal protection from all types of harm or abuse</w:t>
      </w:r>
      <w:r>
        <w:t>.</w:t>
      </w:r>
    </w:p>
    <w:p w14:paraId="740DF473" w14:textId="77777777" w:rsidR="009F6BEC" w:rsidRPr="009F6BEC" w:rsidRDefault="009F6BEC" w:rsidP="00F00983">
      <w:pPr>
        <w:pStyle w:val="Default"/>
        <w:numPr>
          <w:ilvl w:val="0"/>
          <w:numId w:val="40"/>
        </w:numPr>
        <w:jc w:val="both"/>
      </w:pPr>
      <w:r w:rsidRPr="009F6BEC">
        <w:t xml:space="preserve">Working in partnership with children, young people, their parents, </w:t>
      </w:r>
      <w:r w:rsidR="00DA681F" w:rsidRPr="009F6BEC">
        <w:t>carers,</w:t>
      </w:r>
      <w:r w:rsidRPr="009F6BEC">
        <w:t xml:space="preserve"> and other agencies is essential in promoting young people’s welfare.</w:t>
      </w:r>
    </w:p>
    <w:p w14:paraId="5667E214" w14:textId="77777777" w:rsidR="009F6BEC" w:rsidRDefault="009F6BEC" w:rsidP="00F00983">
      <w:pPr>
        <w:pStyle w:val="Default"/>
        <w:jc w:val="both"/>
      </w:pPr>
    </w:p>
    <w:p w14:paraId="6A58EE4F" w14:textId="77777777" w:rsidR="003F5DAB" w:rsidRPr="003F5DAB" w:rsidRDefault="003F5DAB" w:rsidP="00F00983">
      <w:pPr>
        <w:pStyle w:val="Default"/>
        <w:jc w:val="both"/>
        <w:rPr>
          <w:bCs/>
        </w:rPr>
      </w:pPr>
      <w:r w:rsidRPr="003F5DAB">
        <w:rPr>
          <w:bCs/>
        </w:rPr>
        <w:t>York LGBT Forum will seek to safeguard children and young people by:</w:t>
      </w:r>
    </w:p>
    <w:p w14:paraId="70BB2CC1" w14:textId="77777777" w:rsidR="003F5DAB" w:rsidRPr="009F6BEC" w:rsidRDefault="003F5DAB" w:rsidP="00F00983">
      <w:pPr>
        <w:pStyle w:val="Default"/>
        <w:jc w:val="both"/>
      </w:pPr>
    </w:p>
    <w:p w14:paraId="57B0E312" w14:textId="77777777" w:rsidR="009F6BEC" w:rsidRPr="009F6BEC" w:rsidRDefault="009F6BEC" w:rsidP="00F00983">
      <w:pPr>
        <w:pStyle w:val="Default"/>
        <w:numPr>
          <w:ilvl w:val="0"/>
          <w:numId w:val="40"/>
        </w:numPr>
        <w:jc w:val="both"/>
      </w:pPr>
      <w:r w:rsidRPr="009F6BEC">
        <w:t xml:space="preserve">Valuing them, listening </w:t>
      </w:r>
      <w:r w:rsidR="00DA681F" w:rsidRPr="009F6BEC">
        <w:t>to,</w:t>
      </w:r>
      <w:r w:rsidRPr="009F6BEC">
        <w:t xml:space="preserve"> and respecting them. </w:t>
      </w:r>
    </w:p>
    <w:p w14:paraId="3804063A" w14:textId="77777777" w:rsidR="009F6BEC" w:rsidRPr="009F6BEC" w:rsidRDefault="009F6BEC" w:rsidP="00F00983">
      <w:pPr>
        <w:pStyle w:val="Default"/>
        <w:numPr>
          <w:ilvl w:val="0"/>
          <w:numId w:val="40"/>
        </w:numPr>
        <w:jc w:val="both"/>
      </w:pPr>
      <w:r w:rsidRPr="009F6BEC">
        <w:t xml:space="preserve">Adopting child protection guidelines through procedures and a code of conduct for members, </w:t>
      </w:r>
      <w:r w:rsidR="00DA681F" w:rsidRPr="009F6BEC">
        <w:t>staff,</w:t>
      </w:r>
      <w:r w:rsidRPr="009F6BEC">
        <w:t xml:space="preserve"> and volunteers. </w:t>
      </w:r>
    </w:p>
    <w:p w14:paraId="0D6FAD00" w14:textId="77777777" w:rsidR="009F6BEC" w:rsidRPr="009F6BEC" w:rsidRDefault="009F6BEC" w:rsidP="00F00983">
      <w:pPr>
        <w:pStyle w:val="Default"/>
        <w:numPr>
          <w:ilvl w:val="0"/>
          <w:numId w:val="40"/>
        </w:numPr>
        <w:jc w:val="both"/>
      </w:pPr>
      <w:r w:rsidRPr="009F6BEC">
        <w:t>Ensuring all necessary checks (including DBS checks where appropriate) are made.</w:t>
      </w:r>
    </w:p>
    <w:p w14:paraId="104C88E2" w14:textId="77777777" w:rsidR="009F6BEC" w:rsidRPr="009F6BEC" w:rsidRDefault="009F6BEC" w:rsidP="00F00983">
      <w:pPr>
        <w:pStyle w:val="Default"/>
        <w:numPr>
          <w:ilvl w:val="0"/>
          <w:numId w:val="40"/>
        </w:numPr>
        <w:jc w:val="both"/>
      </w:pPr>
      <w:r w:rsidRPr="009F6BEC">
        <w:t xml:space="preserve">Sharing information about child protection and good practice with children, parents, members, </w:t>
      </w:r>
      <w:r w:rsidR="00DA681F" w:rsidRPr="009F6BEC">
        <w:t>staff,</w:t>
      </w:r>
      <w:r w:rsidRPr="009F6BEC">
        <w:t xml:space="preserve"> and volunteers. </w:t>
      </w:r>
    </w:p>
    <w:p w14:paraId="632BFC33" w14:textId="77777777" w:rsidR="009F6BEC" w:rsidRPr="009F6BEC" w:rsidRDefault="009F6BEC" w:rsidP="00F00983">
      <w:pPr>
        <w:pStyle w:val="Default"/>
        <w:numPr>
          <w:ilvl w:val="0"/>
          <w:numId w:val="40"/>
        </w:numPr>
        <w:jc w:val="both"/>
      </w:pPr>
      <w:r w:rsidRPr="009F6BEC">
        <w:t xml:space="preserve">Sharing information about concerns with agencies who need to </w:t>
      </w:r>
      <w:r w:rsidR="00DA681F" w:rsidRPr="009F6BEC">
        <w:t>know and</w:t>
      </w:r>
      <w:r w:rsidRPr="009F6BEC">
        <w:t xml:space="preserve"> involving parents and children appropriately. </w:t>
      </w:r>
    </w:p>
    <w:p w14:paraId="29770FEA" w14:textId="77777777" w:rsidR="00174987" w:rsidRDefault="009F6BEC" w:rsidP="00F00983">
      <w:pPr>
        <w:pStyle w:val="ListParagraph"/>
        <w:numPr>
          <w:ilvl w:val="0"/>
          <w:numId w:val="40"/>
        </w:numPr>
        <w:spacing w:after="0"/>
        <w:jc w:val="both"/>
        <w:rPr>
          <w:rFonts w:ascii="Arial" w:hAnsi="Arial" w:cs="Arial"/>
          <w:sz w:val="24"/>
          <w:szCs w:val="24"/>
        </w:rPr>
      </w:pPr>
      <w:r w:rsidRPr="003F5DAB">
        <w:rPr>
          <w:rFonts w:ascii="Arial" w:hAnsi="Arial" w:cs="Arial"/>
          <w:sz w:val="24"/>
          <w:szCs w:val="24"/>
        </w:rPr>
        <w:t xml:space="preserve">Providing effective support for members, staff and volunteers through supervision, </w:t>
      </w:r>
      <w:r w:rsidR="00DA681F" w:rsidRPr="003F5DAB">
        <w:rPr>
          <w:rFonts w:ascii="Arial" w:hAnsi="Arial" w:cs="Arial"/>
          <w:sz w:val="24"/>
          <w:szCs w:val="24"/>
        </w:rPr>
        <w:t>guidance,</w:t>
      </w:r>
      <w:r w:rsidRPr="003F5DAB">
        <w:rPr>
          <w:rFonts w:ascii="Arial" w:hAnsi="Arial" w:cs="Arial"/>
          <w:sz w:val="24"/>
          <w:szCs w:val="24"/>
        </w:rPr>
        <w:t xml:space="preserve"> and training.</w:t>
      </w:r>
    </w:p>
    <w:p w14:paraId="57AA4040" w14:textId="77777777" w:rsidR="006B3DE0" w:rsidRDefault="006B3DE0" w:rsidP="00F00983">
      <w:pPr>
        <w:spacing w:after="0"/>
        <w:jc w:val="both"/>
        <w:rPr>
          <w:rFonts w:ascii="Arial" w:hAnsi="Arial" w:cs="Arial"/>
          <w:sz w:val="24"/>
          <w:szCs w:val="24"/>
        </w:rPr>
      </w:pPr>
    </w:p>
    <w:p w14:paraId="396FB297" w14:textId="77777777" w:rsidR="006B3DE0" w:rsidRPr="006B3DE0" w:rsidRDefault="00DF6790" w:rsidP="00F00983">
      <w:pPr>
        <w:spacing w:after="0"/>
        <w:jc w:val="both"/>
        <w:rPr>
          <w:rFonts w:ascii="Arial" w:hAnsi="Arial" w:cs="Arial"/>
          <w:sz w:val="24"/>
          <w:szCs w:val="24"/>
        </w:rPr>
      </w:pPr>
      <w:r>
        <w:rPr>
          <w:rFonts w:ascii="Arial" w:hAnsi="Arial" w:cs="Arial"/>
          <w:sz w:val="24"/>
          <w:szCs w:val="24"/>
        </w:rPr>
        <w:t xml:space="preserve">Further information/links can be found in Appendix </w:t>
      </w:r>
      <w:r w:rsidR="00462563">
        <w:rPr>
          <w:rFonts w:ascii="Arial" w:hAnsi="Arial" w:cs="Arial"/>
          <w:sz w:val="24"/>
          <w:szCs w:val="24"/>
        </w:rPr>
        <w:t>4</w:t>
      </w:r>
      <w:r>
        <w:rPr>
          <w:rFonts w:ascii="Arial" w:hAnsi="Arial" w:cs="Arial"/>
          <w:sz w:val="24"/>
          <w:szCs w:val="24"/>
        </w:rPr>
        <w:t>.</w:t>
      </w:r>
    </w:p>
    <w:p w14:paraId="0D230E72" w14:textId="77777777" w:rsidR="009F6BEC" w:rsidRPr="009F6BEC" w:rsidRDefault="009F6BEC" w:rsidP="00F00983">
      <w:pPr>
        <w:spacing w:after="0"/>
        <w:jc w:val="both"/>
        <w:rPr>
          <w:rFonts w:ascii="Arial" w:hAnsi="Arial" w:cs="Arial"/>
          <w:sz w:val="24"/>
          <w:szCs w:val="24"/>
          <w:lang w:val="en-US"/>
        </w:rPr>
      </w:pPr>
    </w:p>
    <w:p w14:paraId="14EDD8C0" w14:textId="77777777" w:rsidR="00174987" w:rsidRPr="00174987" w:rsidRDefault="00BB354E" w:rsidP="00F00983">
      <w:pPr>
        <w:pStyle w:val="Heading3"/>
        <w:jc w:val="both"/>
      </w:pPr>
      <w:bookmarkStart w:id="24" w:name="_Toc536521110"/>
      <w:bookmarkStart w:id="25" w:name="_Toc878784217"/>
      <w:r>
        <w:t>Procedure for Referral</w:t>
      </w:r>
      <w:bookmarkEnd w:id="24"/>
      <w:bookmarkEnd w:id="25"/>
    </w:p>
    <w:p w14:paraId="03A0ED1C" w14:textId="77777777" w:rsidR="00F67F10" w:rsidRDefault="00F67F10" w:rsidP="00F00983">
      <w:pPr>
        <w:pStyle w:val="Default"/>
        <w:jc w:val="both"/>
      </w:pPr>
      <w:r w:rsidRPr="001B16CF">
        <w:t>All action is taken in line with the following legislation/guidance</w:t>
      </w:r>
      <w:r w:rsidR="00BB354E">
        <w:t xml:space="preserve"> </w:t>
      </w:r>
      <w:r w:rsidRPr="001B16CF">
        <w:t xml:space="preserve">(copies available from the trustees): </w:t>
      </w:r>
    </w:p>
    <w:p w14:paraId="4FB4F6DB" w14:textId="77777777" w:rsidR="006B2D1A" w:rsidRPr="001B16CF" w:rsidRDefault="006B2D1A" w:rsidP="00F00983">
      <w:pPr>
        <w:pStyle w:val="Default"/>
        <w:jc w:val="both"/>
      </w:pPr>
    </w:p>
    <w:p w14:paraId="6C6F056D" w14:textId="77777777" w:rsidR="00F67F10" w:rsidRPr="001B16CF" w:rsidRDefault="00F67F10" w:rsidP="00F00983">
      <w:pPr>
        <w:pStyle w:val="Default"/>
        <w:jc w:val="both"/>
      </w:pPr>
      <w:r w:rsidRPr="001B16CF">
        <w:t xml:space="preserve">• </w:t>
      </w:r>
      <w:r w:rsidRPr="001B16CF">
        <w:rPr>
          <w:i/>
          <w:iCs/>
        </w:rPr>
        <w:t xml:space="preserve">Safeguarding Children and Safer Recruitment in Education </w:t>
      </w:r>
      <w:r w:rsidRPr="001B16CF">
        <w:rPr>
          <w:iCs/>
        </w:rPr>
        <w:t>2007</w:t>
      </w:r>
      <w:r w:rsidR="0012418D">
        <w:rPr>
          <w:iCs/>
        </w:rPr>
        <w:t>.</w:t>
      </w:r>
    </w:p>
    <w:p w14:paraId="7A300694" w14:textId="77777777" w:rsidR="00F67F10" w:rsidRPr="001B16CF" w:rsidRDefault="00F67F10" w:rsidP="00F00983">
      <w:pPr>
        <w:pStyle w:val="Default"/>
        <w:jc w:val="both"/>
      </w:pPr>
      <w:r w:rsidRPr="001B16CF">
        <w:t xml:space="preserve">• </w:t>
      </w:r>
      <w:r w:rsidRPr="001B16CF">
        <w:rPr>
          <w:i/>
          <w:iCs/>
        </w:rPr>
        <w:t xml:space="preserve">Working Together to Safeguard Children </w:t>
      </w:r>
      <w:r w:rsidRPr="001B16CF">
        <w:t>2010</w:t>
      </w:r>
      <w:r w:rsidR="0012418D">
        <w:t>.</w:t>
      </w:r>
    </w:p>
    <w:p w14:paraId="1F794FD5" w14:textId="77777777" w:rsidR="00F67F10" w:rsidRPr="001B16CF" w:rsidRDefault="00F67F10" w:rsidP="00F00983">
      <w:pPr>
        <w:pStyle w:val="Default"/>
        <w:jc w:val="both"/>
      </w:pPr>
      <w:r w:rsidRPr="001B16CF">
        <w:t xml:space="preserve">• </w:t>
      </w:r>
      <w:r w:rsidRPr="001B16CF">
        <w:rPr>
          <w:i/>
          <w:iCs/>
        </w:rPr>
        <w:t xml:space="preserve">What to do if you’re worried a child is being abused </w:t>
      </w:r>
      <w:r w:rsidRPr="001B16CF">
        <w:t>2015.</w:t>
      </w:r>
    </w:p>
    <w:p w14:paraId="0BF85FCB" w14:textId="77777777" w:rsidR="00F67F10" w:rsidRPr="001B16CF" w:rsidRDefault="00F67F10" w:rsidP="00F00983">
      <w:pPr>
        <w:pStyle w:val="Default"/>
        <w:jc w:val="both"/>
      </w:pPr>
    </w:p>
    <w:p w14:paraId="527FB82D" w14:textId="6EDB493C" w:rsidR="00F67F10" w:rsidRPr="008E1AB0" w:rsidRDefault="00F67F10" w:rsidP="00F00983">
      <w:pPr>
        <w:pStyle w:val="Default"/>
        <w:jc w:val="both"/>
        <w:rPr>
          <w:color w:val="auto"/>
        </w:rPr>
      </w:pPr>
      <w:r>
        <w:t xml:space="preserve">Any </w:t>
      </w:r>
      <w:r w:rsidR="00CA2E7C">
        <w:t>trustee, committee member, paid worker or volunteer</w:t>
      </w:r>
      <w:r>
        <w:t xml:space="preserve"> who receive</w:t>
      </w:r>
      <w:r w:rsidR="00C3707A">
        <w:t>s</w:t>
      </w:r>
      <w:r>
        <w:t xml:space="preserve"> a disclosure of abuse or </w:t>
      </w:r>
      <w:r w:rsidR="00C3707A">
        <w:t xml:space="preserve">abuse </w:t>
      </w:r>
      <w:r>
        <w:t xml:space="preserve">connected </w:t>
      </w:r>
      <w:r w:rsidR="00C3707A">
        <w:t>with</w:t>
      </w:r>
      <w:r>
        <w:t xml:space="preserve"> the </w:t>
      </w:r>
      <w:r w:rsidR="00CA2E7C">
        <w:t xml:space="preserve">York LGBT </w:t>
      </w:r>
      <w:r>
        <w:t xml:space="preserve">Forum's activities, or suspects that abuse may have occurred </w:t>
      </w:r>
      <w:r w:rsidRPr="2BA4F339">
        <w:rPr>
          <w:b/>
          <w:bCs/>
        </w:rPr>
        <w:t xml:space="preserve">must </w:t>
      </w:r>
      <w:r>
        <w:t xml:space="preserve">report it immediately to the designated person for child protection Jake Furby. In the absence of either of the above, the matter should be brought to the attention of a senior member of the York LGBT </w:t>
      </w:r>
      <w:r w:rsidRPr="2BA4F339">
        <w:rPr>
          <w:color w:val="auto"/>
        </w:rPr>
        <w:t xml:space="preserve">Forum. </w:t>
      </w:r>
      <w:r w:rsidR="00862D86" w:rsidRPr="2BA4F339">
        <w:rPr>
          <w:color w:val="auto"/>
        </w:rPr>
        <w:t>In addition, a Safeguarding Children and Young People Multi-Agency Alert form should be completed. This form and further guidance can be found in Appendix 2.1</w:t>
      </w:r>
      <w:r w:rsidR="00862D86" w:rsidRPr="2BA4F339">
        <w:rPr>
          <w:b/>
          <w:bCs/>
          <w:color w:val="auto"/>
        </w:rPr>
        <w:t>.</w:t>
      </w:r>
    </w:p>
    <w:p w14:paraId="08C9707D" w14:textId="77777777" w:rsidR="00F67F10" w:rsidRPr="001B16CF" w:rsidRDefault="00F67F10" w:rsidP="00F00983">
      <w:pPr>
        <w:pStyle w:val="Default"/>
        <w:jc w:val="both"/>
      </w:pPr>
    </w:p>
    <w:p w14:paraId="32ED3298" w14:textId="77777777" w:rsidR="00F67F10" w:rsidRPr="001B16CF" w:rsidRDefault="00F67F10" w:rsidP="00F00983">
      <w:pPr>
        <w:pStyle w:val="Default"/>
        <w:jc w:val="both"/>
      </w:pPr>
      <w:r w:rsidRPr="001B16CF">
        <w:t>The designated person will immediately inform Children Services Referral Team by telephone, as given below:</w:t>
      </w:r>
    </w:p>
    <w:p w14:paraId="50BABA20" w14:textId="77777777" w:rsidR="00F67F10" w:rsidRPr="001B16CF" w:rsidRDefault="00F67F10" w:rsidP="00F00983">
      <w:pPr>
        <w:pStyle w:val="Default"/>
        <w:jc w:val="both"/>
      </w:pPr>
    </w:p>
    <w:p w14:paraId="26832D5A" w14:textId="77777777" w:rsidR="00F67F10" w:rsidRDefault="00F67F10" w:rsidP="00F00983">
      <w:pPr>
        <w:pStyle w:val="NormalWeb"/>
        <w:numPr>
          <w:ilvl w:val="0"/>
          <w:numId w:val="38"/>
        </w:numPr>
        <w:shd w:val="clear" w:color="auto" w:fill="FFFFFF"/>
        <w:spacing w:after="0"/>
        <w:jc w:val="both"/>
        <w:rPr>
          <w:rFonts w:ascii="Arial" w:hAnsi="Arial" w:cs="Arial"/>
          <w:lang w:val="en"/>
        </w:rPr>
      </w:pPr>
      <w:r w:rsidRPr="001B16CF">
        <w:rPr>
          <w:rFonts w:ascii="Arial" w:hAnsi="Arial" w:cs="Arial"/>
          <w:lang w:val="en"/>
        </w:rPr>
        <w:t xml:space="preserve">If you think that a child or young person is being abused or neglected call the Children's Front Door on </w:t>
      </w:r>
      <w:r w:rsidRPr="001B16CF">
        <w:rPr>
          <w:rStyle w:val="Strong"/>
          <w:rFonts w:ascii="Arial" w:hAnsi="Arial" w:cs="Arial"/>
          <w:lang w:val="en"/>
        </w:rPr>
        <w:t>01904 551900</w:t>
      </w:r>
      <w:r w:rsidRPr="001B16CF">
        <w:rPr>
          <w:rFonts w:ascii="Arial" w:hAnsi="Arial" w:cs="Arial"/>
          <w:lang w:val="en"/>
        </w:rPr>
        <w:t xml:space="preserve"> or email</w:t>
      </w:r>
      <w:r w:rsidR="0012418D">
        <w:rPr>
          <w:rFonts w:ascii="Arial" w:hAnsi="Arial" w:cs="Arial"/>
          <w:lang w:val="en"/>
        </w:rPr>
        <w:t>:</w:t>
      </w:r>
      <w:r w:rsidRPr="001B16CF">
        <w:rPr>
          <w:rFonts w:ascii="Arial" w:hAnsi="Arial" w:cs="Arial"/>
          <w:lang w:val="en"/>
        </w:rPr>
        <w:t xml:space="preserve"> </w:t>
      </w:r>
      <w:hyperlink r:id="rId13" w:history="1">
        <w:r w:rsidRPr="001B16CF">
          <w:rPr>
            <w:rStyle w:val="Hyperlink"/>
            <w:rFonts w:ascii="Arial" w:hAnsi="Arial" w:cs="Arial"/>
            <w:lang w:val="en"/>
          </w:rPr>
          <w:t>childrensfrontdoor@york.gov.uk</w:t>
        </w:r>
      </w:hyperlink>
      <w:r w:rsidRPr="001B16CF">
        <w:rPr>
          <w:rFonts w:ascii="Arial" w:hAnsi="Arial" w:cs="Arial"/>
          <w:lang w:val="en"/>
        </w:rPr>
        <w:t>.</w:t>
      </w:r>
    </w:p>
    <w:p w14:paraId="116F935D" w14:textId="77777777" w:rsidR="0062126C" w:rsidRPr="001B16CF" w:rsidRDefault="0062126C" w:rsidP="00F00983">
      <w:pPr>
        <w:pStyle w:val="NormalWeb"/>
        <w:shd w:val="clear" w:color="auto" w:fill="FFFFFF"/>
        <w:spacing w:after="0"/>
        <w:jc w:val="both"/>
        <w:rPr>
          <w:rFonts w:ascii="Arial" w:hAnsi="Arial" w:cs="Arial"/>
          <w:lang w:val="en"/>
        </w:rPr>
      </w:pPr>
    </w:p>
    <w:p w14:paraId="00751D12" w14:textId="77777777" w:rsidR="00F67F10" w:rsidRDefault="00F67F10" w:rsidP="00F00983">
      <w:pPr>
        <w:pStyle w:val="NormalWeb"/>
        <w:numPr>
          <w:ilvl w:val="0"/>
          <w:numId w:val="38"/>
        </w:numPr>
        <w:shd w:val="clear" w:color="auto" w:fill="FFFFFF"/>
        <w:spacing w:after="0"/>
        <w:jc w:val="both"/>
        <w:rPr>
          <w:rFonts w:ascii="Arial" w:hAnsi="Arial" w:cs="Arial"/>
          <w:lang w:val="en"/>
        </w:rPr>
      </w:pPr>
      <w:r w:rsidRPr="001B16CF">
        <w:rPr>
          <w:rFonts w:ascii="Arial" w:hAnsi="Arial" w:cs="Arial"/>
          <w:lang w:val="en"/>
        </w:rPr>
        <w:t xml:space="preserve">Outside office hours, at weekends and on public holidays contact the emergency duty team on </w:t>
      </w:r>
      <w:r w:rsidRPr="001B16CF">
        <w:rPr>
          <w:rStyle w:val="Strong"/>
          <w:rFonts w:ascii="Arial" w:hAnsi="Arial" w:cs="Arial"/>
          <w:lang w:val="en"/>
        </w:rPr>
        <w:t>0845 0349417</w:t>
      </w:r>
      <w:r w:rsidRPr="001B16CF">
        <w:rPr>
          <w:rFonts w:ascii="Arial" w:hAnsi="Arial" w:cs="Arial"/>
          <w:lang w:val="en"/>
        </w:rPr>
        <w:t>.</w:t>
      </w:r>
    </w:p>
    <w:p w14:paraId="27E8FD8D" w14:textId="77777777" w:rsidR="0062126C" w:rsidRPr="001B16CF" w:rsidRDefault="0062126C" w:rsidP="00F00983">
      <w:pPr>
        <w:pStyle w:val="NormalWeb"/>
        <w:shd w:val="clear" w:color="auto" w:fill="FFFFFF"/>
        <w:spacing w:after="0"/>
        <w:jc w:val="both"/>
        <w:rPr>
          <w:rFonts w:ascii="Arial" w:hAnsi="Arial" w:cs="Arial"/>
          <w:lang w:val="en"/>
        </w:rPr>
      </w:pPr>
    </w:p>
    <w:p w14:paraId="3053E50A" w14:textId="77777777" w:rsidR="00F67F10" w:rsidRDefault="00F67F10" w:rsidP="00F00983">
      <w:pPr>
        <w:pStyle w:val="Default"/>
        <w:jc w:val="both"/>
        <w:rPr>
          <w:lang w:eastAsia="en-GB"/>
        </w:rPr>
      </w:pPr>
      <w:r w:rsidRPr="001B16CF">
        <w:rPr>
          <w:lang w:eastAsia="en-GB"/>
        </w:rPr>
        <w:t xml:space="preserve">If a child comes to </w:t>
      </w:r>
      <w:r w:rsidR="005F007C">
        <w:rPr>
          <w:lang w:eastAsia="en-GB"/>
        </w:rPr>
        <w:t>t</w:t>
      </w:r>
      <w:r w:rsidRPr="001B16CF">
        <w:rPr>
          <w:lang w:eastAsia="en-GB"/>
        </w:rPr>
        <w:t>he</w:t>
      </w:r>
      <w:r w:rsidR="00CA2E7C" w:rsidRPr="001B16CF">
        <w:rPr>
          <w:lang w:eastAsia="en-GB"/>
        </w:rPr>
        <w:t xml:space="preserve"> York LGBT</w:t>
      </w:r>
      <w:r w:rsidRPr="001B16CF">
        <w:rPr>
          <w:lang w:eastAsia="en-GB"/>
        </w:rPr>
        <w:t xml:space="preserve"> Forum with an abuse situation</w:t>
      </w:r>
      <w:r w:rsidR="005F007C">
        <w:rPr>
          <w:lang w:eastAsia="en-GB"/>
        </w:rPr>
        <w:t>,</w:t>
      </w:r>
      <w:r w:rsidRPr="001B16CF">
        <w:rPr>
          <w:lang w:eastAsia="en-GB"/>
        </w:rPr>
        <w:t xml:space="preserve"> the person the child chooses to confide in should:</w:t>
      </w:r>
    </w:p>
    <w:p w14:paraId="1D86754F" w14:textId="77777777" w:rsidR="005F007C" w:rsidRPr="001B16CF" w:rsidRDefault="005F007C" w:rsidP="00F00983">
      <w:pPr>
        <w:pStyle w:val="Default"/>
        <w:jc w:val="both"/>
        <w:rPr>
          <w:lang w:eastAsia="en-GB"/>
        </w:rPr>
      </w:pPr>
    </w:p>
    <w:p w14:paraId="4A4F0A2A" w14:textId="77777777" w:rsidR="00F67F10" w:rsidRPr="006522D8" w:rsidRDefault="00F67F10" w:rsidP="00F00983">
      <w:pPr>
        <w:pStyle w:val="ListParagraph"/>
        <w:numPr>
          <w:ilvl w:val="0"/>
          <w:numId w:val="37"/>
        </w:numPr>
        <w:autoSpaceDE w:val="0"/>
        <w:autoSpaceDN w:val="0"/>
        <w:adjustRightInd w:val="0"/>
        <w:spacing w:after="0" w:line="240" w:lineRule="auto"/>
        <w:jc w:val="both"/>
        <w:rPr>
          <w:rFonts w:ascii="Arial" w:hAnsi="Arial" w:cs="Arial"/>
          <w:sz w:val="24"/>
          <w:szCs w:val="24"/>
          <w:lang w:eastAsia="en-GB"/>
        </w:rPr>
      </w:pPr>
      <w:r w:rsidRPr="006522D8">
        <w:rPr>
          <w:rFonts w:ascii="Arial" w:hAnsi="Arial" w:cs="Arial"/>
          <w:sz w:val="24"/>
          <w:szCs w:val="24"/>
          <w:lang w:eastAsia="en-GB"/>
        </w:rPr>
        <w:t>Stay calm and be reassuring. Find a quiet place to talk and write down the exact words that the child uses, and not your interpretation of them.</w:t>
      </w:r>
    </w:p>
    <w:p w14:paraId="5545C0C4" w14:textId="77777777" w:rsidR="00F67F10" w:rsidRPr="00C50760" w:rsidRDefault="00F67F10" w:rsidP="00F00983">
      <w:pPr>
        <w:pStyle w:val="ListParagraph"/>
        <w:numPr>
          <w:ilvl w:val="0"/>
          <w:numId w:val="37"/>
        </w:numPr>
        <w:autoSpaceDE w:val="0"/>
        <w:autoSpaceDN w:val="0"/>
        <w:adjustRightInd w:val="0"/>
        <w:spacing w:after="0" w:line="240" w:lineRule="auto"/>
        <w:jc w:val="both"/>
        <w:rPr>
          <w:rFonts w:ascii="Arial" w:hAnsi="Arial" w:cs="Arial"/>
          <w:sz w:val="24"/>
          <w:szCs w:val="24"/>
          <w:lang w:eastAsia="en-GB"/>
        </w:rPr>
      </w:pPr>
      <w:r w:rsidRPr="00C50760">
        <w:rPr>
          <w:rFonts w:ascii="Arial" w:hAnsi="Arial" w:cs="Arial"/>
          <w:sz w:val="24"/>
          <w:szCs w:val="24"/>
          <w:lang w:eastAsia="en-GB"/>
        </w:rPr>
        <w:t>Assure the child of your support. Confidentiality is crucial to all our relationships, but the welfare of the child is paramount. The law allows you within limits to disclose the information to the appropriate body, whether it is the social services or the police.</w:t>
      </w:r>
    </w:p>
    <w:p w14:paraId="7000F6B7" w14:textId="77777777" w:rsidR="00F67F10" w:rsidRPr="006522D8" w:rsidRDefault="00F67F10" w:rsidP="00F00983">
      <w:pPr>
        <w:pStyle w:val="ListParagraph"/>
        <w:numPr>
          <w:ilvl w:val="0"/>
          <w:numId w:val="37"/>
        </w:numPr>
        <w:autoSpaceDE w:val="0"/>
        <w:autoSpaceDN w:val="0"/>
        <w:adjustRightInd w:val="0"/>
        <w:spacing w:after="0" w:line="240" w:lineRule="auto"/>
        <w:jc w:val="both"/>
        <w:rPr>
          <w:rFonts w:ascii="Arial" w:hAnsi="Arial" w:cs="Arial"/>
          <w:sz w:val="24"/>
          <w:szCs w:val="24"/>
          <w:lang w:eastAsia="en-GB"/>
        </w:rPr>
      </w:pPr>
      <w:r w:rsidRPr="00C50760">
        <w:rPr>
          <w:rFonts w:ascii="Arial" w:hAnsi="Arial" w:cs="Arial"/>
          <w:sz w:val="24"/>
          <w:szCs w:val="24"/>
          <w:lang w:eastAsia="en-GB"/>
        </w:rPr>
        <w:t xml:space="preserve">Confidentiality must not be maintained </w:t>
      </w:r>
      <w:r w:rsidRPr="006522D8">
        <w:rPr>
          <w:rFonts w:ascii="Arial" w:hAnsi="Arial" w:cs="Arial"/>
          <w:sz w:val="24"/>
          <w:szCs w:val="24"/>
          <w:lang w:eastAsia="en-GB"/>
        </w:rPr>
        <w:t>if the withholding of information will prejudice the welfare of the child.</w:t>
      </w:r>
    </w:p>
    <w:p w14:paraId="7005D0AD" w14:textId="77777777" w:rsidR="00F67F10" w:rsidRPr="001B16CF" w:rsidRDefault="00F67F10" w:rsidP="00F00983">
      <w:pPr>
        <w:numPr>
          <w:ilvl w:val="0"/>
          <w:numId w:val="2"/>
        </w:numPr>
        <w:autoSpaceDE w:val="0"/>
        <w:autoSpaceDN w:val="0"/>
        <w:adjustRightInd w:val="0"/>
        <w:spacing w:after="0" w:line="240" w:lineRule="auto"/>
        <w:jc w:val="both"/>
        <w:rPr>
          <w:rFonts w:ascii="Arial" w:hAnsi="Arial" w:cs="Arial"/>
          <w:sz w:val="24"/>
          <w:szCs w:val="24"/>
          <w:lang w:eastAsia="en-GB"/>
        </w:rPr>
      </w:pPr>
      <w:r w:rsidRPr="001B16CF">
        <w:rPr>
          <w:rFonts w:ascii="Arial" w:hAnsi="Arial" w:cs="Arial"/>
          <w:sz w:val="24"/>
          <w:szCs w:val="24"/>
          <w:lang w:eastAsia="en-GB"/>
        </w:rPr>
        <w:t>The child cannot be promised confidentiality as the Designated Officer may have a duty to report any incidents. Any documents relating to the disclosure need to be kept in a safe, secure place.</w:t>
      </w:r>
      <w:r w:rsidRPr="001B16CF">
        <w:rPr>
          <w:rFonts w:ascii="Arial" w:hAnsi="Arial" w:cs="Arial"/>
          <w:sz w:val="24"/>
          <w:szCs w:val="24"/>
        </w:rPr>
        <w:br/>
        <w:t xml:space="preserve"> </w:t>
      </w:r>
    </w:p>
    <w:p w14:paraId="2A2362FA" w14:textId="77777777" w:rsidR="00F67F10" w:rsidRPr="00F46BDC" w:rsidRDefault="00F67F10" w:rsidP="00F00983">
      <w:pPr>
        <w:pStyle w:val="Heading4"/>
        <w:jc w:val="both"/>
      </w:pPr>
      <w:bookmarkStart w:id="26" w:name="_Toc536521111"/>
      <w:r w:rsidRPr="00F46BDC">
        <w:t xml:space="preserve">Alleged Abuse by </w:t>
      </w:r>
      <w:r w:rsidR="00F46BDC">
        <w:t xml:space="preserve">a </w:t>
      </w:r>
      <w:r w:rsidR="005F007C" w:rsidRPr="00F46BDC">
        <w:t>T</w:t>
      </w:r>
      <w:r w:rsidR="00CA2E7C" w:rsidRPr="00F46BDC">
        <w:t xml:space="preserve">rustees, </w:t>
      </w:r>
      <w:r w:rsidR="005F007C" w:rsidRPr="00F46BDC">
        <w:t>C</w:t>
      </w:r>
      <w:r w:rsidR="00CA2E7C" w:rsidRPr="00F46BDC">
        <w:t xml:space="preserve">ommittee </w:t>
      </w:r>
      <w:r w:rsidR="005F007C" w:rsidRPr="00F46BDC">
        <w:t>M</w:t>
      </w:r>
      <w:r w:rsidR="00CA2E7C" w:rsidRPr="00F46BDC">
        <w:t xml:space="preserve">ember, </w:t>
      </w:r>
      <w:r w:rsidR="005F007C" w:rsidRPr="00F46BDC">
        <w:t>P</w:t>
      </w:r>
      <w:r w:rsidR="00CA2E7C" w:rsidRPr="00F46BDC">
        <w:t xml:space="preserve">aid </w:t>
      </w:r>
      <w:r w:rsidR="005F007C" w:rsidRPr="00F46BDC">
        <w:t>W</w:t>
      </w:r>
      <w:r w:rsidR="00CA2E7C" w:rsidRPr="00F46BDC">
        <w:t xml:space="preserve">orker </w:t>
      </w:r>
      <w:r w:rsidR="005F007C" w:rsidRPr="00F46BDC">
        <w:t>or</w:t>
      </w:r>
      <w:r w:rsidR="00CA2E7C" w:rsidRPr="00F46BDC">
        <w:t xml:space="preserve"> </w:t>
      </w:r>
      <w:r w:rsidR="005F007C" w:rsidRPr="00F46BDC">
        <w:t>V</w:t>
      </w:r>
      <w:r w:rsidR="00CA2E7C" w:rsidRPr="00F46BDC">
        <w:t>olunteer</w:t>
      </w:r>
      <w:bookmarkEnd w:id="26"/>
      <w:r w:rsidRPr="00F46BDC">
        <w:br/>
      </w:r>
    </w:p>
    <w:p w14:paraId="2A98DA7A" w14:textId="53274B36" w:rsidR="00F67F10" w:rsidRPr="00FC745C" w:rsidRDefault="005F007C" w:rsidP="00F00983">
      <w:pPr>
        <w:pStyle w:val="Default"/>
        <w:jc w:val="both"/>
      </w:pPr>
      <w:r w:rsidRPr="2BA4F339">
        <w:rPr>
          <w:color w:val="auto"/>
        </w:rPr>
        <w:t>If</w:t>
      </w:r>
      <w:r w:rsidR="00F67F10" w:rsidRPr="2BA4F339">
        <w:rPr>
          <w:color w:val="auto"/>
        </w:rPr>
        <w:t xml:space="preserve"> an allegation is made against</w:t>
      </w:r>
      <w:r w:rsidR="00CA2E7C" w:rsidRPr="2BA4F339">
        <w:rPr>
          <w:color w:val="auto"/>
        </w:rPr>
        <w:t xml:space="preserve"> a</w:t>
      </w:r>
      <w:r w:rsidR="00F67F10" w:rsidRPr="2BA4F339">
        <w:rPr>
          <w:color w:val="auto"/>
        </w:rPr>
        <w:t xml:space="preserve"> </w:t>
      </w:r>
      <w:r w:rsidR="00CA2E7C" w:rsidRPr="2BA4F339">
        <w:rPr>
          <w:color w:val="auto"/>
        </w:rPr>
        <w:t xml:space="preserve">trustee, committee member, paid worker </w:t>
      </w:r>
      <w:r w:rsidRPr="2BA4F339">
        <w:rPr>
          <w:color w:val="auto"/>
        </w:rPr>
        <w:t>or</w:t>
      </w:r>
      <w:r w:rsidR="00CA2E7C" w:rsidRPr="2BA4F339">
        <w:rPr>
          <w:color w:val="auto"/>
        </w:rPr>
        <w:t xml:space="preserve"> </w:t>
      </w:r>
      <w:r w:rsidR="00CA2E7C">
        <w:t xml:space="preserve">volunteer </w:t>
      </w:r>
      <w:r w:rsidR="00F67F10">
        <w:t>then the allegation must be passed to the designated person for child protection Jake Furby,</w:t>
      </w:r>
      <w:r w:rsidR="005E316E">
        <w:t xml:space="preserve"> </w:t>
      </w:r>
      <w:r w:rsidR="00F67F10">
        <w:t>or</w:t>
      </w:r>
      <w:r>
        <w:t>, if unavailable, to the deputy designated person</w:t>
      </w:r>
      <w:r w:rsidR="00F67F10">
        <w:t xml:space="preserve"> Emily Roach</w:t>
      </w:r>
      <w:r>
        <w:t>,</w:t>
      </w:r>
      <w:r w:rsidR="00F67F10">
        <w:t xml:space="preserve"> or if the allegation concerns them both, direct to the Local Authority Designated Officer (see below). </w:t>
      </w:r>
    </w:p>
    <w:p w14:paraId="45024300" w14:textId="77777777" w:rsidR="00F67F10" w:rsidRPr="00FC745C" w:rsidRDefault="00F67F10" w:rsidP="00F00983">
      <w:pPr>
        <w:pStyle w:val="Default"/>
        <w:jc w:val="both"/>
      </w:pPr>
    </w:p>
    <w:p w14:paraId="02D13830" w14:textId="77777777" w:rsidR="00F67F10" w:rsidRPr="00FC745C" w:rsidRDefault="005F007C" w:rsidP="00F00983">
      <w:pPr>
        <w:pStyle w:val="Default"/>
        <w:jc w:val="both"/>
      </w:pPr>
      <w:r w:rsidRPr="00FC745C">
        <w:t>The</w:t>
      </w:r>
      <w:r w:rsidR="00F67F10" w:rsidRPr="00FC745C">
        <w:t xml:space="preserve"> designated person </w:t>
      </w:r>
      <w:r w:rsidRPr="00FC745C">
        <w:t>will</w:t>
      </w:r>
      <w:r w:rsidR="00F67F10" w:rsidRPr="00FC745C">
        <w:t xml:space="preserve"> contact one of the Local Authority designated officers for consultation</w:t>
      </w:r>
      <w:r w:rsidRPr="00FC745C">
        <w:t>.</w:t>
      </w:r>
    </w:p>
    <w:p w14:paraId="2F652D1B" w14:textId="77777777" w:rsidR="00F67F10" w:rsidRPr="00FC745C" w:rsidRDefault="00F67F10" w:rsidP="00F00983">
      <w:pPr>
        <w:pStyle w:val="Default"/>
        <w:jc w:val="both"/>
      </w:pPr>
    </w:p>
    <w:p w14:paraId="578029F8" w14:textId="77777777" w:rsidR="0024728E" w:rsidRDefault="00F67F10" w:rsidP="00F00983">
      <w:pPr>
        <w:pStyle w:val="Default"/>
        <w:jc w:val="both"/>
        <w:rPr>
          <w:rStyle w:val="Strong"/>
          <w:lang w:val="en"/>
        </w:rPr>
      </w:pPr>
      <w:r w:rsidRPr="001B16CF">
        <w:rPr>
          <w:rStyle w:val="Strong"/>
          <w:lang w:val="en"/>
        </w:rPr>
        <w:t>IMPORTANT - All allegations and concerns must be reported to the</w:t>
      </w:r>
      <w:r w:rsidR="0024728E">
        <w:rPr>
          <w:rStyle w:val="Strong"/>
          <w:lang w:val="en"/>
        </w:rPr>
        <w:t xml:space="preserve"> </w:t>
      </w:r>
      <w:r w:rsidRPr="001B16CF">
        <w:rPr>
          <w:rStyle w:val="Strong"/>
          <w:lang w:val="en"/>
        </w:rPr>
        <w:t>Local Authority Designated Officer (LADO) within the same working day. The LADO will then decide what action to take.</w:t>
      </w:r>
    </w:p>
    <w:p w14:paraId="6AD6F2AC" w14:textId="77777777" w:rsidR="0024728E" w:rsidRDefault="0024728E" w:rsidP="00F00983">
      <w:pPr>
        <w:pStyle w:val="Default"/>
        <w:jc w:val="both"/>
        <w:rPr>
          <w:lang w:val="en"/>
        </w:rPr>
      </w:pPr>
    </w:p>
    <w:p w14:paraId="532899AF" w14:textId="77777777" w:rsidR="00F67F10" w:rsidRPr="001B16CF" w:rsidRDefault="00F67F10" w:rsidP="00F00983">
      <w:pPr>
        <w:pStyle w:val="Default"/>
        <w:numPr>
          <w:ilvl w:val="0"/>
          <w:numId w:val="2"/>
        </w:numPr>
        <w:jc w:val="both"/>
      </w:pPr>
      <w:r w:rsidRPr="0024728E">
        <w:rPr>
          <w:rStyle w:val="Strong"/>
          <w:b w:val="0"/>
          <w:lang w:val="en"/>
        </w:rPr>
        <w:t>The LADOs can be contacted on</w:t>
      </w:r>
      <w:r w:rsidRPr="001B16CF">
        <w:rPr>
          <w:rStyle w:val="Strong"/>
          <w:lang w:val="en"/>
        </w:rPr>
        <w:t xml:space="preserve"> 01904 555695 or 01904 555694</w:t>
      </w:r>
      <w:r w:rsidR="008D3090">
        <w:rPr>
          <w:lang w:val="en"/>
        </w:rPr>
        <w:t>.</w:t>
      </w:r>
      <w:r w:rsidRPr="001B16CF">
        <w:rPr>
          <w:lang w:val="en"/>
        </w:rPr>
        <w:br/>
      </w:r>
      <w:r w:rsidRPr="0024728E">
        <w:rPr>
          <w:rStyle w:val="Strong"/>
          <w:b w:val="0"/>
          <w:lang w:val="en"/>
        </w:rPr>
        <w:t>The LADO on duty can also be contacted on</w:t>
      </w:r>
      <w:r w:rsidRPr="001B16CF">
        <w:rPr>
          <w:rStyle w:val="Strong"/>
          <w:lang w:val="en"/>
        </w:rPr>
        <w:t xml:space="preserve"> 07717 571801.</w:t>
      </w:r>
      <w:r w:rsidRPr="001B16CF">
        <w:rPr>
          <w:rStyle w:val="Strong"/>
          <w:lang w:val="en"/>
        </w:rPr>
        <w:br/>
      </w:r>
    </w:p>
    <w:p w14:paraId="579CA950" w14:textId="77777777" w:rsidR="00F67F10" w:rsidRPr="001B16CF" w:rsidRDefault="00F67F10" w:rsidP="00F00983">
      <w:pPr>
        <w:pStyle w:val="Default"/>
        <w:jc w:val="both"/>
      </w:pPr>
      <w:r w:rsidRPr="001B16CF">
        <w:t xml:space="preserve">The Designated Officer contacted will record a note of the consultation and will advise on the appropriate action that needs to be taken. </w:t>
      </w:r>
    </w:p>
    <w:p w14:paraId="30183AA1" w14:textId="77777777" w:rsidR="00F67F10" w:rsidRPr="001B16CF" w:rsidRDefault="00F67F10" w:rsidP="00F00983">
      <w:pPr>
        <w:pStyle w:val="Default"/>
        <w:jc w:val="both"/>
      </w:pPr>
    </w:p>
    <w:p w14:paraId="2C8E00CA" w14:textId="77777777" w:rsidR="00F67F10" w:rsidRPr="001B16CF" w:rsidRDefault="00F67F10" w:rsidP="00F00983">
      <w:pPr>
        <w:pStyle w:val="Heading3"/>
        <w:jc w:val="both"/>
      </w:pPr>
      <w:bookmarkStart w:id="27" w:name="_Toc536521112"/>
      <w:bookmarkStart w:id="28" w:name="_Toc1771203414"/>
      <w:r>
        <w:t>Record Keeping</w:t>
      </w:r>
      <w:bookmarkEnd w:id="27"/>
      <w:bookmarkEnd w:id="28"/>
      <w:r>
        <w:t xml:space="preserve"> </w:t>
      </w:r>
    </w:p>
    <w:p w14:paraId="5EC1181A" w14:textId="77777777" w:rsidR="00BA7DB3" w:rsidRPr="00FC745C" w:rsidRDefault="00F67F10" w:rsidP="00F00983">
      <w:pPr>
        <w:pStyle w:val="Default"/>
        <w:jc w:val="both"/>
      </w:pPr>
      <w:r w:rsidRPr="00FC745C">
        <w:t xml:space="preserve">Any </w:t>
      </w:r>
      <w:r w:rsidR="00BA7DB3" w:rsidRPr="00FC745C">
        <w:t xml:space="preserve">trustee, committee member, paid worker or volunteer </w:t>
      </w:r>
      <w:r w:rsidRPr="00FC745C">
        <w:t>receiving a disclosure of abuse, or noticing possible abuse, must make an accurate record as soon as possible</w:t>
      </w:r>
      <w:r w:rsidR="00AB4ABA" w:rsidRPr="00FC745C">
        <w:t>. Note</w:t>
      </w:r>
      <w:r w:rsidRPr="00FC745C">
        <w:t xml:space="preserve"> what was said or seen, putting the event into </w:t>
      </w:r>
      <w:r w:rsidR="00DA681F" w:rsidRPr="00FC745C">
        <w:t>context,</w:t>
      </w:r>
      <w:r w:rsidRPr="00FC745C">
        <w:t xml:space="preserve"> and giving the date, </w:t>
      </w:r>
      <w:r w:rsidR="00DA681F" w:rsidRPr="00FC745C">
        <w:t>time,</w:t>
      </w:r>
      <w:r w:rsidRPr="00FC745C">
        <w:t xml:space="preserve"> and location. </w:t>
      </w:r>
    </w:p>
    <w:p w14:paraId="30C68BAB" w14:textId="77777777" w:rsidR="00F67F10" w:rsidRPr="00FC745C" w:rsidRDefault="00F67F10" w:rsidP="00F00983">
      <w:pPr>
        <w:pStyle w:val="Default"/>
        <w:jc w:val="both"/>
      </w:pPr>
      <w:r w:rsidRPr="00FC745C">
        <w:br/>
        <w:t xml:space="preserve">All records must be dated and signed. </w:t>
      </w:r>
    </w:p>
    <w:p w14:paraId="4BE8DA04" w14:textId="77777777" w:rsidR="00BA7DB3" w:rsidRPr="00FC745C" w:rsidRDefault="00BA7DB3" w:rsidP="00F00983">
      <w:pPr>
        <w:pStyle w:val="Default"/>
        <w:jc w:val="both"/>
      </w:pPr>
    </w:p>
    <w:p w14:paraId="3F009C73" w14:textId="77777777" w:rsidR="00F67F10" w:rsidRPr="00FC745C" w:rsidRDefault="00F67F10" w:rsidP="00F00983">
      <w:pPr>
        <w:pStyle w:val="Default"/>
        <w:jc w:val="both"/>
      </w:pPr>
      <w:r w:rsidRPr="00FC745C">
        <w:t xml:space="preserve">All hand-written records </w:t>
      </w:r>
      <w:r w:rsidR="00BA7DB3" w:rsidRPr="00FC745C">
        <w:t>will</w:t>
      </w:r>
      <w:r w:rsidRPr="00FC745C">
        <w:t xml:space="preserve"> be retained, even if they are subsequently typed up in a more formal report. </w:t>
      </w:r>
    </w:p>
    <w:p w14:paraId="157ECF2E" w14:textId="77777777" w:rsidR="00BA7DB3" w:rsidRPr="00FC745C" w:rsidRDefault="00BA7DB3" w:rsidP="00F00983">
      <w:pPr>
        <w:pStyle w:val="Default"/>
        <w:jc w:val="both"/>
      </w:pPr>
    </w:p>
    <w:p w14:paraId="3CDEE4AA" w14:textId="77777777" w:rsidR="00F67F10" w:rsidRPr="00FC745C" w:rsidRDefault="00F67F10" w:rsidP="00F00983">
      <w:pPr>
        <w:pStyle w:val="Default"/>
        <w:jc w:val="both"/>
      </w:pPr>
      <w:r w:rsidRPr="00FC745C">
        <w:t xml:space="preserve">Written records of concerns about children should be kept, even where there is no need to make a referral immediately. </w:t>
      </w:r>
    </w:p>
    <w:p w14:paraId="4DF71623" w14:textId="77777777" w:rsidR="00BA7DB3" w:rsidRPr="00FC745C" w:rsidRDefault="00BA7DB3" w:rsidP="00F00983">
      <w:pPr>
        <w:pStyle w:val="Default"/>
        <w:jc w:val="both"/>
      </w:pPr>
    </w:p>
    <w:p w14:paraId="1B192864" w14:textId="77777777" w:rsidR="00F67F10" w:rsidRPr="00FC745C" w:rsidRDefault="00F67F10" w:rsidP="00F00983">
      <w:pPr>
        <w:pStyle w:val="Default"/>
        <w:jc w:val="both"/>
      </w:pPr>
      <w:r w:rsidRPr="00FC745C">
        <w:t>All records relating to child protection concerns will be kept in a secure place and will remain confidential.</w:t>
      </w:r>
    </w:p>
    <w:p w14:paraId="2F2F387B" w14:textId="77777777" w:rsidR="00D33571" w:rsidRPr="00FC745C" w:rsidRDefault="00D33571" w:rsidP="00F00983">
      <w:pPr>
        <w:pStyle w:val="Default"/>
        <w:jc w:val="both"/>
      </w:pPr>
    </w:p>
    <w:p w14:paraId="41968A58" w14:textId="77777777" w:rsidR="00F67F10" w:rsidRPr="00FC745C" w:rsidRDefault="00F67F10" w:rsidP="00F00983">
      <w:pPr>
        <w:pStyle w:val="Heading3"/>
        <w:jc w:val="both"/>
        <w:rPr>
          <w:color w:val="000000"/>
        </w:rPr>
      </w:pPr>
      <w:bookmarkStart w:id="29" w:name="_Toc536521113"/>
      <w:bookmarkStart w:id="30" w:name="_Toc1190738804"/>
      <w:r w:rsidRPr="1728A114">
        <w:rPr>
          <w:color w:val="000000" w:themeColor="text1"/>
        </w:rPr>
        <w:t>Parental Involvement</w:t>
      </w:r>
      <w:bookmarkEnd w:id="29"/>
      <w:bookmarkEnd w:id="30"/>
      <w:r w:rsidRPr="1728A114">
        <w:rPr>
          <w:color w:val="000000" w:themeColor="text1"/>
        </w:rPr>
        <w:t xml:space="preserve"> </w:t>
      </w:r>
    </w:p>
    <w:p w14:paraId="47462CA2" w14:textId="77777777" w:rsidR="00F67F10" w:rsidRPr="00FC745C" w:rsidRDefault="00F67F10" w:rsidP="00F00983">
      <w:pPr>
        <w:pStyle w:val="Default"/>
        <w:jc w:val="both"/>
      </w:pPr>
      <w:r w:rsidRPr="00FC745C">
        <w:t xml:space="preserve">The Forum is committed to helping parents/carers understand its responsibility for the welfare of all children and young people. </w:t>
      </w:r>
    </w:p>
    <w:p w14:paraId="6A2B1472" w14:textId="77777777" w:rsidR="00BA7DB3" w:rsidRPr="00FC745C" w:rsidRDefault="00BA7DB3" w:rsidP="00F00983">
      <w:pPr>
        <w:pStyle w:val="Default"/>
        <w:jc w:val="both"/>
      </w:pPr>
    </w:p>
    <w:p w14:paraId="11BC5234" w14:textId="77777777" w:rsidR="00F67F10" w:rsidRPr="00FC745C" w:rsidRDefault="00F67F10" w:rsidP="00F00983">
      <w:pPr>
        <w:pStyle w:val="Default"/>
        <w:jc w:val="both"/>
      </w:pPr>
      <w:r w:rsidRPr="00FC745C">
        <w:t xml:space="preserve">Parents/carers will be given information about the organisation’s child protection procedures. </w:t>
      </w:r>
    </w:p>
    <w:p w14:paraId="00AA40E1" w14:textId="77777777" w:rsidR="00BA7DB3" w:rsidRPr="00FC745C" w:rsidRDefault="00BA7DB3" w:rsidP="00F00983">
      <w:pPr>
        <w:pStyle w:val="Default"/>
        <w:jc w:val="both"/>
      </w:pPr>
    </w:p>
    <w:p w14:paraId="1E879CC1" w14:textId="77777777" w:rsidR="00F67F10" w:rsidRPr="00FC745C" w:rsidRDefault="00F67F10" w:rsidP="00F00983">
      <w:pPr>
        <w:spacing w:after="0"/>
        <w:jc w:val="both"/>
        <w:rPr>
          <w:rFonts w:ascii="Arial" w:hAnsi="Arial" w:cs="Arial"/>
          <w:color w:val="000000"/>
          <w:sz w:val="24"/>
          <w:szCs w:val="24"/>
        </w:rPr>
      </w:pPr>
      <w:r w:rsidRPr="00FC745C">
        <w:rPr>
          <w:rFonts w:ascii="Arial" w:hAnsi="Arial" w:cs="Arial"/>
          <w:color w:val="000000"/>
          <w:sz w:val="24"/>
          <w:szCs w:val="24"/>
        </w:rPr>
        <w:t>Where possible, concerns should be discussed with parents/carers and the designated person should seek agreement to making a referral, unless to do so would place the child/young person at increased risk of significant harm.</w:t>
      </w:r>
    </w:p>
    <w:p w14:paraId="5395679D" w14:textId="77777777" w:rsidR="00AB4ABA" w:rsidRPr="00FC745C" w:rsidRDefault="00AB4ABA" w:rsidP="00F00983">
      <w:pPr>
        <w:jc w:val="both"/>
        <w:rPr>
          <w:rFonts w:ascii="Arial" w:hAnsi="Arial" w:cs="Arial"/>
          <w:color w:val="000000"/>
          <w:sz w:val="24"/>
          <w:szCs w:val="24"/>
        </w:rPr>
      </w:pPr>
    </w:p>
    <w:p w14:paraId="25B4CCAA" w14:textId="77777777" w:rsidR="00F67F10" w:rsidRPr="00FC745C" w:rsidRDefault="0024728E" w:rsidP="00F00983">
      <w:pPr>
        <w:pStyle w:val="Heading2"/>
        <w:jc w:val="both"/>
        <w:rPr>
          <w:color w:val="000000"/>
        </w:rPr>
      </w:pPr>
      <w:bookmarkStart w:id="31" w:name="_Toc536521114"/>
      <w:bookmarkStart w:id="32" w:name="_Toc926148529"/>
      <w:r w:rsidRPr="1728A114">
        <w:rPr>
          <w:color w:val="000000" w:themeColor="text1"/>
        </w:rPr>
        <w:t>Procedure</w:t>
      </w:r>
      <w:r w:rsidR="00174987" w:rsidRPr="1728A114">
        <w:rPr>
          <w:color w:val="000000" w:themeColor="text1"/>
        </w:rPr>
        <w:t>s Relating to</w:t>
      </w:r>
      <w:r w:rsidRPr="1728A114">
        <w:rPr>
          <w:color w:val="000000" w:themeColor="text1"/>
        </w:rPr>
        <w:t xml:space="preserve"> </w:t>
      </w:r>
      <w:r w:rsidR="00F67F10" w:rsidRPr="1728A114">
        <w:rPr>
          <w:color w:val="000000" w:themeColor="text1"/>
        </w:rPr>
        <w:t>Vulnerable Adults</w:t>
      </w:r>
      <w:bookmarkEnd w:id="31"/>
      <w:bookmarkEnd w:id="32"/>
    </w:p>
    <w:p w14:paraId="241C50A7" w14:textId="77777777" w:rsidR="00F67F10" w:rsidRPr="00FC745C" w:rsidRDefault="00CA2E7C" w:rsidP="00F00983">
      <w:pPr>
        <w:pStyle w:val="Heading3"/>
        <w:jc w:val="both"/>
        <w:rPr>
          <w:color w:val="000000"/>
          <w:lang w:val="en-GB"/>
        </w:rPr>
      </w:pPr>
      <w:bookmarkStart w:id="33" w:name="_Toc536521115"/>
      <w:bookmarkStart w:id="34" w:name="_Toc1563390210"/>
      <w:r w:rsidRPr="1728A114">
        <w:rPr>
          <w:color w:val="000000" w:themeColor="text1"/>
        </w:rPr>
        <w:t>I</w:t>
      </w:r>
      <w:r w:rsidR="00F67F10" w:rsidRPr="1728A114">
        <w:rPr>
          <w:color w:val="000000" w:themeColor="text1"/>
        </w:rPr>
        <w:t>ntroduction</w:t>
      </w:r>
      <w:bookmarkEnd w:id="33"/>
      <w:bookmarkEnd w:id="34"/>
    </w:p>
    <w:p w14:paraId="6D4EE7AA" w14:textId="77777777" w:rsidR="00F67F10" w:rsidRPr="00FC745C" w:rsidRDefault="00F67F10"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These procedures have been designed to ensure the welfare and protection of any adult who accesses services provided by </w:t>
      </w:r>
      <w:r w:rsidRPr="00FC745C">
        <w:rPr>
          <w:rFonts w:ascii="Arial" w:hAnsi="Arial" w:cs="Arial"/>
          <w:bCs/>
          <w:color w:val="000000"/>
          <w:sz w:val="24"/>
          <w:szCs w:val="24"/>
        </w:rPr>
        <w:t>York LGBT Forum</w:t>
      </w:r>
      <w:r w:rsidRPr="00FC745C">
        <w:rPr>
          <w:rFonts w:ascii="Arial" w:hAnsi="Arial" w:cs="Arial"/>
          <w:color w:val="000000"/>
          <w:sz w:val="24"/>
          <w:szCs w:val="24"/>
        </w:rPr>
        <w:t xml:space="preserve">. The procedures recognise that adult abuse can be a difficult subject for workers to deal with. </w:t>
      </w:r>
      <w:r w:rsidRPr="00FC745C">
        <w:rPr>
          <w:rFonts w:ascii="Arial" w:hAnsi="Arial" w:cs="Arial"/>
          <w:bCs/>
          <w:color w:val="000000"/>
          <w:sz w:val="24"/>
          <w:szCs w:val="24"/>
        </w:rPr>
        <w:t>York LGBT Forum</w:t>
      </w:r>
      <w:r w:rsidRPr="00FC745C">
        <w:rPr>
          <w:rFonts w:ascii="Arial" w:hAnsi="Arial" w:cs="Arial"/>
          <w:color w:val="000000"/>
          <w:sz w:val="24"/>
          <w:szCs w:val="24"/>
        </w:rPr>
        <w:t xml:space="preserve"> is committed to the belief that the protection of vulnerable adults from harm and abuse is everybody’s </w:t>
      </w:r>
      <w:r w:rsidR="00DA681F" w:rsidRPr="00FC745C">
        <w:rPr>
          <w:rFonts w:ascii="Arial" w:hAnsi="Arial" w:cs="Arial"/>
          <w:color w:val="000000"/>
          <w:sz w:val="24"/>
          <w:szCs w:val="24"/>
        </w:rPr>
        <w:t>responsibility,</w:t>
      </w:r>
      <w:r w:rsidRPr="00FC745C">
        <w:rPr>
          <w:rFonts w:ascii="Arial" w:hAnsi="Arial" w:cs="Arial"/>
          <w:color w:val="000000"/>
          <w:sz w:val="24"/>
          <w:szCs w:val="24"/>
        </w:rPr>
        <w:t xml:space="preserve"> and the aim of these procedures is to ensure that all </w:t>
      </w:r>
      <w:r w:rsidR="00CA2E7C" w:rsidRPr="00FC745C">
        <w:rPr>
          <w:rFonts w:ascii="Arial" w:hAnsi="Arial" w:cs="Arial"/>
          <w:color w:val="000000"/>
          <w:sz w:val="24"/>
          <w:szCs w:val="24"/>
        </w:rPr>
        <w:t xml:space="preserve">trustees, committee members, paid workers and volunteers </w:t>
      </w:r>
      <w:r w:rsidRPr="00FC745C">
        <w:rPr>
          <w:rFonts w:ascii="Arial" w:hAnsi="Arial" w:cs="Arial"/>
          <w:color w:val="000000"/>
          <w:sz w:val="24"/>
          <w:szCs w:val="24"/>
        </w:rPr>
        <w:t>act appropriately in response to any concern around adult abuse.</w:t>
      </w:r>
    </w:p>
    <w:p w14:paraId="071A4C2A" w14:textId="77777777" w:rsidR="00557941" w:rsidRPr="00FC745C" w:rsidRDefault="00557941" w:rsidP="00F00983">
      <w:pPr>
        <w:spacing w:after="0"/>
        <w:jc w:val="both"/>
        <w:rPr>
          <w:rFonts w:ascii="Arial" w:hAnsi="Arial" w:cs="Arial"/>
          <w:color w:val="000000"/>
          <w:sz w:val="24"/>
          <w:szCs w:val="24"/>
        </w:rPr>
      </w:pPr>
    </w:p>
    <w:p w14:paraId="16E88DD9" w14:textId="77777777" w:rsidR="00F67F10" w:rsidRPr="00FC745C" w:rsidRDefault="00F67F10" w:rsidP="00F00983">
      <w:pPr>
        <w:pStyle w:val="Heading3"/>
        <w:jc w:val="both"/>
        <w:rPr>
          <w:color w:val="000000"/>
        </w:rPr>
      </w:pPr>
      <w:bookmarkStart w:id="35" w:name="_Toc536521116"/>
      <w:bookmarkStart w:id="36" w:name="_Toc1903906875"/>
      <w:r w:rsidRPr="1728A114">
        <w:rPr>
          <w:color w:val="000000" w:themeColor="text1"/>
        </w:rPr>
        <w:t xml:space="preserve">Preventing </w:t>
      </w:r>
      <w:r w:rsidR="00984670" w:rsidRPr="1728A114">
        <w:rPr>
          <w:color w:val="000000" w:themeColor="text1"/>
        </w:rPr>
        <w:t>A</w:t>
      </w:r>
      <w:r w:rsidRPr="1728A114">
        <w:rPr>
          <w:color w:val="000000" w:themeColor="text1"/>
        </w:rPr>
        <w:t>buse</w:t>
      </w:r>
      <w:bookmarkEnd w:id="35"/>
      <w:bookmarkEnd w:id="36"/>
    </w:p>
    <w:p w14:paraId="72968636" w14:textId="77777777" w:rsidR="00F67F10" w:rsidRPr="00FC745C" w:rsidRDefault="00F67F10" w:rsidP="00F00983">
      <w:pPr>
        <w:pStyle w:val="Header"/>
        <w:tabs>
          <w:tab w:val="left" w:pos="720"/>
        </w:tabs>
        <w:jc w:val="both"/>
        <w:rPr>
          <w:rFonts w:ascii="Arial" w:hAnsi="Arial" w:cs="Arial"/>
          <w:color w:val="000000"/>
        </w:rPr>
      </w:pPr>
      <w:r w:rsidRPr="00FC745C">
        <w:rPr>
          <w:rFonts w:ascii="Arial" w:hAnsi="Arial" w:cs="Arial"/>
          <w:bCs/>
          <w:color w:val="000000"/>
        </w:rPr>
        <w:t xml:space="preserve">York LGBT Forum </w:t>
      </w:r>
      <w:r w:rsidRPr="00FC745C">
        <w:rPr>
          <w:rFonts w:ascii="Arial" w:hAnsi="Arial" w:cs="Arial"/>
          <w:color w:val="000000"/>
        </w:rPr>
        <w:t xml:space="preserve">is committed to putting in place safeguards and measures to reduce the likelihood of abuse taking place within the services it offers and that all those involved with </w:t>
      </w:r>
      <w:r w:rsidRPr="00FC745C">
        <w:rPr>
          <w:rFonts w:ascii="Arial" w:hAnsi="Arial" w:cs="Arial"/>
          <w:bCs/>
          <w:color w:val="000000"/>
        </w:rPr>
        <w:t>York LGBT Forum</w:t>
      </w:r>
      <w:r w:rsidRPr="00FC745C">
        <w:rPr>
          <w:rFonts w:ascii="Arial" w:hAnsi="Arial" w:cs="Arial"/>
          <w:b/>
          <w:bCs/>
          <w:color w:val="000000"/>
        </w:rPr>
        <w:t xml:space="preserve"> </w:t>
      </w:r>
      <w:r w:rsidRPr="00FC745C">
        <w:rPr>
          <w:rFonts w:ascii="Arial" w:hAnsi="Arial" w:cs="Arial"/>
          <w:color w:val="000000"/>
        </w:rPr>
        <w:t xml:space="preserve">will be treated with respect. </w:t>
      </w:r>
    </w:p>
    <w:p w14:paraId="13A7B14B" w14:textId="77777777" w:rsidR="00F67F10" w:rsidRPr="00FC745C" w:rsidRDefault="00F67F10" w:rsidP="00F00983">
      <w:pPr>
        <w:pStyle w:val="Header"/>
        <w:tabs>
          <w:tab w:val="left" w:pos="720"/>
        </w:tabs>
        <w:jc w:val="both"/>
        <w:rPr>
          <w:rFonts w:ascii="Arial" w:hAnsi="Arial" w:cs="Arial"/>
          <w:color w:val="000000"/>
        </w:rPr>
      </w:pPr>
    </w:p>
    <w:p w14:paraId="23493E79" w14:textId="77777777" w:rsidR="00692D36" w:rsidRPr="00FC745C" w:rsidRDefault="00692D36" w:rsidP="00F00983">
      <w:pPr>
        <w:pStyle w:val="Header"/>
        <w:tabs>
          <w:tab w:val="left" w:pos="720"/>
        </w:tabs>
        <w:jc w:val="both"/>
        <w:rPr>
          <w:rFonts w:ascii="Arial" w:hAnsi="Arial" w:cs="Arial"/>
          <w:color w:val="000000"/>
        </w:rPr>
      </w:pPr>
      <w:r w:rsidRPr="00FC745C">
        <w:rPr>
          <w:rFonts w:ascii="Arial" w:hAnsi="Arial" w:cs="Arial"/>
          <w:color w:val="000000"/>
        </w:rPr>
        <w:t>This includes:</w:t>
      </w:r>
    </w:p>
    <w:p w14:paraId="4BEE7296" w14:textId="77777777" w:rsidR="00692D36" w:rsidRPr="00FC745C" w:rsidRDefault="00692D36" w:rsidP="00F00983">
      <w:pPr>
        <w:pStyle w:val="Header"/>
        <w:tabs>
          <w:tab w:val="left" w:pos="720"/>
        </w:tabs>
        <w:jc w:val="both"/>
        <w:rPr>
          <w:rFonts w:ascii="Arial" w:hAnsi="Arial" w:cs="Arial"/>
          <w:color w:val="000000"/>
        </w:rPr>
      </w:pPr>
    </w:p>
    <w:p w14:paraId="15AEBB0A" w14:textId="77777777" w:rsidR="00F67F10" w:rsidRPr="00FC745C" w:rsidRDefault="00EF2E39" w:rsidP="00EF2E39">
      <w:pPr>
        <w:pStyle w:val="Header"/>
        <w:numPr>
          <w:ilvl w:val="0"/>
          <w:numId w:val="48"/>
        </w:numPr>
        <w:tabs>
          <w:tab w:val="clear" w:pos="4153"/>
          <w:tab w:val="clear" w:pos="8306"/>
          <w:tab w:val="center" w:pos="426"/>
          <w:tab w:val="right" w:pos="709"/>
        </w:tabs>
        <w:jc w:val="both"/>
        <w:rPr>
          <w:rFonts w:ascii="Arial" w:hAnsi="Arial" w:cs="Arial"/>
          <w:color w:val="000000"/>
        </w:rPr>
      </w:pPr>
      <w:r>
        <w:rPr>
          <w:rFonts w:ascii="Arial" w:hAnsi="Arial" w:cs="Arial"/>
          <w:bCs/>
          <w:color w:val="000000"/>
        </w:rPr>
        <w:t>A</w:t>
      </w:r>
      <w:r w:rsidR="00F67F10" w:rsidRPr="00FC745C">
        <w:rPr>
          <w:rFonts w:ascii="Arial" w:hAnsi="Arial" w:cs="Arial"/>
          <w:color w:val="000000"/>
        </w:rPr>
        <w:t xml:space="preserve"> </w:t>
      </w:r>
      <w:r w:rsidR="00692D36" w:rsidRPr="00FC745C">
        <w:rPr>
          <w:rFonts w:ascii="Arial" w:hAnsi="Arial" w:cs="Arial"/>
          <w:color w:val="000000"/>
        </w:rPr>
        <w:t>commitment</w:t>
      </w:r>
      <w:r w:rsidR="00F67F10" w:rsidRPr="00FC745C">
        <w:rPr>
          <w:rFonts w:ascii="Arial" w:hAnsi="Arial" w:cs="Arial"/>
          <w:color w:val="000000"/>
        </w:rPr>
        <w:t xml:space="preserve"> to safer recruitment policies and practices for</w:t>
      </w:r>
      <w:r w:rsidR="006B0F3B" w:rsidRPr="00FC745C">
        <w:rPr>
          <w:rFonts w:ascii="Arial" w:hAnsi="Arial" w:cs="Arial"/>
          <w:color w:val="000000"/>
        </w:rPr>
        <w:t xml:space="preserve"> trustees, committee members, paid workers and volunteers </w:t>
      </w:r>
      <w:r w:rsidR="00F67F10" w:rsidRPr="00FC745C">
        <w:rPr>
          <w:rFonts w:ascii="Arial" w:hAnsi="Arial" w:cs="Arial"/>
          <w:color w:val="000000"/>
        </w:rPr>
        <w:t>This include</w:t>
      </w:r>
      <w:r w:rsidR="006B0F3B" w:rsidRPr="00FC745C">
        <w:rPr>
          <w:rFonts w:ascii="Arial" w:hAnsi="Arial" w:cs="Arial"/>
          <w:color w:val="000000"/>
        </w:rPr>
        <w:t>s, where appropriate,</w:t>
      </w:r>
      <w:r w:rsidR="00F67F10" w:rsidRPr="00FC745C">
        <w:rPr>
          <w:rFonts w:ascii="Arial" w:hAnsi="Arial" w:cs="Arial"/>
          <w:color w:val="000000"/>
        </w:rPr>
        <w:t xml:space="preserve"> DBS </w:t>
      </w:r>
      <w:r w:rsidR="006B0F3B" w:rsidRPr="00FC745C">
        <w:rPr>
          <w:rFonts w:ascii="Arial" w:hAnsi="Arial" w:cs="Arial"/>
          <w:color w:val="000000"/>
        </w:rPr>
        <w:t>checks</w:t>
      </w:r>
      <w:r w:rsidR="00F67F10" w:rsidRPr="00FC745C">
        <w:rPr>
          <w:rFonts w:ascii="Arial" w:hAnsi="Arial" w:cs="Arial"/>
          <w:color w:val="000000"/>
        </w:rPr>
        <w:t xml:space="preserve">, ensuring references are taken up and adequate training on Safeguarding Adults </w:t>
      </w:r>
      <w:r w:rsidR="006B0F3B" w:rsidRPr="00FC745C">
        <w:rPr>
          <w:rFonts w:ascii="Arial" w:hAnsi="Arial" w:cs="Arial"/>
          <w:color w:val="000000"/>
        </w:rPr>
        <w:t>(see Section</w:t>
      </w:r>
      <w:r w:rsidR="001B5F95" w:rsidRPr="00FC745C">
        <w:rPr>
          <w:rFonts w:ascii="Arial" w:hAnsi="Arial" w:cs="Arial"/>
          <w:color w:val="000000"/>
        </w:rPr>
        <w:t>s</w:t>
      </w:r>
      <w:r w:rsidR="006B0F3B" w:rsidRPr="00FC745C">
        <w:rPr>
          <w:rFonts w:ascii="Arial" w:hAnsi="Arial" w:cs="Arial"/>
          <w:color w:val="000000"/>
        </w:rPr>
        <w:t xml:space="preserve"> 4.1</w:t>
      </w:r>
      <w:r w:rsidR="001B5F95" w:rsidRPr="00FC745C">
        <w:rPr>
          <w:rFonts w:ascii="Arial" w:hAnsi="Arial" w:cs="Arial"/>
          <w:color w:val="000000"/>
        </w:rPr>
        <w:t xml:space="preserve"> and 4.2</w:t>
      </w:r>
      <w:r w:rsidR="006B0F3B" w:rsidRPr="00FC745C">
        <w:rPr>
          <w:rFonts w:ascii="Arial" w:hAnsi="Arial" w:cs="Arial"/>
          <w:color w:val="000000"/>
        </w:rPr>
        <w:t>);</w:t>
      </w:r>
    </w:p>
    <w:p w14:paraId="6B4A1A3D" w14:textId="77777777" w:rsidR="00F67F10" w:rsidRPr="00FC745C" w:rsidRDefault="00F67F10" w:rsidP="00EF2E39">
      <w:pPr>
        <w:pStyle w:val="Header"/>
        <w:tabs>
          <w:tab w:val="left" w:pos="720"/>
        </w:tabs>
        <w:jc w:val="both"/>
        <w:rPr>
          <w:rFonts w:ascii="Arial" w:hAnsi="Arial" w:cs="Arial"/>
          <w:color w:val="000000"/>
        </w:rPr>
      </w:pPr>
    </w:p>
    <w:p w14:paraId="14DD8B6D" w14:textId="77777777" w:rsidR="00F67F10" w:rsidRPr="00FC745C" w:rsidRDefault="00EF2E39" w:rsidP="00EF2E39">
      <w:pPr>
        <w:pStyle w:val="Header"/>
        <w:numPr>
          <w:ilvl w:val="0"/>
          <w:numId w:val="48"/>
        </w:numPr>
        <w:tabs>
          <w:tab w:val="clear" w:pos="4153"/>
          <w:tab w:val="clear" w:pos="8306"/>
          <w:tab w:val="center" w:pos="426"/>
          <w:tab w:val="right" w:pos="709"/>
        </w:tabs>
        <w:jc w:val="both"/>
        <w:rPr>
          <w:rFonts w:ascii="Arial" w:hAnsi="Arial" w:cs="Arial"/>
          <w:color w:val="000000"/>
        </w:rPr>
      </w:pPr>
      <w:r>
        <w:rPr>
          <w:rFonts w:ascii="Arial" w:hAnsi="Arial" w:cs="Arial"/>
          <w:color w:val="000000"/>
        </w:rPr>
        <w:t>W</w:t>
      </w:r>
      <w:r w:rsidR="006B0F3B" w:rsidRPr="00FC745C">
        <w:rPr>
          <w:rFonts w:ascii="Arial" w:hAnsi="Arial" w:cs="Arial"/>
          <w:color w:val="000000"/>
        </w:rPr>
        <w:t>orking</w:t>
      </w:r>
      <w:r w:rsidR="00F67F10" w:rsidRPr="00FC745C">
        <w:rPr>
          <w:rFonts w:ascii="Arial" w:hAnsi="Arial" w:cs="Arial"/>
          <w:color w:val="000000"/>
        </w:rPr>
        <w:t xml:space="preserve"> within the current legal framework for reporting staff or volunteers that are abusers</w:t>
      </w:r>
      <w:r w:rsidR="006B0F3B" w:rsidRPr="00FC745C">
        <w:rPr>
          <w:rFonts w:ascii="Arial" w:hAnsi="Arial" w:cs="Arial"/>
          <w:color w:val="000000"/>
        </w:rPr>
        <w:t>;</w:t>
      </w:r>
    </w:p>
    <w:p w14:paraId="123A926B" w14:textId="77777777" w:rsidR="00F67F10" w:rsidRPr="00FC745C" w:rsidRDefault="00F67F10" w:rsidP="00EF2E39">
      <w:pPr>
        <w:pStyle w:val="Header"/>
        <w:tabs>
          <w:tab w:val="left" w:pos="720"/>
        </w:tabs>
        <w:jc w:val="both"/>
        <w:rPr>
          <w:rFonts w:ascii="Arial" w:hAnsi="Arial" w:cs="Arial"/>
          <w:color w:val="000000"/>
        </w:rPr>
      </w:pPr>
    </w:p>
    <w:p w14:paraId="6C0FC0BA" w14:textId="77777777" w:rsidR="00F67F10" w:rsidRPr="00FC745C" w:rsidRDefault="00EF2E39" w:rsidP="00EF2E39">
      <w:pPr>
        <w:pStyle w:val="Header"/>
        <w:numPr>
          <w:ilvl w:val="0"/>
          <w:numId w:val="48"/>
        </w:numPr>
        <w:tabs>
          <w:tab w:val="clear" w:pos="4153"/>
          <w:tab w:val="clear" w:pos="8306"/>
          <w:tab w:val="center" w:pos="426"/>
          <w:tab w:val="right" w:pos="709"/>
        </w:tabs>
        <w:jc w:val="both"/>
        <w:rPr>
          <w:rFonts w:ascii="Arial" w:hAnsi="Arial" w:cs="Arial"/>
          <w:color w:val="000000"/>
        </w:rPr>
      </w:pPr>
      <w:r>
        <w:rPr>
          <w:rFonts w:ascii="Arial" w:hAnsi="Arial" w:cs="Arial"/>
          <w:color w:val="000000"/>
        </w:rPr>
        <w:t>E</w:t>
      </w:r>
      <w:r w:rsidR="00F67F10" w:rsidRPr="00FC745C">
        <w:rPr>
          <w:rFonts w:ascii="Arial" w:hAnsi="Arial" w:cs="Arial"/>
          <w:color w:val="000000"/>
        </w:rPr>
        <w:t>ncourag</w:t>
      </w:r>
      <w:r w:rsidR="006B0F3B" w:rsidRPr="00FC745C">
        <w:rPr>
          <w:rFonts w:ascii="Arial" w:hAnsi="Arial" w:cs="Arial"/>
          <w:color w:val="000000"/>
        </w:rPr>
        <w:t>ing service users</w:t>
      </w:r>
      <w:r w:rsidR="00F67F10" w:rsidRPr="00FC745C">
        <w:rPr>
          <w:rFonts w:ascii="Arial" w:hAnsi="Arial" w:cs="Arial"/>
          <w:color w:val="000000"/>
        </w:rPr>
        <w:t xml:space="preserve"> to become involved with the running of the organisation. Information will be available about abuse and the complaints policy and Safeguarding Adults policy statement will be available to service users and their carers/families.</w:t>
      </w:r>
    </w:p>
    <w:p w14:paraId="33617FB4" w14:textId="77777777" w:rsidR="006B0F3B" w:rsidRPr="00FC745C" w:rsidRDefault="006B0F3B" w:rsidP="00F00983">
      <w:pPr>
        <w:pStyle w:val="Header"/>
        <w:jc w:val="both"/>
        <w:rPr>
          <w:rFonts w:ascii="Arial" w:hAnsi="Arial" w:cs="Arial"/>
          <w:color w:val="000000"/>
        </w:rPr>
      </w:pPr>
    </w:p>
    <w:p w14:paraId="3E6CF807" w14:textId="77777777" w:rsidR="00CA2E7C" w:rsidRPr="00FC745C" w:rsidRDefault="00F67F10" w:rsidP="00F00983">
      <w:pPr>
        <w:pStyle w:val="Heading3"/>
        <w:jc w:val="both"/>
        <w:rPr>
          <w:color w:val="000000"/>
        </w:rPr>
      </w:pPr>
      <w:bookmarkStart w:id="37" w:name="_Toc536521117"/>
      <w:bookmarkStart w:id="38" w:name="_Toc2082806072"/>
      <w:r w:rsidRPr="1728A114">
        <w:rPr>
          <w:color w:val="000000" w:themeColor="text1"/>
        </w:rPr>
        <w:t>Recognising the signs and symptoms of abuse</w:t>
      </w:r>
      <w:bookmarkEnd w:id="37"/>
      <w:bookmarkEnd w:id="38"/>
    </w:p>
    <w:p w14:paraId="75740400" w14:textId="77777777" w:rsidR="00F67F10" w:rsidRPr="00FC745C" w:rsidRDefault="00F67F10" w:rsidP="00F00983">
      <w:pPr>
        <w:spacing w:after="0"/>
        <w:jc w:val="both"/>
        <w:rPr>
          <w:rFonts w:ascii="Arial" w:hAnsi="Arial" w:cs="Arial"/>
          <w:color w:val="000000"/>
          <w:sz w:val="24"/>
          <w:szCs w:val="24"/>
        </w:rPr>
      </w:pPr>
      <w:r w:rsidRPr="00FC745C">
        <w:rPr>
          <w:rFonts w:ascii="Arial" w:hAnsi="Arial" w:cs="Arial"/>
          <w:bCs/>
          <w:color w:val="000000"/>
          <w:sz w:val="24"/>
          <w:szCs w:val="24"/>
        </w:rPr>
        <w:t>York LGBT Forum</w:t>
      </w:r>
      <w:r w:rsidRPr="00FC745C">
        <w:rPr>
          <w:rFonts w:ascii="Arial" w:hAnsi="Arial" w:cs="Arial"/>
          <w:color w:val="000000"/>
          <w:sz w:val="24"/>
          <w:szCs w:val="24"/>
        </w:rPr>
        <w:t xml:space="preserve"> is committed to ensuring that all </w:t>
      </w:r>
      <w:r w:rsidR="000771EC" w:rsidRPr="00FC745C">
        <w:rPr>
          <w:rFonts w:ascii="Arial" w:hAnsi="Arial" w:cs="Arial"/>
          <w:color w:val="000000"/>
        </w:rPr>
        <w:t>t</w:t>
      </w:r>
      <w:r w:rsidR="000771EC" w:rsidRPr="00FC745C">
        <w:rPr>
          <w:rFonts w:ascii="Arial" w:hAnsi="Arial" w:cs="Arial"/>
          <w:color w:val="000000"/>
          <w:sz w:val="24"/>
          <w:szCs w:val="24"/>
        </w:rPr>
        <w:t xml:space="preserve">rustees, committee members, paid workers, </w:t>
      </w:r>
      <w:r w:rsidR="00EF2E39" w:rsidRPr="00FC745C">
        <w:rPr>
          <w:rFonts w:ascii="Arial" w:hAnsi="Arial" w:cs="Arial"/>
          <w:color w:val="000000"/>
          <w:sz w:val="24"/>
          <w:szCs w:val="24"/>
        </w:rPr>
        <w:t>volunteers,</w:t>
      </w:r>
      <w:r w:rsidRPr="00FC745C">
        <w:rPr>
          <w:rFonts w:ascii="Arial" w:hAnsi="Arial" w:cs="Arial"/>
          <w:color w:val="000000"/>
          <w:sz w:val="24"/>
          <w:szCs w:val="24"/>
        </w:rPr>
        <w:t xml:space="preserve"> </w:t>
      </w:r>
      <w:r w:rsidR="000771EC" w:rsidRPr="00FC745C">
        <w:rPr>
          <w:rFonts w:ascii="Arial" w:hAnsi="Arial" w:cs="Arial"/>
          <w:color w:val="000000"/>
          <w:sz w:val="24"/>
          <w:szCs w:val="24"/>
        </w:rPr>
        <w:t>and the Designated Named Person</w:t>
      </w:r>
      <w:r w:rsidR="00EA2E80" w:rsidRPr="00FC745C">
        <w:rPr>
          <w:rFonts w:ascii="Arial" w:hAnsi="Arial" w:cs="Arial"/>
          <w:color w:val="000000"/>
          <w:sz w:val="24"/>
          <w:szCs w:val="24"/>
        </w:rPr>
        <w:t>s</w:t>
      </w:r>
      <w:r w:rsidR="000771EC" w:rsidRPr="00FC745C">
        <w:rPr>
          <w:rFonts w:ascii="Arial" w:hAnsi="Arial" w:cs="Arial"/>
          <w:color w:val="000000"/>
          <w:sz w:val="24"/>
          <w:szCs w:val="24"/>
        </w:rPr>
        <w:t xml:space="preserve"> </w:t>
      </w:r>
      <w:r w:rsidRPr="00FC745C">
        <w:rPr>
          <w:rFonts w:ascii="Arial" w:hAnsi="Arial" w:cs="Arial"/>
          <w:color w:val="000000"/>
          <w:sz w:val="24"/>
          <w:szCs w:val="24"/>
        </w:rPr>
        <w:t>undertake training to gain a basic awareness of signs and symptoms of abuse (where appropriate)</w:t>
      </w:r>
      <w:r w:rsidR="000771EC" w:rsidRPr="00FC745C">
        <w:rPr>
          <w:rFonts w:ascii="Arial" w:hAnsi="Arial" w:cs="Arial"/>
          <w:color w:val="000000"/>
          <w:sz w:val="24"/>
          <w:szCs w:val="24"/>
        </w:rPr>
        <w:t xml:space="preserve"> and </w:t>
      </w:r>
      <w:r w:rsidRPr="00FC745C">
        <w:rPr>
          <w:rFonts w:ascii="Arial" w:hAnsi="Arial" w:cs="Arial"/>
          <w:color w:val="000000"/>
          <w:sz w:val="24"/>
          <w:szCs w:val="24"/>
        </w:rPr>
        <w:t>have access to training around Safeguarding Adults.</w:t>
      </w:r>
    </w:p>
    <w:p w14:paraId="7ECA5D92" w14:textId="77777777" w:rsidR="00557941" w:rsidRPr="00FC745C" w:rsidRDefault="00557941" w:rsidP="00F00983">
      <w:pPr>
        <w:spacing w:after="0"/>
        <w:jc w:val="both"/>
        <w:rPr>
          <w:rFonts w:ascii="Arial" w:hAnsi="Arial" w:cs="Arial"/>
          <w:color w:val="000000"/>
          <w:sz w:val="24"/>
          <w:szCs w:val="24"/>
        </w:rPr>
      </w:pPr>
    </w:p>
    <w:p w14:paraId="3474A7B2" w14:textId="77777777" w:rsidR="00F67F10" w:rsidRPr="00FC745C" w:rsidRDefault="00F67F10" w:rsidP="00F00983">
      <w:pPr>
        <w:pStyle w:val="BodyText"/>
        <w:spacing w:after="0"/>
        <w:jc w:val="both"/>
        <w:rPr>
          <w:rFonts w:cs="Arial"/>
          <w:iCs/>
          <w:color w:val="000000"/>
          <w:szCs w:val="24"/>
        </w:rPr>
      </w:pPr>
      <w:r w:rsidRPr="00FC745C">
        <w:rPr>
          <w:rFonts w:cs="Arial"/>
          <w:iCs/>
          <w:color w:val="000000"/>
          <w:szCs w:val="24"/>
        </w:rPr>
        <w:t>“Abuse is a violation of an individual’s human and civil rights by any other person or persons” (No Secrets: Department of Health, 2000)</w:t>
      </w:r>
      <w:r w:rsidR="000771EC" w:rsidRPr="00FC745C">
        <w:rPr>
          <w:rFonts w:cs="Arial"/>
          <w:iCs/>
          <w:color w:val="000000"/>
          <w:szCs w:val="24"/>
        </w:rPr>
        <w:t>.</w:t>
      </w:r>
    </w:p>
    <w:p w14:paraId="7A5222AA" w14:textId="77777777" w:rsidR="00557941" w:rsidRPr="00FC745C" w:rsidRDefault="00557941" w:rsidP="00F00983">
      <w:pPr>
        <w:pStyle w:val="BodyText"/>
        <w:spacing w:after="0"/>
        <w:jc w:val="both"/>
        <w:rPr>
          <w:rFonts w:cs="Arial"/>
          <w:iCs/>
          <w:color w:val="000000"/>
          <w:szCs w:val="24"/>
        </w:rPr>
      </w:pPr>
    </w:p>
    <w:p w14:paraId="3C08CD24" w14:textId="77777777" w:rsidR="00F67F10" w:rsidRPr="00FC745C" w:rsidRDefault="00F67F10" w:rsidP="00F00983">
      <w:pPr>
        <w:pStyle w:val="BodyText"/>
        <w:spacing w:after="0"/>
        <w:jc w:val="both"/>
        <w:rPr>
          <w:rFonts w:cs="Arial"/>
          <w:iCs/>
          <w:color w:val="000000"/>
          <w:szCs w:val="24"/>
        </w:rPr>
      </w:pPr>
      <w:r w:rsidRPr="00FC745C">
        <w:rPr>
          <w:rFonts w:cs="Arial"/>
          <w:iCs/>
          <w:color w:val="000000"/>
          <w:szCs w:val="24"/>
        </w:rPr>
        <w:t xml:space="preserve">Abuse includes: </w:t>
      </w:r>
    </w:p>
    <w:p w14:paraId="38B2C1CF" w14:textId="77777777" w:rsidR="00F67F10" w:rsidRPr="00FC745C" w:rsidRDefault="00F67F10" w:rsidP="00F00983">
      <w:pPr>
        <w:pStyle w:val="ListParagraph"/>
        <w:numPr>
          <w:ilvl w:val="0"/>
          <w:numId w:val="20"/>
        </w:numPr>
        <w:spacing w:after="0"/>
        <w:jc w:val="both"/>
        <w:rPr>
          <w:rFonts w:ascii="Arial" w:hAnsi="Arial" w:cs="Arial"/>
          <w:color w:val="000000"/>
          <w:sz w:val="24"/>
          <w:szCs w:val="24"/>
        </w:rPr>
      </w:pPr>
      <w:r w:rsidRPr="00FC745C">
        <w:rPr>
          <w:rFonts w:ascii="Arial" w:hAnsi="Arial" w:cs="Arial"/>
          <w:color w:val="000000"/>
          <w:sz w:val="24"/>
          <w:szCs w:val="24"/>
        </w:rPr>
        <w:t>physical abuse: including hitting, slapping, punching, burning, misuse of medication, inappropriate restraint</w:t>
      </w:r>
      <w:r w:rsidR="000771EC" w:rsidRPr="00FC745C">
        <w:rPr>
          <w:rFonts w:ascii="Arial" w:hAnsi="Arial" w:cs="Arial"/>
          <w:color w:val="000000"/>
          <w:sz w:val="24"/>
          <w:szCs w:val="24"/>
        </w:rPr>
        <w:t>;</w:t>
      </w:r>
    </w:p>
    <w:p w14:paraId="3CC1F2F9" w14:textId="77777777" w:rsidR="00F67F10" w:rsidRPr="001B16CF" w:rsidRDefault="00F67F10" w:rsidP="00F00983">
      <w:pPr>
        <w:pStyle w:val="ListParagraph"/>
        <w:numPr>
          <w:ilvl w:val="0"/>
          <w:numId w:val="20"/>
        </w:numPr>
        <w:spacing w:after="0"/>
        <w:jc w:val="both"/>
        <w:rPr>
          <w:rFonts w:ascii="Arial" w:hAnsi="Arial" w:cs="Arial"/>
          <w:sz w:val="24"/>
          <w:szCs w:val="24"/>
        </w:rPr>
      </w:pPr>
      <w:r w:rsidRPr="001B16CF">
        <w:rPr>
          <w:rFonts w:ascii="Arial" w:hAnsi="Arial" w:cs="Arial"/>
          <w:sz w:val="24"/>
          <w:szCs w:val="24"/>
        </w:rPr>
        <w:t>sexual abuse: including rape, indecent assault, inappropriate touching, exposure to pornographic material</w:t>
      </w:r>
      <w:r w:rsidR="000771EC">
        <w:rPr>
          <w:rFonts w:ascii="Arial" w:hAnsi="Arial" w:cs="Arial"/>
          <w:sz w:val="24"/>
          <w:szCs w:val="24"/>
        </w:rPr>
        <w:t>;</w:t>
      </w:r>
    </w:p>
    <w:p w14:paraId="77930CF3" w14:textId="77777777" w:rsidR="00F67F10" w:rsidRPr="001B16CF" w:rsidRDefault="00F67F10" w:rsidP="00F00983">
      <w:pPr>
        <w:pStyle w:val="ListParagraph"/>
        <w:numPr>
          <w:ilvl w:val="0"/>
          <w:numId w:val="20"/>
        </w:numPr>
        <w:spacing w:after="0"/>
        <w:jc w:val="both"/>
        <w:rPr>
          <w:rFonts w:ascii="Arial" w:hAnsi="Arial" w:cs="Arial"/>
          <w:sz w:val="24"/>
          <w:szCs w:val="24"/>
        </w:rPr>
      </w:pPr>
      <w:r w:rsidRPr="001B16CF">
        <w:rPr>
          <w:rFonts w:ascii="Arial" w:hAnsi="Arial" w:cs="Arial"/>
          <w:sz w:val="24"/>
          <w:szCs w:val="24"/>
        </w:rPr>
        <w:t>psychological or emotional abuse: including belittling, name calling, threats of harm, intimidation, isolation</w:t>
      </w:r>
      <w:r w:rsidR="000771EC">
        <w:rPr>
          <w:rFonts w:ascii="Arial" w:hAnsi="Arial" w:cs="Arial"/>
          <w:sz w:val="24"/>
          <w:szCs w:val="24"/>
        </w:rPr>
        <w:t>;</w:t>
      </w:r>
    </w:p>
    <w:p w14:paraId="5F64C5F4" w14:textId="77777777" w:rsidR="00F67F10" w:rsidRPr="001B16CF" w:rsidRDefault="00F67F10" w:rsidP="00F00983">
      <w:pPr>
        <w:pStyle w:val="ListParagraph"/>
        <w:numPr>
          <w:ilvl w:val="0"/>
          <w:numId w:val="20"/>
        </w:numPr>
        <w:spacing w:after="0"/>
        <w:jc w:val="both"/>
        <w:rPr>
          <w:rFonts w:ascii="Arial" w:hAnsi="Arial" w:cs="Arial"/>
          <w:sz w:val="24"/>
          <w:szCs w:val="24"/>
        </w:rPr>
      </w:pPr>
      <w:r w:rsidRPr="001B16CF">
        <w:rPr>
          <w:rFonts w:ascii="Arial" w:hAnsi="Arial" w:cs="Arial"/>
          <w:sz w:val="24"/>
          <w:szCs w:val="24"/>
        </w:rPr>
        <w:t xml:space="preserve">financial or material abuse: including stealing, selling assets, fraud, misuse or misappropriation of property, </w:t>
      </w:r>
      <w:r w:rsidR="00DA681F" w:rsidRPr="001B16CF">
        <w:rPr>
          <w:rFonts w:ascii="Arial" w:hAnsi="Arial" w:cs="Arial"/>
          <w:sz w:val="24"/>
          <w:szCs w:val="24"/>
        </w:rPr>
        <w:t>possessions,</w:t>
      </w:r>
      <w:r w:rsidRPr="001B16CF">
        <w:rPr>
          <w:rFonts w:ascii="Arial" w:hAnsi="Arial" w:cs="Arial"/>
          <w:sz w:val="24"/>
          <w:szCs w:val="24"/>
        </w:rPr>
        <w:t xml:space="preserve"> or benefits</w:t>
      </w:r>
      <w:r w:rsidR="000771EC">
        <w:rPr>
          <w:rFonts w:ascii="Arial" w:hAnsi="Arial" w:cs="Arial"/>
          <w:sz w:val="24"/>
          <w:szCs w:val="24"/>
        </w:rPr>
        <w:t>;</w:t>
      </w:r>
    </w:p>
    <w:p w14:paraId="380B0F43" w14:textId="77777777" w:rsidR="00F67F10" w:rsidRPr="001B16CF" w:rsidRDefault="00F67F10" w:rsidP="00F00983">
      <w:pPr>
        <w:pStyle w:val="ListParagraph"/>
        <w:numPr>
          <w:ilvl w:val="0"/>
          <w:numId w:val="20"/>
        </w:numPr>
        <w:spacing w:after="0"/>
        <w:jc w:val="both"/>
        <w:rPr>
          <w:rFonts w:ascii="Arial" w:hAnsi="Arial" w:cs="Arial"/>
          <w:sz w:val="24"/>
          <w:szCs w:val="24"/>
        </w:rPr>
      </w:pPr>
      <w:r w:rsidRPr="001B16CF">
        <w:rPr>
          <w:rFonts w:ascii="Arial" w:hAnsi="Arial" w:cs="Arial"/>
          <w:sz w:val="24"/>
          <w:szCs w:val="24"/>
        </w:rPr>
        <w:t xml:space="preserve">neglect and acts of omission: including withholding the necessities of life such as medication, </w:t>
      </w:r>
      <w:r w:rsidR="00DA681F" w:rsidRPr="001B16CF">
        <w:rPr>
          <w:rFonts w:ascii="Arial" w:hAnsi="Arial" w:cs="Arial"/>
          <w:sz w:val="24"/>
          <w:szCs w:val="24"/>
        </w:rPr>
        <w:t>food,</w:t>
      </w:r>
      <w:r w:rsidRPr="001B16CF">
        <w:rPr>
          <w:rFonts w:ascii="Arial" w:hAnsi="Arial" w:cs="Arial"/>
          <w:sz w:val="24"/>
          <w:szCs w:val="24"/>
        </w:rPr>
        <w:t xml:space="preserve"> or warmth, ignoring medical or physical care needs. This includes </w:t>
      </w:r>
      <w:r w:rsidR="00FA516E" w:rsidRPr="001B16CF">
        <w:rPr>
          <w:rFonts w:ascii="Arial" w:hAnsi="Arial" w:cs="Arial"/>
          <w:sz w:val="24"/>
          <w:szCs w:val="24"/>
        </w:rPr>
        <w:t>self-neglect</w:t>
      </w:r>
      <w:r w:rsidR="000771EC">
        <w:rPr>
          <w:rFonts w:ascii="Arial" w:hAnsi="Arial" w:cs="Arial"/>
          <w:sz w:val="24"/>
          <w:szCs w:val="24"/>
        </w:rPr>
        <w:t>;</w:t>
      </w:r>
    </w:p>
    <w:p w14:paraId="1B554D37" w14:textId="77777777" w:rsidR="00F67F10" w:rsidRPr="001B16CF" w:rsidRDefault="00F67F10" w:rsidP="00F00983">
      <w:pPr>
        <w:pStyle w:val="ListParagraph"/>
        <w:numPr>
          <w:ilvl w:val="0"/>
          <w:numId w:val="20"/>
        </w:numPr>
        <w:spacing w:after="0"/>
        <w:jc w:val="both"/>
        <w:rPr>
          <w:rFonts w:ascii="Arial" w:hAnsi="Arial" w:cs="Arial"/>
          <w:sz w:val="24"/>
          <w:szCs w:val="24"/>
        </w:rPr>
      </w:pPr>
      <w:r w:rsidRPr="001B16CF">
        <w:rPr>
          <w:rFonts w:ascii="Arial" w:hAnsi="Arial" w:cs="Arial"/>
          <w:sz w:val="24"/>
          <w:szCs w:val="24"/>
        </w:rPr>
        <w:t xml:space="preserve">discriminatory abuse: including racist, sexist, that based on a person’s disability and other forms of harassment, </w:t>
      </w:r>
      <w:r w:rsidR="00DA681F" w:rsidRPr="001B16CF">
        <w:rPr>
          <w:rFonts w:ascii="Arial" w:hAnsi="Arial" w:cs="Arial"/>
          <w:sz w:val="24"/>
          <w:szCs w:val="24"/>
        </w:rPr>
        <w:t>slurs,</w:t>
      </w:r>
      <w:r w:rsidRPr="001B16CF">
        <w:rPr>
          <w:rFonts w:ascii="Arial" w:hAnsi="Arial" w:cs="Arial"/>
          <w:sz w:val="24"/>
          <w:szCs w:val="24"/>
        </w:rPr>
        <w:t xml:space="preserve"> or similar treatment</w:t>
      </w:r>
      <w:r w:rsidR="000771EC">
        <w:rPr>
          <w:rFonts w:ascii="Arial" w:hAnsi="Arial" w:cs="Arial"/>
          <w:sz w:val="24"/>
          <w:szCs w:val="24"/>
        </w:rPr>
        <w:t>;</w:t>
      </w:r>
    </w:p>
    <w:p w14:paraId="32800296" w14:textId="77777777" w:rsidR="00F67F10" w:rsidRPr="001B16CF" w:rsidRDefault="00F67F10" w:rsidP="00F00983">
      <w:pPr>
        <w:pStyle w:val="ListParagraph"/>
        <w:numPr>
          <w:ilvl w:val="0"/>
          <w:numId w:val="20"/>
        </w:numPr>
        <w:spacing w:after="0"/>
        <w:jc w:val="both"/>
        <w:rPr>
          <w:rFonts w:ascii="Arial" w:hAnsi="Arial" w:cs="Arial"/>
          <w:sz w:val="24"/>
          <w:szCs w:val="24"/>
        </w:rPr>
      </w:pPr>
      <w:r w:rsidRPr="001B16CF">
        <w:rPr>
          <w:rFonts w:ascii="Arial" w:hAnsi="Arial" w:cs="Arial"/>
          <w:sz w:val="24"/>
          <w:szCs w:val="24"/>
        </w:rPr>
        <w:t>institutional or organisational: including regimented routines and cultures, unsafe practices, lack of person-centred care or treatment</w:t>
      </w:r>
      <w:r w:rsidR="000771EC">
        <w:rPr>
          <w:rFonts w:ascii="Arial" w:hAnsi="Arial" w:cs="Arial"/>
          <w:sz w:val="24"/>
          <w:szCs w:val="24"/>
        </w:rPr>
        <w:t>.</w:t>
      </w:r>
    </w:p>
    <w:p w14:paraId="73EFF288" w14:textId="77777777" w:rsidR="00F67F10" w:rsidRPr="001B16CF" w:rsidRDefault="00F67F10" w:rsidP="00F00983">
      <w:pPr>
        <w:pStyle w:val="BodyText"/>
        <w:spacing w:after="0"/>
        <w:jc w:val="both"/>
        <w:rPr>
          <w:rFonts w:cs="Arial"/>
          <w:szCs w:val="24"/>
        </w:rPr>
      </w:pPr>
    </w:p>
    <w:p w14:paraId="57383488" w14:textId="77777777" w:rsidR="00F67F10" w:rsidRPr="001B16CF" w:rsidRDefault="00F67F10" w:rsidP="00AB564F">
      <w:pPr>
        <w:pStyle w:val="BodyText"/>
        <w:spacing w:after="0"/>
        <w:rPr>
          <w:rFonts w:cs="Arial"/>
          <w:iCs/>
          <w:szCs w:val="24"/>
        </w:rPr>
      </w:pPr>
      <w:r w:rsidRPr="001B16CF">
        <w:rPr>
          <w:rFonts w:cs="Arial"/>
          <w:iCs/>
          <w:szCs w:val="24"/>
        </w:rPr>
        <w:t>Abuse may be carried out deliberately or unknowingly. Abuse may be a single act or repeated acts.</w:t>
      </w:r>
      <w:r w:rsidRPr="001B16CF">
        <w:rPr>
          <w:rFonts w:cs="Arial"/>
          <w:iCs/>
          <w:szCs w:val="24"/>
        </w:rPr>
        <w:br/>
      </w:r>
    </w:p>
    <w:p w14:paraId="22441941" w14:textId="77777777" w:rsidR="003F5DAB" w:rsidRPr="003F5DAB" w:rsidRDefault="00F67F10" w:rsidP="00F00983">
      <w:pPr>
        <w:pStyle w:val="BodyText"/>
        <w:spacing w:after="0"/>
        <w:jc w:val="both"/>
        <w:rPr>
          <w:rFonts w:cs="Arial"/>
          <w:szCs w:val="24"/>
        </w:rPr>
      </w:pPr>
      <w:r w:rsidRPr="001B16CF">
        <w:rPr>
          <w:rFonts w:cs="Arial"/>
          <w:szCs w:val="24"/>
        </w:rPr>
        <w:t xml:space="preserve">People who behave abusively come from all backgrounds and walks of life. They may be doctors, nurses, social workers, advocates, staff members, </w:t>
      </w:r>
      <w:r w:rsidR="00DA681F" w:rsidRPr="001B16CF">
        <w:rPr>
          <w:rFonts w:cs="Arial"/>
          <w:szCs w:val="24"/>
        </w:rPr>
        <w:t>volunteers,</w:t>
      </w:r>
      <w:r w:rsidRPr="001B16CF">
        <w:rPr>
          <w:rFonts w:cs="Arial"/>
          <w:szCs w:val="24"/>
        </w:rPr>
        <w:t xml:space="preserve"> or others in a position of trust. They may also be relatives, friends, </w:t>
      </w:r>
      <w:r w:rsidR="00DA681F" w:rsidRPr="001B16CF">
        <w:rPr>
          <w:rFonts w:cs="Arial"/>
          <w:szCs w:val="24"/>
        </w:rPr>
        <w:t>neighbours,</w:t>
      </w:r>
      <w:r w:rsidRPr="001B16CF">
        <w:rPr>
          <w:rFonts w:cs="Arial"/>
          <w:szCs w:val="24"/>
        </w:rPr>
        <w:t xml:space="preserve"> or people who use the same services as the person experiencing abuse.</w:t>
      </w:r>
    </w:p>
    <w:p w14:paraId="29898FE8" w14:textId="77777777" w:rsidR="003F5DAB" w:rsidRPr="009F6BEC" w:rsidRDefault="003F5DAB" w:rsidP="00F00983">
      <w:pPr>
        <w:spacing w:after="0"/>
        <w:jc w:val="both"/>
        <w:rPr>
          <w:rFonts w:ascii="Arial" w:hAnsi="Arial" w:cs="Arial"/>
          <w:sz w:val="24"/>
          <w:szCs w:val="24"/>
          <w:lang w:val="en-US"/>
        </w:rPr>
      </w:pPr>
    </w:p>
    <w:p w14:paraId="1D628117" w14:textId="77777777" w:rsidR="00247EBF" w:rsidRDefault="00F67F10" w:rsidP="00F00983">
      <w:pPr>
        <w:pStyle w:val="Heading3"/>
        <w:jc w:val="both"/>
      </w:pPr>
      <w:bookmarkStart w:id="39" w:name="_Toc536521118"/>
      <w:bookmarkStart w:id="40" w:name="_Toc815187252"/>
      <w:r>
        <w:t xml:space="preserve">Designated Named Person for </w:t>
      </w:r>
      <w:r w:rsidR="00B035F3">
        <w:t>S</w:t>
      </w:r>
      <w:r>
        <w:t xml:space="preserve">afeguarding </w:t>
      </w:r>
      <w:r w:rsidR="00A65ECA">
        <w:t>A</w:t>
      </w:r>
      <w:r>
        <w:t>dults</w:t>
      </w:r>
      <w:bookmarkEnd w:id="39"/>
      <w:bookmarkEnd w:id="40"/>
    </w:p>
    <w:p w14:paraId="66FEFF9B" w14:textId="403F7CB5" w:rsidR="00F67F10" w:rsidRDefault="00F67F10" w:rsidP="2BA4F339">
      <w:pPr>
        <w:spacing w:after="0"/>
        <w:jc w:val="both"/>
        <w:rPr>
          <w:rFonts w:ascii="Arial" w:hAnsi="Arial" w:cs="Arial"/>
          <w:sz w:val="24"/>
          <w:szCs w:val="24"/>
        </w:rPr>
      </w:pPr>
      <w:r w:rsidRPr="2BA4F339">
        <w:rPr>
          <w:rFonts w:ascii="Arial" w:hAnsi="Arial" w:cs="Arial"/>
          <w:sz w:val="24"/>
          <w:szCs w:val="24"/>
        </w:rPr>
        <w:t xml:space="preserve">York LGBT Forum has an appointed individual who is responsible for dealing with any Safeguarding Adults concerns. In their absence, a deputy will be available for workers to consult. The Designated Named Person(s) for Safeguarding Adults within York LGBT Forum: </w:t>
      </w:r>
      <w:r w:rsidR="007A5B0D" w:rsidRPr="2BA4F339">
        <w:rPr>
          <w:rFonts w:ascii="Arial" w:hAnsi="Arial" w:cs="Arial"/>
          <w:sz w:val="24"/>
          <w:szCs w:val="24"/>
        </w:rPr>
        <w:t>Jake Furby</w:t>
      </w:r>
      <w:r w:rsidRPr="2BA4F339">
        <w:rPr>
          <w:rFonts w:ascii="Arial" w:hAnsi="Arial" w:cs="Arial"/>
          <w:sz w:val="24"/>
          <w:szCs w:val="24"/>
        </w:rPr>
        <w:t xml:space="preserve"> (Designated)</w:t>
      </w:r>
      <w:r w:rsidR="007A5B0D" w:rsidRPr="2BA4F339">
        <w:rPr>
          <w:rFonts w:ascii="Arial" w:hAnsi="Arial" w:cs="Arial"/>
          <w:sz w:val="24"/>
          <w:szCs w:val="24"/>
        </w:rPr>
        <w:t xml:space="preserve"> </w:t>
      </w:r>
      <w:r w:rsidRPr="2BA4F339">
        <w:rPr>
          <w:rFonts w:ascii="Arial" w:hAnsi="Arial" w:cs="Arial"/>
          <w:sz w:val="24"/>
          <w:szCs w:val="24"/>
        </w:rPr>
        <w:t>and Emily Roach (Deputy)</w:t>
      </w:r>
    </w:p>
    <w:p w14:paraId="5FA0DC9C" w14:textId="77777777" w:rsidR="00557941" w:rsidRPr="001B16CF" w:rsidRDefault="00557941" w:rsidP="00EF2E39">
      <w:pPr>
        <w:spacing w:after="0"/>
        <w:rPr>
          <w:rFonts w:ascii="Arial" w:hAnsi="Arial" w:cs="Arial"/>
          <w:sz w:val="24"/>
          <w:szCs w:val="24"/>
        </w:rPr>
      </w:pPr>
    </w:p>
    <w:p w14:paraId="393C3DD0" w14:textId="3F34DF22" w:rsidR="007A5B0D" w:rsidRDefault="00AB564F" w:rsidP="00EF2E39">
      <w:pPr>
        <w:spacing w:after="0"/>
        <w:rPr>
          <w:rFonts w:ascii="Arial" w:hAnsi="Arial" w:cs="Arial"/>
          <w:sz w:val="24"/>
          <w:szCs w:val="24"/>
        </w:rPr>
      </w:pPr>
      <w:r w:rsidRPr="2BA4F339">
        <w:rPr>
          <w:rFonts w:ascii="Arial" w:hAnsi="Arial" w:cs="Arial"/>
          <w:sz w:val="24"/>
          <w:szCs w:val="24"/>
        </w:rPr>
        <w:t>Designated Named Person for Safeguarding</w:t>
      </w:r>
      <w:r w:rsidR="00F67F10" w:rsidRPr="2BA4F339">
        <w:rPr>
          <w:rFonts w:ascii="Arial" w:hAnsi="Arial" w:cs="Arial"/>
          <w:sz w:val="24"/>
          <w:szCs w:val="24"/>
        </w:rPr>
        <w:t>: Jake Furby</w:t>
      </w:r>
      <w:r>
        <w:br/>
      </w:r>
      <w:r w:rsidR="00F67F10" w:rsidRPr="2BA4F339">
        <w:rPr>
          <w:rFonts w:ascii="Arial" w:hAnsi="Arial" w:cs="Arial"/>
          <w:sz w:val="24"/>
          <w:szCs w:val="24"/>
        </w:rPr>
        <w:t>Work telephone number: N/A</w:t>
      </w:r>
    </w:p>
    <w:p w14:paraId="571C390A" w14:textId="59FA47A0" w:rsidR="007A5B0D" w:rsidRPr="007A5B0D" w:rsidRDefault="007A5B0D" w:rsidP="00EF2E39">
      <w:pPr>
        <w:spacing w:after="0"/>
        <w:rPr>
          <w:rFonts w:ascii="Arial" w:hAnsi="Arial" w:cs="Arial"/>
          <w:sz w:val="24"/>
          <w:szCs w:val="24"/>
        </w:rPr>
      </w:pPr>
      <w:r w:rsidRPr="2BA4F339">
        <w:rPr>
          <w:rFonts w:ascii="Arial" w:hAnsi="Arial" w:cs="Arial"/>
          <w:sz w:val="24"/>
          <w:szCs w:val="24"/>
        </w:rPr>
        <w:t xml:space="preserve">Work contact email: </w:t>
      </w:r>
      <w:hyperlink r:id="rId14">
        <w:r w:rsidRPr="2BA4F339">
          <w:rPr>
            <w:rStyle w:val="Hyperlink"/>
            <w:rFonts w:ascii="Arial" w:hAnsi="Arial" w:cs="Arial"/>
            <w:sz w:val="24"/>
            <w:szCs w:val="24"/>
          </w:rPr>
          <w:t>safeguarding@yorklgbtforum.org</w:t>
        </w:r>
      </w:hyperlink>
      <w:r w:rsidRPr="2BA4F339">
        <w:rPr>
          <w:rFonts w:ascii="Arial" w:hAnsi="Arial" w:cs="Arial"/>
          <w:sz w:val="24"/>
          <w:szCs w:val="24"/>
        </w:rPr>
        <w:t xml:space="preserve"> </w:t>
      </w:r>
      <w:r>
        <w:br/>
      </w:r>
      <w:r w:rsidR="00F67F10" w:rsidRPr="2BA4F339">
        <w:rPr>
          <w:rFonts w:ascii="Arial" w:hAnsi="Arial" w:cs="Arial"/>
          <w:sz w:val="24"/>
          <w:szCs w:val="24"/>
        </w:rPr>
        <w:t xml:space="preserve">Emergency contact </w:t>
      </w:r>
      <w:r w:rsidRPr="2BA4F339">
        <w:rPr>
          <w:rFonts w:ascii="Arial" w:hAnsi="Arial" w:cs="Arial"/>
          <w:sz w:val="24"/>
          <w:szCs w:val="24"/>
        </w:rPr>
        <w:t xml:space="preserve">email: </w:t>
      </w:r>
      <w:hyperlink r:id="rId15">
        <w:r w:rsidRPr="2BA4F339">
          <w:rPr>
            <w:rStyle w:val="Hyperlink"/>
            <w:rFonts w:ascii="Arial" w:hAnsi="Arial" w:cs="Arial"/>
            <w:sz w:val="24"/>
            <w:szCs w:val="24"/>
          </w:rPr>
          <w:t>jake.furby@yorklgbtforum.org</w:t>
        </w:r>
      </w:hyperlink>
      <w:r w:rsidRPr="2BA4F339">
        <w:rPr>
          <w:rFonts w:ascii="Arial" w:hAnsi="Arial" w:cs="Arial"/>
          <w:sz w:val="24"/>
          <w:szCs w:val="24"/>
        </w:rPr>
        <w:t xml:space="preserve"> and </w:t>
      </w:r>
      <w:hyperlink r:id="rId16">
        <w:r w:rsidRPr="2BA4F339">
          <w:rPr>
            <w:rStyle w:val="Hyperlink"/>
            <w:rFonts w:ascii="Arial" w:hAnsi="Arial" w:cs="Arial"/>
            <w:sz w:val="24"/>
            <w:szCs w:val="24"/>
          </w:rPr>
          <w:t>emily.roach@yorklgbtforum.org</w:t>
        </w:r>
      </w:hyperlink>
      <w:r w:rsidRPr="2BA4F339">
        <w:rPr>
          <w:rFonts w:ascii="Arial" w:hAnsi="Arial" w:cs="Arial"/>
          <w:sz w:val="24"/>
          <w:szCs w:val="24"/>
        </w:rPr>
        <w:t xml:space="preserve"> </w:t>
      </w:r>
    </w:p>
    <w:p w14:paraId="70C524B9" w14:textId="77777777" w:rsidR="00557941" w:rsidRPr="001B16CF" w:rsidRDefault="00557941" w:rsidP="00F00983">
      <w:pPr>
        <w:spacing w:after="0"/>
        <w:jc w:val="both"/>
        <w:rPr>
          <w:rFonts w:ascii="Arial" w:hAnsi="Arial" w:cs="Arial"/>
          <w:sz w:val="24"/>
          <w:szCs w:val="24"/>
        </w:rPr>
      </w:pPr>
    </w:p>
    <w:p w14:paraId="561EC338" w14:textId="77777777" w:rsidR="00F67F10" w:rsidRPr="00FC745C" w:rsidRDefault="00F67F10" w:rsidP="00F00983">
      <w:pPr>
        <w:spacing w:after="0"/>
        <w:jc w:val="both"/>
        <w:rPr>
          <w:rFonts w:ascii="Arial" w:hAnsi="Arial" w:cs="Arial"/>
          <w:b/>
          <w:color w:val="000000"/>
          <w:sz w:val="24"/>
          <w:szCs w:val="24"/>
        </w:rPr>
      </w:pPr>
      <w:r w:rsidRPr="00FC745C">
        <w:rPr>
          <w:rFonts w:ascii="Arial" w:hAnsi="Arial" w:cs="Arial"/>
          <w:b/>
          <w:color w:val="000000"/>
          <w:sz w:val="24"/>
          <w:szCs w:val="24"/>
        </w:rPr>
        <w:t xml:space="preserve">Should </w:t>
      </w:r>
      <w:r w:rsidR="00247EBF" w:rsidRPr="00FC745C">
        <w:rPr>
          <w:rFonts w:ascii="Arial" w:hAnsi="Arial" w:cs="Arial"/>
          <w:b/>
          <w:color w:val="000000"/>
          <w:sz w:val="24"/>
          <w:szCs w:val="24"/>
        </w:rPr>
        <w:t>any</w:t>
      </w:r>
      <w:r w:rsidRPr="00FC745C">
        <w:rPr>
          <w:rFonts w:ascii="Arial" w:hAnsi="Arial" w:cs="Arial"/>
          <w:b/>
          <w:color w:val="000000"/>
          <w:sz w:val="24"/>
          <w:szCs w:val="24"/>
        </w:rPr>
        <w:t xml:space="preserve"> of th</w:t>
      </w:r>
      <w:r w:rsidR="00AB564F">
        <w:rPr>
          <w:rFonts w:ascii="Arial" w:hAnsi="Arial" w:cs="Arial"/>
          <w:b/>
          <w:color w:val="000000"/>
          <w:sz w:val="24"/>
          <w:szCs w:val="24"/>
        </w:rPr>
        <w:t>e</w:t>
      </w:r>
      <w:r w:rsidRPr="00FC745C">
        <w:rPr>
          <w:rFonts w:ascii="Arial" w:hAnsi="Arial" w:cs="Arial"/>
          <w:b/>
          <w:color w:val="000000"/>
          <w:sz w:val="24"/>
          <w:szCs w:val="24"/>
        </w:rPr>
        <w:t xml:space="preserve"> named people be unavailable then </w:t>
      </w:r>
      <w:r w:rsidR="00247EBF" w:rsidRPr="00FC745C">
        <w:rPr>
          <w:rFonts w:ascii="Arial" w:hAnsi="Arial" w:cs="Arial"/>
          <w:b/>
          <w:color w:val="000000"/>
        </w:rPr>
        <w:t>t</w:t>
      </w:r>
      <w:r w:rsidR="00247EBF" w:rsidRPr="00FC745C">
        <w:rPr>
          <w:rFonts w:ascii="Arial" w:hAnsi="Arial" w:cs="Arial"/>
          <w:b/>
          <w:color w:val="000000"/>
          <w:sz w:val="24"/>
          <w:szCs w:val="24"/>
        </w:rPr>
        <w:t xml:space="preserve">rustees, committee members, paid workers or volunteers </w:t>
      </w:r>
      <w:r w:rsidRPr="00FC745C">
        <w:rPr>
          <w:rFonts w:ascii="Arial" w:hAnsi="Arial" w:cs="Arial"/>
          <w:b/>
          <w:color w:val="000000"/>
          <w:sz w:val="24"/>
          <w:szCs w:val="24"/>
        </w:rPr>
        <w:t>should contact Adult Social Care Direct directly. See below for contact details.</w:t>
      </w:r>
    </w:p>
    <w:p w14:paraId="7534187A" w14:textId="77777777" w:rsidR="00557941" w:rsidRPr="00FC745C" w:rsidRDefault="00557941" w:rsidP="00F00983">
      <w:pPr>
        <w:spacing w:after="0"/>
        <w:jc w:val="both"/>
        <w:rPr>
          <w:rFonts w:ascii="Arial" w:hAnsi="Arial" w:cs="Arial"/>
          <w:b/>
          <w:color w:val="000000"/>
          <w:sz w:val="24"/>
          <w:szCs w:val="24"/>
        </w:rPr>
      </w:pPr>
    </w:p>
    <w:p w14:paraId="6A9BF80E" w14:textId="77777777" w:rsidR="00F67F10" w:rsidRPr="00FC745C" w:rsidRDefault="00F67F10" w:rsidP="00F00983">
      <w:pPr>
        <w:spacing w:after="0"/>
        <w:jc w:val="both"/>
        <w:rPr>
          <w:rFonts w:ascii="Arial" w:hAnsi="Arial" w:cs="Arial"/>
          <w:color w:val="000000"/>
          <w:sz w:val="24"/>
          <w:szCs w:val="24"/>
        </w:rPr>
      </w:pPr>
      <w:r w:rsidRPr="00FC745C">
        <w:rPr>
          <w:rFonts w:ascii="Arial" w:hAnsi="Arial" w:cs="Arial"/>
          <w:color w:val="000000"/>
          <w:sz w:val="24"/>
          <w:szCs w:val="24"/>
        </w:rPr>
        <w:t>The roles and responsibilities of the named person(s) are:</w:t>
      </w:r>
    </w:p>
    <w:p w14:paraId="7C88151D" w14:textId="77777777" w:rsidR="00557941" w:rsidRPr="00FC745C" w:rsidRDefault="00557941" w:rsidP="00F00983">
      <w:pPr>
        <w:spacing w:after="0"/>
        <w:jc w:val="both"/>
        <w:rPr>
          <w:rFonts w:ascii="Arial" w:hAnsi="Arial" w:cs="Arial"/>
          <w:color w:val="000000"/>
          <w:sz w:val="24"/>
          <w:szCs w:val="24"/>
        </w:rPr>
      </w:pPr>
    </w:p>
    <w:p w14:paraId="0B9EE62F" w14:textId="77777777" w:rsidR="00F67F10" w:rsidRPr="00FC745C" w:rsidRDefault="00F67F10" w:rsidP="00F00983">
      <w:pPr>
        <w:numPr>
          <w:ilvl w:val="0"/>
          <w:numId w:val="6"/>
        </w:numPr>
        <w:tabs>
          <w:tab w:val="num" w:pos="330"/>
        </w:tabs>
        <w:spacing w:after="0" w:line="240" w:lineRule="auto"/>
        <w:ind w:left="330" w:hanging="330"/>
        <w:jc w:val="both"/>
        <w:rPr>
          <w:rFonts w:ascii="Arial" w:hAnsi="Arial" w:cs="Arial"/>
          <w:color w:val="000000"/>
          <w:sz w:val="24"/>
          <w:szCs w:val="24"/>
        </w:rPr>
      </w:pPr>
      <w:r w:rsidRPr="00FC745C">
        <w:rPr>
          <w:rFonts w:ascii="Arial" w:hAnsi="Arial" w:cs="Arial"/>
          <w:color w:val="000000"/>
          <w:sz w:val="24"/>
          <w:szCs w:val="24"/>
        </w:rPr>
        <w:t>to ensure that all staff including volunteers and trustees are aware of what they should do and who they should go to if they have concerns that a vulnerable adult may be experiencing, or has experienced abuse or neglect</w:t>
      </w:r>
      <w:r w:rsidR="00607B19" w:rsidRPr="00FC745C">
        <w:rPr>
          <w:rFonts w:ascii="Arial" w:hAnsi="Arial" w:cs="Arial"/>
          <w:color w:val="000000"/>
          <w:sz w:val="24"/>
          <w:szCs w:val="24"/>
        </w:rPr>
        <w:t>;</w:t>
      </w:r>
    </w:p>
    <w:p w14:paraId="69F15B3C" w14:textId="77777777" w:rsidR="00F67F10" w:rsidRPr="00FC745C" w:rsidRDefault="00F67F10" w:rsidP="00F00983">
      <w:pPr>
        <w:numPr>
          <w:ilvl w:val="0"/>
          <w:numId w:val="6"/>
        </w:numPr>
        <w:tabs>
          <w:tab w:val="num" w:pos="330"/>
        </w:tabs>
        <w:spacing w:after="0" w:line="240" w:lineRule="auto"/>
        <w:ind w:left="330" w:hanging="330"/>
        <w:jc w:val="both"/>
        <w:rPr>
          <w:rFonts w:ascii="Arial" w:hAnsi="Arial" w:cs="Arial"/>
          <w:color w:val="000000"/>
          <w:sz w:val="24"/>
          <w:szCs w:val="24"/>
        </w:rPr>
      </w:pPr>
      <w:r w:rsidRPr="00FC745C">
        <w:rPr>
          <w:rFonts w:ascii="Arial" w:hAnsi="Arial" w:cs="Arial"/>
          <w:color w:val="000000"/>
          <w:sz w:val="24"/>
          <w:szCs w:val="24"/>
        </w:rPr>
        <w:t xml:space="preserve">to ensure that concerns are acted on, clearly </w:t>
      </w:r>
      <w:r w:rsidR="00DA681F" w:rsidRPr="00FC745C">
        <w:rPr>
          <w:rFonts w:ascii="Arial" w:hAnsi="Arial" w:cs="Arial"/>
          <w:color w:val="000000"/>
          <w:sz w:val="24"/>
          <w:szCs w:val="24"/>
        </w:rPr>
        <w:t>recorded,</w:t>
      </w:r>
      <w:r w:rsidRPr="00FC745C">
        <w:rPr>
          <w:rFonts w:ascii="Arial" w:hAnsi="Arial" w:cs="Arial"/>
          <w:color w:val="000000"/>
          <w:sz w:val="24"/>
          <w:szCs w:val="24"/>
        </w:rPr>
        <w:t xml:space="preserve"> and referred to an Adult Social Care Direct team or to the allocated social worker/care manager where necessary</w:t>
      </w:r>
      <w:r w:rsidR="00607B19" w:rsidRPr="00FC745C">
        <w:rPr>
          <w:rFonts w:ascii="Arial" w:hAnsi="Arial" w:cs="Arial"/>
          <w:color w:val="000000"/>
          <w:sz w:val="24"/>
          <w:szCs w:val="24"/>
        </w:rPr>
        <w:t>;</w:t>
      </w:r>
    </w:p>
    <w:p w14:paraId="6B45F58B" w14:textId="77777777" w:rsidR="00F67F10" w:rsidRPr="00FC745C" w:rsidRDefault="00F67F10" w:rsidP="00F00983">
      <w:pPr>
        <w:numPr>
          <w:ilvl w:val="0"/>
          <w:numId w:val="6"/>
        </w:numPr>
        <w:tabs>
          <w:tab w:val="num" w:pos="330"/>
        </w:tabs>
        <w:spacing w:after="0" w:line="240" w:lineRule="auto"/>
        <w:ind w:left="330" w:hanging="330"/>
        <w:jc w:val="both"/>
        <w:rPr>
          <w:rFonts w:ascii="Arial" w:hAnsi="Arial" w:cs="Arial"/>
          <w:color w:val="000000"/>
          <w:sz w:val="24"/>
          <w:szCs w:val="24"/>
        </w:rPr>
      </w:pPr>
      <w:r w:rsidRPr="00FC745C">
        <w:rPr>
          <w:rFonts w:ascii="Arial" w:hAnsi="Arial" w:cs="Arial"/>
          <w:color w:val="000000"/>
          <w:sz w:val="24"/>
          <w:szCs w:val="24"/>
        </w:rPr>
        <w:t>to follow up any referrals and ensure the issues have been addressed</w:t>
      </w:r>
      <w:r w:rsidR="00607B19" w:rsidRPr="00FC745C">
        <w:rPr>
          <w:rFonts w:ascii="Arial" w:hAnsi="Arial" w:cs="Arial"/>
          <w:color w:val="000000"/>
          <w:sz w:val="24"/>
          <w:szCs w:val="24"/>
        </w:rPr>
        <w:t>;</w:t>
      </w:r>
    </w:p>
    <w:p w14:paraId="75E9D326" w14:textId="77777777" w:rsidR="00F67F10" w:rsidRPr="00FC745C" w:rsidRDefault="00607B19" w:rsidP="00F00983">
      <w:pPr>
        <w:numPr>
          <w:ilvl w:val="0"/>
          <w:numId w:val="6"/>
        </w:numPr>
        <w:tabs>
          <w:tab w:val="num" w:pos="330"/>
        </w:tabs>
        <w:spacing w:after="0" w:line="240" w:lineRule="auto"/>
        <w:ind w:left="330" w:hanging="330"/>
        <w:jc w:val="both"/>
        <w:rPr>
          <w:rFonts w:ascii="Arial" w:hAnsi="Arial" w:cs="Arial"/>
          <w:color w:val="000000"/>
          <w:sz w:val="24"/>
          <w:szCs w:val="24"/>
        </w:rPr>
      </w:pPr>
      <w:r w:rsidRPr="00FC745C">
        <w:rPr>
          <w:rFonts w:ascii="Arial" w:hAnsi="Arial" w:cs="Arial"/>
          <w:color w:val="000000"/>
          <w:sz w:val="24"/>
          <w:szCs w:val="24"/>
        </w:rPr>
        <w:t xml:space="preserve">to </w:t>
      </w:r>
      <w:r w:rsidR="00F67F10" w:rsidRPr="00FC745C">
        <w:rPr>
          <w:rFonts w:ascii="Arial" w:hAnsi="Arial" w:cs="Arial"/>
          <w:color w:val="000000"/>
          <w:sz w:val="24"/>
          <w:szCs w:val="24"/>
        </w:rPr>
        <w:t>consider any recommendations from the Safeguarding Adults process</w:t>
      </w:r>
      <w:r w:rsidRPr="00FC745C">
        <w:rPr>
          <w:rFonts w:ascii="Arial" w:hAnsi="Arial" w:cs="Arial"/>
          <w:color w:val="000000"/>
          <w:sz w:val="24"/>
          <w:szCs w:val="24"/>
        </w:rPr>
        <w:t>;</w:t>
      </w:r>
    </w:p>
    <w:p w14:paraId="26564A2C" w14:textId="77777777" w:rsidR="00F67F10" w:rsidRPr="00FC745C" w:rsidRDefault="00F67F10" w:rsidP="00F00983">
      <w:pPr>
        <w:numPr>
          <w:ilvl w:val="0"/>
          <w:numId w:val="6"/>
        </w:numPr>
        <w:tabs>
          <w:tab w:val="num" w:pos="330"/>
        </w:tabs>
        <w:spacing w:after="0" w:line="240" w:lineRule="auto"/>
        <w:ind w:left="330" w:hanging="330"/>
        <w:jc w:val="both"/>
        <w:rPr>
          <w:rFonts w:ascii="Arial" w:hAnsi="Arial" w:cs="Arial"/>
          <w:color w:val="000000"/>
          <w:sz w:val="24"/>
          <w:szCs w:val="24"/>
        </w:rPr>
      </w:pPr>
      <w:r w:rsidRPr="00FC745C">
        <w:rPr>
          <w:rFonts w:ascii="Arial" w:hAnsi="Arial" w:cs="Arial"/>
          <w:color w:val="000000"/>
          <w:sz w:val="24"/>
          <w:szCs w:val="24"/>
        </w:rPr>
        <w:t xml:space="preserve">to reinforce the utmost need for confidentiality and to ensure that staff and volunteers are adhering to good practice </w:t>
      </w:r>
      <w:r w:rsidR="00DA681F" w:rsidRPr="00FC745C">
        <w:rPr>
          <w:rFonts w:ascii="Arial" w:hAnsi="Arial" w:cs="Arial"/>
          <w:color w:val="000000"/>
          <w:sz w:val="24"/>
          <w:szCs w:val="24"/>
        </w:rPr>
        <w:t>about</w:t>
      </w:r>
      <w:r w:rsidRPr="00FC745C">
        <w:rPr>
          <w:rFonts w:ascii="Arial" w:hAnsi="Arial" w:cs="Arial"/>
          <w:color w:val="000000"/>
          <w:sz w:val="24"/>
          <w:szCs w:val="24"/>
        </w:rPr>
        <w:t xml:space="preserve"> confidentiality and security. This is because it is around the time that a person starts to challenge abuse that the risks of increasing intensity of abuse are greatest</w:t>
      </w:r>
      <w:r w:rsidR="00607B19" w:rsidRPr="00FC745C">
        <w:rPr>
          <w:rFonts w:ascii="Arial" w:hAnsi="Arial" w:cs="Arial"/>
          <w:color w:val="000000"/>
          <w:sz w:val="24"/>
          <w:szCs w:val="24"/>
        </w:rPr>
        <w:t>;</w:t>
      </w:r>
    </w:p>
    <w:p w14:paraId="57684D14" w14:textId="77777777" w:rsidR="00F67F10" w:rsidRPr="00FC745C" w:rsidRDefault="00F67F10" w:rsidP="00F00983">
      <w:pPr>
        <w:numPr>
          <w:ilvl w:val="0"/>
          <w:numId w:val="6"/>
        </w:numPr>
        <w:tabs>
          <w:tab w:val="num" w:pos="330"/>
        </w:tabs>
        <w:spacing w:after="0" w:line="240" w:lineRule="auto"/>
        <w:ind w:left="330" w:hanging="330"/>
        <w:jc w:val="both"/>
        <w:rPr>
          <w:rFonts w:ascii="Arial" w:hAnsi="Arial" w:cs="Arial"/>
          <w:color w:val="000000"/>
          <w:sz w:val="24"/>
          <w:szCs w:val="24"/>
        </w:rPr>
      </w:pPr>
      <w:r w:rsidRPr="00FC745C">
        <w:rPr>
          <w:rFonts w:ascii="Arial" w:hAnsi="Arial" w:cs="Arial"/>
          <w:color w:val="000000"/>
          <w:sz w:val="24"/>
          <w:szCs w:val="24"/>
        </w:rPr>
        <w:t>to ensure that staff and volunteers working directly with service users who have experienced abuse, or who are experiencing abuse, are well supported and receive appropriate supervision</w:t>
      </w:r>
      <w:r w:rsidR="00607B19" w:rsidRPr="00FC745C">
        <w:rPr>
          <w:rFonts w:ascii="Arial" w:hAnsi="Arial" w:cs="Arial"/>
          <w:color w:val="000000"/>
          <w:sz w:val="24"/>
          <w:szCs w:val="24"/>
        </w:rPr>
        <w:t>;</w:t>
      </w:r>
    </w:p>
    <w:p w14:paraId="5761E2F6" w14:textId="77777777" w:rsidR="00F67F10" w:rsidRPr="00FC745C" w:rsidRDefault="00F67F10" w:rsidP="00F00983">
      <w:pPr>
        <w:numPr>
          <w:ilvl w:val="0"/>
          <w:numId w:val="6"/>
        </w:numPr>
        <w:tabs>
          <w:tab w:val="num" w:pos="330"/>
        </w:tabs>
        <w:spacing w:after="0" w:line="240" w:lineRule="auto"/>
        <w:ind w:left="330" w:hanging="330"/>
        <w:jc w:val="both"/>
        <w:rPr>
          <w:rFonts w:ascii="Arial" w:hAnsi="Arial" w:cs="Arial"/>
          <w:color w:val="000000"/>
          <w:sz w:val="24"/>
          <w:szCs w:val="24"/>
        </w:rPr>
      </w:pPr>
      <w:r w:rsidRPr="00FC745C">
        <w:rPr>
          <w:rFonts w:ascii="Arial" w:hAnsi="Arial" w:cs="Arial"/>
          <w:color w:val="000000"/>
          <w:sz w:val="24"/>
          <w:szCs w:val="24"/>
        </w:rPr>
        <w:t xml:space="preserve">to ensure that staff or volunteers will be given support and afforded </w:t>
      </w:r>
      <w:r w:rsidR="00DA681F" w:rsidRPr="00FC745C">
        <w:rPr>
          <w:rFonts w:ascii="Arial" w:hAnsi="Arial" w:cs="Arial"/>
          <w:color w:val="000000"/>
          <w:sz w:val="24"/>
          <w:szCs w:val="24"/>
        </w:rPr>
        <w:t>protection,</w:t>
      </w:r>
      <w:r w:rsidRPr="00FC745C">
        <w:rPr>
          <w:rFonts w:ascii="Arial" w:hAnsi="Arial" w:cs="Arial"/>
          <w:color w:val="000000"/>
          <w:sz w:val="24"/>
          <w:szCs w:val="24"/>
        </w:rPr>
        <w:t xml:space="preserve"> if </w:t>
      </w:r>
      <w:r w:rsidR="00DA681F" w:rsidRPr="00FC745C">
        <w:rPr>
          <w:rFonts w:ascii="Arial" w:hAnsi="Arial" w:cs="Arial"/>
          <w:color w:val="000000"/>
          <w:sz w:val="24"/>
          <w:szCs w:val="24"/>
        </w:rPr>
        <w:t>necessary,</w:t>
      </w:r>
      <w:r w:rsidRPr="00FC745C">
        <w:rPr>
          <w:rFonts w:ascii="Arial" w:hAnsi="Arial" w:cs="Arial"/>
          <w:color w:val="000000"/>
          <w:sz w:val="24"/>
          <w:szCs w:val="24"/>
        </w:rPr>
        <w:t xml:space="preserve"> under the Public Interest Disclosure Act 1998; that they will be dealt with in a fair and equitable manner and that they will be kept informed of any action that has been taken and its outcome</w:t>
      </w:r>
      <w:r w:rsidRPr="00FC745C">
        <w:rPr>
          <w:rFonts w:ascii="Arial" w:hAnsi="Arial" w:cs="Arial"/>
          <w:b/>
          <w:color w:val="000000"/>
          <w:sz w:val="24"/>
          <w:szCs w:val="24"/>
        </w:rPr>
        <w:t>.</w:t>
      </w:r>
    </w:p>
    <w:p w14:paraId="614CEA61" w14:textId="77777777" w:rsidR="00F67F10" w:rsidRPr="00FC745C" w:rsidRDefault="00F67F10" w:rsidP="00F00983">
      <w:pPr>
        <w:spacing w:after="0" w:line="240" w:lineRule="auto"/>
        <w:jc w:val="both"/>
        <w:rPr>
          <w:rFonts w:ascii="Arial" w:hAnsi="Arial" w:cs="Arial"/>
          <w:b/>
          <w:bCs/>
          <w:i/>
          <w:iCs/>
          <w:color w:val="000000"/>
          <w:sz w:val="24"/>
          <w:szCs w:val="24"/>
        </w:rPr>
      </w:pPr>
    </w:p>
    <w:p w14:paraId="5EC88478" w14:textId="77777777" w:rsidR="00F67F10" w:rsidRPr="00FC745C" w:rsidRDefault="00F67F10" w:rsidP="00F00983">
      <w:pPr>
        <w:pStyle w:val="Heading3"/>
        <w:jc w:val="both"/>
        <w:rPr>
          <w:color w:val="000000"/>
        </w:rPr>
      </w:pPr>
      <w:bookmarkStart w:id="41" w:name="_Toc536521119"/>
      <w:bookmarkStart w:id="42" w:name="_Toc1606046580"/>
      <w:r w:rsidRPr="1728A114">
        <w:rPr>
          <w:color w:val="000000" w:themeColor="text1"/>
        </w:rPr>
        <w:t>Responding to people who have experienced or are experiencing abuse</w:t>
      </w:r>
      <w:bookmarkEnd w:id="41"/>
      <w:bookmarkEnd w:id="42"/>
    </w:p>
    <w:p w14:paraId="4D8EEBC0" w14:textId="77777777" w:rsidR="00F67F10" w:rsidRPr="00FC745C" w:rsidRDefault="00F67F10" w:rsidP="00F00983">
      <w:pPr>
        <w:jc w:val="both"/>
        <w:rPr>
          <w:rFonts w:ascii="Arial" w:hAnsi="Arial" w:cs="Arial"/>
          <w:color w:val="000000"/>
          <w:sz w:val="24"/>
          <w:szCs w:val="24"/>
        </w:rPr>
      </w:pPr>
      <w:r w:rsidRPr="00FC745C">
        <w:rPr>
          <w:rFonts w:ascii="Arial" w:hAnsi="Arial" w:cs="Arial"/>
          <w:bCs/>
          <w:color w:val="000000"/>
          <w:sz w:val="24"/>
          <w:szCs w:val="24"/>
        </w:rPr>
        <w:t>York LGBT Forum</w:t>
      </w:r>
      <w:r w:rsidRPr="00FC745C">
        <w:rPr>
          <w:rFonts w:ascii="Arial" w:hAnsi="Arial" w:cs="Arial"/>
          <w:color w:val="000000"/>
          <w:sz w:val="24"/>
          <w:szCs w:val="24"/>
        </w:rPr>
        <w:t xml:space="preserve"> recognises that it has a duty to act on reports, or suspicions of abuse or neglect. It also acknowledges that </w:t>
      </w:r>
      <w:r w:rsidR="00DA681F" w:rsidRPr="00FC745C">
        <w:rPr>
          <w:rFonts w:ascii="Arial" w:hAnsi="Arial" w:cs="Arial"/>
          <w:color w:val="000000"/>
          <w:sz w:val="24"/>
          <w:szCs w:val="24"/>
        </w:rPr>
        <w:t>acting</w:t>
      </w:r>
      <w:r w:rsidRPr="00FC745C">
        <w:rPr>
          <w:rFonts w:ascii="Arial" w:hAnsi="Arial" w:cs="Arial"/>
          <w:color w:val="000000"/>
          <w:sz w:val="24"/>
          <w:szCs w:val="24"/>
        </w:rPr>
        <w:t xml:space="preserve"> in cases of adult abuse is never easy. </w:t>
      </w:r>
    </w:p>
    <w:p w14:paraId="7EF6FDC3" w14:textId="77777777" w:rsidR="00F67F10" w:rsidRPr="00FC745C" w:rsidRDefault="00F67F10" w:rsidP="00F00983">
      <w:pPr>
        <w:jc w:val="both"/>
        <w:rPr>
          <w:rFonts w:ascii="Arial" w:hAnsi="Arial" w:cs="Arial"/>
          <w:color w:val="000000"/>
          <w:sz w:val="24"/>
          <w:szCs w:val="24"/>
        </w:rPr>
      </w:pPr>
      <w:r w:rsidRPr="00FC745C">
        <w:rPr>
          <w:rFonts w:ascii="Arial" w:hAnsi="Arial" w:cs="Arial"/>
          <w:color w:val="000000"/>
          <w:sz w:val="24"/>
          <w:szCs w:val="24"/>
        </w:rPr>
        <w:t>How to respond if you receive an allegation:</w:t>
      </w:r>
    </w:p>
    <w:p w14:paraId="647219F3" w14:textId="77777777" w:rsidR="00F67F10" w:rsidRPr="00FC745C" w:rsidRDefault="00F67F10" w:rsidP="00F00983">
      <w:pPr>
        <w:numPr>
          <w:ilvl w:val="0"/>
          <w:numId w:val="7"/>
        </w:numPr>
        <w:spacing w:after="0" w:line="240" w:lineRule="auto"/>
        <w:jc w:val="both"/>
        <w:rPr>
          <w:rFonts w:ascii="Arial" w:hAnsi="Arial" w:cs="Arial"/>
          <w:color w:val="000000"/>
          <w:sz w:val="24"/>
          <w:szCs w:val="24"/>
        </w:rPr>
      </w:pPr>
      <w:r w:rsidRPr="00FC745C">
        <w:rPr>
          <w:rFonts w:ascii="Arial" w:hAnsi="Arial" w:cs="Arial"/>
          <w:color w:val="000000"/>
          <w:sz w:val="24"/>
          <w:szCs w:val="24"/>
        </w:rPr>
        <w:t>Reassure the person concerned</w:t>
      </w:r>
      <w:r w:rsidR="007D587E" w:rsidRPr="00FC745C">
        <w:rPr>
          <w:rFonts w:ascii="Arial" w:hAnsi="Arial" w:cs="Arial"/>
          <w:color w:val="000000"/>
          <w:sz w:val="24"/>
          <w:szCs w:val="24"/>
        </w:rPr>
        <w:t>.</w:t>
      </w:r>
    </w:p>
    <w:p w14:paraId="085A5FB7" w14:textId="77777777" w:rsidR="00F67F10" w:rsidRPr="00FC745C" w:rsidRDefault="00F67F10" w:rsidP="00F00983">
      <w:pPr>
        <w:numPr>
          <w:ilvl w:val="0"/>
          <w:numId w:val="7"/>
        </w:numPr>
        <w:spacing w:after="0" w:line="240" w:lineRule="auto"/>
        <w:jc w:val="both"/>
        <w:rPr>
          <w:rFonts w:ascii="Arial" w:hAnsi="Arial" w:cs="Arial"/>
          <w:color w:val="000000"/>
          <w:sz w:val="24"/>
          <w:szCs w:val="24"/>
        </w:rPr>
      </w:pPr>
      <w:r w:rsidRPr="00FC745C">
        <w:rPr>
          <w:rFonts w:ascii="Arial" w:hAnsi="Arial" w:cs="Arial"/>
          <w:color w:val="000000"/>
          <w:sz w:val="24"/>
          <w:szCs w:val="24"/>
        </w:rPr>
        <w:t>Listen to what they are saying</w:t>
      </w:r>
      <w:r w:rsidR="007D587E" w:rsidRPr="00FC745C">
        <w:rPr>
          <w:rFonts w:ascii="Arial" w:hAnsi="Arial" w:cs="Arial"/>
          <w:color w:val="000000"/>
          <w:sz w:val="24"/>
          <w:szCs w:val="24"/>
        </w:rPr>
        <w:t>.</w:t>
      </w:r>
    </w:p>
    <w:p w14:paraId="0E169A31" w14:textId="77777777" w:rsidR="00F67F10" w:rsidRPr="00FC745C" w:rsidRDefault="00F67F10" w:rsidP="00F00983">
      <w:pPr>
        <w:numPr>
          <w:ilvl w:val="0"/>
          <w:numId w:val="7"/>
        </w:numPr>
        <w:spacing w:after="0" w:line="240" w:lineRule="auto"/>
        <w:jc w:val="both"/>
        <w:rPr>
          <w:rFonts w:ascii="Arial" w:hAnsi="Arial" w:cs="Arial"/>
          <w:color w:val="000000"/>
          <w:sz w:val="24"/>
          <w:szCs w:val="24"/>
        </w:rPr>
      </w:pPr>
      <w:r w:rsidRPr="00FC745C">
        <w:rPr>
          <w:rFonts w:ascii="Arial" w:hAnsi="Arial" w:cs="Arial"/>
          <w:color w:val="000000"/>
          <w:sz w:val="24"/>
          <w:szCs w:val="24"/>
        </w:rPr>
        <w:t>Record what you have been told/witnessed as soon as possible</w:t>
      </w:r>
      <w:r w:rsidR="007D587E" w:rsidRPr="00FC745C">
        <w:rPr>
          <w:rFonts w:ascii="Arial" w:hAnsi="Arial" w:cs="Arial"/>
          <w:color w:val="000000"/>
          <w:sz w:val="24"/>
          <w:szCs w:val="24"/>
        </w:rPr>
        <w:t>.</w:t>
      </w:r>
    </w:p>
    <w:p w14:paraId="142611CF" w14:textId="77777777" w:rsidR="00F67F10" w:rsidRPr="00FC745C" w:rsidRDefault="00F67F10" w:rsidP="00F00983">
      <w:pPr>
        <w:numPr>
          <w:ilvl w:val="0"/>
          <w:numId w:val="7"/>
        </w:numPr>
        <w:spacing w:after="0" w:line="240" w:lineRule="auto"/>
        <w:jc w:val="both"/>
        <w:rPr>
          <w:rFonts w:ascii="Arial" w:hAnsi="Arial" w:cs="Arial"/>
          <w:color w:val="000000"/>
          <w:sz w:val="24"/>
          <w:szCs w:val="24"/>
        </w:rPr>
      </w:pPr>
      <w:r w:rsidRPr="00FC745C">
        <w:rPr>
          <w:rFonts w:ascii="Arial" w:hAnsi="Arial" w:cs="Arial"/>
          <w:color w:val="000000"/>
          <w:sz w:val="24"/>
          <w:szCs w:val="24"/>
        </w:rPr>
        <w:t>Remain calm and do not show shock or disbelief</w:t>
      </w:r>
      <w:r w:rsidR="007D587E" w:rsidRPr="00FC745C">
        <w:rPr>
          <w:rFonts w:ascii="Arial" w:hAnsi="Arial" w:cs="Arial"/>
          <w:color w:val="000000"/>
          <w:sz w:val="24"/>
          <w:szCs w:val="24"/>
        </w:rPr>
        <w:t>.</w:t>
      </w:r>
    </w:p>
    <w:p w14:paraId="1385FB08" w14:textId="77777777" w:rsidR="00F67F10" w:rsidRPr="00FC745C" w:rsidRDefault="00F67F10" w:rsidP="00F00983">
      <w:pPr>
        <w:numPr>
          <w:ilvl w:val="0"/>
          <w:numId w:val="7"/>
        </w:numPr>
        <w:spacing w:after="0" w:line="240" w:lineRule="auto"/>
        <w:jc w:val="both"/>
        <w:rPr>
          <w:rFonts w:ascii="Arial" w:hAnsi="Arial" w:cs="Arial"/>
          <w:color w:val="000000"/>
          <w:sz w:val="24"/>
          <w:szCs w:val="24"/>
        </w:rPr>
      </w:pPr>
      <w:r w:rsidRPr="00FC745C">
        <w:rPr>
          <w:rFonts w:ascii="Arial" w:hAnsi="Arial" w:cs="Arial"/>
          <w:color w:val="000000"/>
          <w:sz w:val="24"/>
          <w:szCs w:val="24"/>
        </w:rPr>
        <w:t>Tell them that the information will be treated seriously</w:t>
      </w:r>
      <w:r w:rsidR="007D587E" w:rsidRPr="00FC745C">
        <w:rPr>
          <w:rFonts w:ascii="Arial" w:hAnsi="Arial" w:cs="Arial"/>
          <w:color w:val="000000"/>
          <w:sz w:val="24"/>
          <w:szCs w:val="24"/>
        </w:rPr>
        <w:t>.</w:t>
      </w:r>
    </w:p>
    <w:p w14:paraId="15FC2AAA" w14:textId="77777777" w:rsidR="00F67F10" w:rsidRPr="00FC745C" w:rsidRDefault="00F67F10" w:rsidP="00F00983">
      <w:pPr>
        <w:numPr>
          <w:ilvl w:val="0"/>
          <w:numId w:val="7"/>
        </w:numPr>
        <w:spacing w:after="0" w:line="240" w:lineRule="auto"/>
        <w:jc w:val="both"/>
        <w:rPr>
          <w:rFonts w:ascii="Arial" w:hAnsi="Arial" w:cs="Arial"/>
          <w:color w:val="000000"/>
          <w:sz w:val="24"/>
          <w:szCs w:val="24"/>
        </w:rPr>
      </w:pPr>
      <w:r w:rsidRPr="00FC745C">
        <w:rPr>
          <w:rFonts w:ascii="Arial" w:hAnsi="Arial" w:cs="Arial"/>
          <w:color w:val="000000"/>
          <w:sz w:val="24"/>
          <w:szCs w:val="24"/>
        </w:rPr>
        <w:t>Don’t start to investigate or ask detailed or probing questions</w:t>
      </w:r>
      <w:r w:rsidR="007D587E" w:rsidRPr="00FC745C">
        <w:rPr>
          <w:rFonts w:ascii="Arial" w:hAnsi="Arial" w:cs="Arial"/>
          <w:color w:val="000000"/>
          <w:sz w:val="24"/>
          <w:szCs w:val="24"/>
        </w:rPr>
        <w:t>.</w:t>
      </w:r>
    </w:p>
    <w:p w14:paraId="05FD7D8C" w14:textId="77777777" w:rsidR="007D587E" w:rsidRPr="00FC745C" w:rsidRDefault="00F67F10" w:rsidP="00F00983">
      <w:pPr>
        <w:numPr>
          <w:ilvl w:val="0"/>
          <w:numId w:val="7"/>
        </w:numPr>
        <w:spacing w:after="0" w:line="240" w:lineRule="auto"/>
        <w:jc w:val="both"/>
        <w:rPr>
          <w:rFonts w:ascii="Arial" w:hAnsi="Arial" w:cs="Arial"/>
          <w:color w:val="000000"/>
          <w:sz w:val="24"/>
          <w:szCs w:val="24"/>
        </w:rPr>
      </w:pPr>
      <w:r w:rsidRPr="00FC745C">
        <w:rPr>
          <w:rFonts w:ascii="Arial" w:hAnsi="Arial" w:cs="Arial"/>
          <w:color w:val="000000"/>
          <w:sz w:val="24"/>
          <w:szCs w:val="24"/>
        </w:rPr>
        <w:t>Don’t promise to keep it a secret</w:t>
      </w:r>
      <w:r w:rsidRPr="00FC745C">
        <w:rPr>
          <w:rFonts w:ascii="Arial" w:hAnsi="Arial" w:cs="Arial"/>
          <w:b/>
          <w:color w:val="000000"/>
          <w:sz w:val="24"/>
          <w:szCs w:val="24"/>
        </w:rPr>
        <w:t>.</w:t>
      </w:r>
    </w:p>
    <w:p w14:paraId="68C629C4" w14:textId="77777777" w:rsidR="007D587E" w:rsidRPr="00FC745C" w:rsidRDefault="007D587E" w:rsidP="00F00983">
      <w:pPr>
        <w:jc w:val="both"/>
        <w:rPr>
          <w:rFonts w:ascii="Arial" w:hAnsi="Arial" w:cs="Arial"/>
          <w:color w:val="000000"/>
          <w:sz w:val="24"/>
          <w:szCs w:val="24"/>
        </w:rPr>
      </w:pPr>
    </w:p>
    <w:p w14:paraId="153D301A" w14:textId="77777777" w:rsidR="00F67F10" w:rsidRPr="00FC745C" w:rsidRDefault="00F67F10" w:rsidP="00F00983">
      <w:pPr>
        <w:jc w:val="both"/>
        <w:rPr>
          <w:rFonts w:ascii="Arial" w:hAnsi="Arial" w:cs="Arial"/>
          <w:color w:val="000000"/>
          <w:sz w:val="24"/>
          <w:szCs w:val="24"/>
        </w:rPr>
      </w:pPr>
      <w:r w:rsidRPr="00FC745C">
        <w:rPr>
          <w:rFonts w:ascii="Arial" w:hAnsi="Arial" w:cs="Arial"/>
          <w:color w:val="000000"/>
          <w:sz w:val="24"/>
          <w:szCs w:val="24"/>
        </w:rPr>
        <w:t>If you witness abuse or abuse has just taken place the priorities will be:</w:t>
      </w:r>
    </w:p>
    <w:p w14:paraId="676B1E80" w14:textId="77777777" w:rsidR="00F67F10" w:rsidRPr="00C50760" w:rsidRDefault="00F67F10" w:rsidP="00F00983">
      <w:pPr>
        <w:numPr>
          <w:ilvl w:val="0"/>
          <w:numId w:val="8"/>
        </w:numPr>
        <w:spacing w:after="0" w:line="240" w:lineRule="auto"/>
        <w:jc w:val="both"/>
        <w:rPr>
          <w:rFonts w:ascii="Arial" w:hAnsi="Arial" w:cs="Arial"/>
          <w:sz w:val="24"/>
          <w:szCs w:val="24"/>
        </w:rPr>
      </w:pPr>
      <w:r w:rsidRPr="00C50760">
        <w:rPr>
          <w:rFonts w:ascii="Arial" w:hAnsi="Arial" w:cs="Arial"/>
          <w:sz w:val="24"/>
          <w:szCs w:val="24"/>
        </w:rPr>
        <w:t>To call an ambulance if required</w:t>
      </w:r>
      <w:r w:rsidR="007D587E" w:rsidRPr="00C50760">
        <w:rPr>
          <w:rFonts w:ascii="Arial" w:hAnsi="Arial" w:cs="Arial"/>
          <w:sz w:val="24"/>
          <w:szCs w:val="24"/>
        </w:rPr>
        <w:t>.</w:t>
      </w:r>
    </w:p>
    <w:p w14:paraId="137DF22A" w14:textId="77777777" w:rsidR="00F67F10" w:rsidRPr="00C50760" w:rsidRDefault="00F67F10" w:rsidP="00F00983">
      <w:pPr>
        <w:numPr>
          <w:ilvl w:val="0"/>
          <w:numId w:val="8"/>
        </w:numPr>
        <w:spacing w:after="0" w:line="240" w:lineRule="auto"/>
        <w:jc w:val="both"/>
        <w:rPr>
          <w:rFonts w:ascii="Arial" w:hAnsi="Arial" w:cs="Arial"/>
          <w:sz w:val="24"/>
          <w:szCs w:val="24"/>
        </w:rPr>
      </w:pPr>
      <w:r w:rsidRPr="00C50760">
        <w:rPr>
          <w:rFonts w:ascii="Arial" w:hAnsi="Arial" w:cs="Arial"/>
          <w:sz w:val="24"/>
          <w:szCs w:val="24"/>
        </w:rPr>
        <w:t>To call the police if a crime has been committed</w:t>
      </w:r>
      <w:r w:rsidR="007D587E" w:rsidRPr="00C50760">
        <w:rPr>
          <w:rFonts w:ascii="Arial" w:hAnsi="Arial" w:cs="Arial"/>
          <w:sz w:val="24"/>
          <w:szCs w:val="24"/>
        </w:rPr>
        <w:t>.</w:t>
      </w:r>
    </w:p>
    <w:p w14:paraId="61BFEAAE" w14:textId="77777777" w:rsidR="0012418D" w:rsidRPr="00C50760" w:rsidRDefault="0012418D" w:rsidP="00F00983">
      <w:pPr>
        <w:numPr>
          <w:ilvl w:val="0"/>
          <w:numId w:val="8"/>
        </w:numPr>
        <w:spacing w:after="0" w:line="240" w:lineRule="auto"/>
        <w:jc w:val="both"/>
        <w:rPr>
          <w:rFonts w:ascii="Arial" w:hAnsi="Arial" w:cs="Arial"/>
          <w:sz w:val="24"/>
          <w:szCs w:val="24"/>
        </w:rPr>
      </w:pPr>
      <w:r w:rsidRPr="00C50760">
        <w:rPr>
          <w:rFonts w:ascii="Arial" w:hAnsi="Arial" w:cs="Arial"/>
          <w:sz w:val="24"/>
          <w:szCs w:val="24"/>
        </w:rPr>
        <w:t xml:space="preserve">To keep yourself, staff, </w:t>
      </w:r>
      <w:r w:rsidR="00DA681F" w:rsidRPr="00C50760">
        <w:rPr>
          <w:rFonts w:ascii="Arial" w:hAnsi="Arial" w:cs="Arial"/>
          <w:sz w:val="24"/>
          <w:szCs w:val="24"/>
        </w:rPr>
        <w:t>volunteers,</w:t>
      </w:r>
      <w:r w:rsidRPr="00C50760">
        <w:rPr>
          <w:rFonts w:ascii="Arial" w:hAnsi="Arial" w:cs="Arial"/>
          <w:sz w:val="24"/>
          <w:szCs w:val="24"/>
        </w:rPr>
        <w:t xml:space="preserve"> and service users safe.</w:t>
      </w:r>
    </w:p>
    <w:p w14:paraId="1A9B029C" w14:textId="77777777" w:rsidR="00F67F10" w:rsidRPr="00C50760" w:rsidRDefault="00F67F10" w:rsidP="00F00983">
      <w:pPr>
        <w:numPr>
          <w:ilvl w:val="0"/>
          <w:numId w:val="8"/>
        </w:numPr>
        <w:spacing w:after="0" w:line="240" w:lineRule="auto"/>
        <w:jc w:val="both"/>
        <w:rPr>
          <w:rFonts w:ascii="Arial" w:hAnsi="Arial" w:cs="Arial"/>
          <w:sz w:val="24"/>
          <w:szCs w:val="24"/>
        </w:rPr>
      </w:pPr>
      <w:r w:rsidRPr="00C50760">
        <w:rPr>
          <w:rFonts w:ascii="Arial" w:hAnsi="Arial" w:cs="Arial"/>
          <w:sz w:val="24"/>
          <w:szCs w:val="24"/>
        </w:rPr>
        <w:t>To preserve evidence</w:t>
      </w:r>
      <w:r w:rsidR="007D587E" w:rsidRPr="00C50760">
        <w:rPr>
          <w:rFonts w:ascii="Arial" w:hAnsi="Arial" w:cs="Arial"/>
          <w:sz w:val="24"/>
          <w:szCs w:val="24"/>
        </w:rPr>
        <w:t>.</w:t>
      </w:r>
    </w:p>
    <w:p w14:paraId="47BFD5A4" w14:textId="77777777" w:rsidR="00F67F10" w:rsidRPr="00FC745C" w:rsidRDefault="00F67F10" w:rsidP="00F00983">
      <w:pPr>
        <w:numPr>
          <w:ilvl w:val="0"/>
          <w:numId w:val="8"/>
        </w:numPr>
        <w:spacing w:after="0" w:line="240" w:lineRule="auto"/>
        <w:jc w:val="both"/>
        <w:rPr>
          <w:rFonts w:ascii="Arial" w:hAnsi="Arial" w:cs="Arial"/>
          <w:color w:val="000000"/>
          <w:sz w:val="24"/>
          <w:szCs w:val="24"/>
        </w:rPr>
      </w:pPr>
      <w:r w:rsidRPr="00FC745C">
        <w:rPr>
          <w:rFonts w:ascii="Arial" w:hAnsi="Arial" w:cs="Arial"/>
          <w:color w:val="000000"/>
          <w:sz w:val="24"/>
          <w:szCs w:val="24"/>
        </w:rPr>
        <w:t>To inform the Designated Named Person</w:t>
      </w:r>
      <w:r w:rsidR="007D587E" w:rsidRPr="00FC745C">
        <w:rPr>
          <w:rFonts w:ascii="Arial" w:hAnsi="Arial" w:cs="Arial"/>
          <w:color w:val="000000"/>
          <w:sz w:val="24"/>
          <w:szCs w:val="24"/>
        </w:rPr>
        <w:t>.</w:t>
      </w:r>
    </w:p>
    <w:p w14:paraId="2573CC8C" w14:textId="77777777" w:rsidR="00F67F10" w:rsidRPr="00FC745C" w:rsidRDefault="00F67F10" w:rsidP="00F00983">
      <w:pPr>
        <w:numPr>
          <w:ilvl w:val="0"/>
          <w:numId w:val="8"/>
        </w:numPr>
        <w:spacing w:after="0" w:line="240" w:lineRule="auto"/>
        <w:jc w:val="both"/>
        <w:rPr>
          <w:rFonts w:ascii="Arial" w:hAnsi="Arial" w:cs="Arial"/>
          <w:color w:val="000000"/>
          <w:sz w:val="24"/>
          <w:szCs w:val="24"/>
        </w:rPr>
      </w:pPr>
      <w:r w:rsidRPr="00FC745C">
        <w:rPr>
          <w:rFonts w:ascii="Arial" w:hAnsi="Arial" w:cs="Arial"/>
          <w:color w:val="000000"/>
          <w:sz w:val="24"/>
          <w:szCs w:val="24"/>
        </w:rPr>
        <w:t xml:space="preserve">To record what happened in </w:t>
      </w:r>
      <w:r w:rsidR="007D587E" w:rsidRPr="00FC745C">
        <w:rPr>
          <w:rFonts w:ascii="Arial" w:hAnsi="Arial" w:cs="Arial"/>
          <w:color w:val="000000"/>
          <w:sz w:val="24"/>
          <w:szCs w:val="24"/>
        </w:rPr>
        <w:t xml:space="preserve">the </w:t>
      </w:r>
      <w:r w:rsidRPr="00FC745C">
        <w:rPr>
          <w:rFonts w:ascii="Arial" w:hAnsi="Arial" w:cs="Arial"/>
          <w:color w:val="000000"/>
          <w:sz w:val="24"/>
          <w:szCs w:val="24"/>
        </w:rPr>
        <w:t xml:space="preserve">York LGBT Forum Safeguarding Adults File </w:t>
      </w:r>
      <w:r w:rsidR="00DA681F" w:rsidRPr="00FC745C">
        <w:rPr>
          <w:rFonts w:ascii="Arial" w:hAnsi="Arial" w:cs="Arial"/>
          <w:color w:val="000000"/>
          <w:sz w:val="24"/>
          <w:szCs w:val="24"/>
        </w:rPr>
        <w:t>Where</w:t>
      </w:r>
      <w:r w:rsidRPr="00FC745C">
        <w:rPr>
          <w:rFonts w:ascii="Arial" w:hAnsi="Arial" w:cs="Arial"/>
          <w:color w:val="000000"/>
          <w:sz w:val="24"/>
          <w:szCs w:val="24"/>
        </w:rPr>
        <w:t xml:space="preserve"> </w:t>
      </w:r>
      <w:r w:rsidR="00A65ECA" w:rsidRPr="00FC745C">
        <w:rPr>
          <w:rFonts w:ascii="Arial" w:hAnsi="Arial" w:cs="Arial"/>
          <w:color w:val="000000"/>
          <w:sz w:val="24"/>
          <w:szCs w:val="24"/>
        </w:rPr>
        <w:t>S</w:t>
      </w:r>
      <w:r w:rsidRPr="00FC745C">
        <w:rPr>
          <w:rFonts w:ascii="Arial" w:hAnsi="Arial" w:cs="Arial"/>
          <w:color w:val="000000"/>
          <w:sz w:val="24"/>
          <w:szCs w:val="24"/>
        </w:rPr>
        <w:t xml:space="preserve">afeguarding </w:t>
      </w:r>
      <w:r w:rsidR="00A65ECA" w:rsidRPr="00FC745C">
        <w:rPr>
          <w:rFonts w:ascii="Arial" w:hAnsi="Arial" w:cs="Arial"/>
          <w:color w:val="000000"/>
          <w:sz w:val="24"/>
          <w:szCs w:val="24"/>
        </w:rPr>
        <w:t>A</w:t>
      </w:r>
      <w:r w:rsidRPr="00FC745C">
        <w:rPr>
          <w:rFonts w:ascii="Arial" w:hAnsi="Arial" w:cs="Arial"/>
          <w:color w:val="000000"/>
          <w:sz w:val="24"/>
          <w:szCs w:val="24"/>
        </w:rPr>
        <w:t>dults concerns will be recorded</w:t>
      </w:r>
      <w:r w:rsidRPr="00FC745C">
        <w:rPr>
          <w:rFonts w:ascii="Arial" w:hAnsi="Arial" w:cs="Arial"/>
          <w:b/>
          <w:color w:val="000000"/>
          <w:sz w:val="24"/>
          <w:szCs w:val="24"/>
        </w:rPr>
        <w:t xml:space="preserve">. </w:t>
      </w:r>
    </w:p>
    <w:p w14:paraId="667AD3C6" w14:textId="77777777" w:rsidR="00F67F10" w:rsidRPr="00FC745C" w:rsidRDefault="00F67F10" w:rsidP="00F00983">
      <w:pPr>
        <w:jc w:val="both"/>
        <w:rPr>
          <w:rFonts w:ascii="Arial" w:hAnsi="Arial" w:cs="Arial"/>
          <w:color w:val="000000"/>
          <w:sz w:val="24"/>
          <w:szCs w:val="24"/>
        </w:rPr>
      </w:pPr>
    </w:p>
    <w:p w14:paraId="111B469F" w14:textId="77777777" w:rsidR="00F67F10" w:rsidRPr="00FC745C" w:rsidRDefault="00F67F10"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All situations of abuse or alleged abuse will be discussed with the Designated Named Person or their deputy. If a </w:t>
      </w:r>
      <w:r w:rsidR="007D587E" w:rsidRPr="00FC745C">
        <w:rPr>
          <w:rFonts w:ascii="Arial" w:hAnsi="Arial" w:cs="Arial"/>
          <w:color w:val="000000"/>
        </w:rPr>
        <w:t>t</w:t>
      </w:r>
      <w:r w:rsidR="007D587E" w:rsidRPr="00FC745C">
        <w:rPr>
          <w:rFonts w:ascii="Arial" w:hAnsi="Arial" w:cs="Arial"/>
          <w:color w:val="000000"/>
          <w:sz w:val="24"/>
          <w:szCs w:val="24"/>
        </w:rPr>
        <w:t xml:space="preserve">rustee, committee member, paid worker or volunteer </w:t>
      </w:r>
      <w:r w:rsidRPr="00FC745C">
        <w:rPr>
          <w:rFonts w:ascii="Arial" w:hAnsi="Arial" w:cs="Arial"/>
          <w:color w:val="000000"/>
          <w:sz w:val="24"/>
          <w:szCs w:val="24"/>
        </w:rPr>
        <w:t xml:space="preserve">feels unable to raise this concern with the Designated Named Person or their deputy then concerns can be raised directly with Adult Social Care Direct. The alleged victim will be told that this will happen. This stage is called the </w:t>
      </w:r>
      <w:r w:rsidR="00A65ECA" w:rsidRPr="00FC745C">
        <w:rPr>
          <w:rFonts w:ascii="Arial" w:hAnsi="Arial" w:cs="Arial"/>
          <w:color w:val="000000"/>
          <w:sz w:val="24"/>
          <w:szCs w:val="24"/>
        </w:rPr>
        <w:t>A</w:t>
      </w:r>
      <w:r w:rsidRPr="00FC745C">
        <w:rPr>
          <w:rFonts w:ascii="Arial" w:hAnsi="Arial" w:cs="Arial"/>
          <w:color w:val="000000"/>
          <w:sz w:val="24"/>
          <w:szCs w:val="24"/>
        </w:rPr>
        <w:t xml:space="preserve">lert. </w:t>
      </w:r>
    </w:p>
    <w:p w14:paraId="5E71069F" w14:textId="77777777" w:rsidR="006B5706" w:rsidRPr="00FC745C" w:rsidRDefault="006B5706" w:rsidP="00F00983">
      <w:pPr>
        <w:spacing w:after="0"/>
        <w:jc w:val="both"/>
        <w:rPr>
          <w:rFonts w:ascii="Arial" w:hAnsi="Arial" w:cs="Arial"/>
          <w:color w:val="000000"/>
          <w:sz w:val="24"/>
          <w:szCs w:val="24"/>
        </w:rPr>
      </w:pPr>
    </w:p>
    <w:p w14:paraId="3117D8D4" w14:textId="77777777" w:rsidR="00F67F10" w:rsidRPr="00FC745C" w:rsidRDefault="00F67F10" w:rsidP="00F00983">
      <w:pPr>
        <w:spacing w:after="0"/>
        <w:jc w:val="both"/>
        <w:rPr>
          <w:rFonts w:ascii="Arial" w:hAnsi="Arial" w:cs="Arial"/>
          <w:color w:val="000000"/>
          <w:sz w:val="24"/>
          <w:szCs w:val="24"/>
        </w:rPr>
      </w:pPr>
      <w:r w:rsidRPr="00FC745C">
        <w:rPr>
          <w:rFonts w:ascii="Arial" w:hAnsi="Arial" w:cs="Arial"/>
          <w:color w:val="000000"/>
          <w:sz w:val="24"/>
          <w:szCs w:val="24"/>
        </w:rPr>
        <w:t>If it is appropriate and there is consent from the individual, or there is a good reason to override consent, such as risk to others, a referral (</w:t>
      </w:r>
      <w:r w:rsidR="00A65ECA" w:rsidRPr="00FC745C">
        <w:rPr>
          <w:rFonts w:ascii="Arial" w:hAnsi="Arial" w:cs="Arial"/>
          <w:color w:val="000000"/>
          <w:sz w:val="24"/>
          <w:szCs w:val="24"/>
        </w:rPr>
        <w:t>A</w:t>
      </w:r>
      <w:r w:rsidRPr="00FC745C">
        <w:rPr>
          <w:rFonts w:ascii="Arial" w:hAnsi="Arial" w:cs="Arial"/>
          <w:color w:val="000000"/>
          <w:sz w:val="24"/>
          <w:szCs w:val="24"/>
        </w:rPr>
        <w:t>lert) will be made to Adult Social Care Direct team.</w:t>
      </w:r>
    </w:p>
    <w:p w14:paraId="7AE61966" w14:textId="77777777" w:rsidR="006B5706" w:rsidRPr="00FC745C" w:rsidRDefault="006B5706" w:rsidP="00F00983">
      <w:pPr>
        <w:spacing w:after="0"/>
        <w:jc w:val="both"/>
        <w:rPr>
          <w:rFonts w:ascii="Arial" w:hAnsi="Arial" w:cs="Arial"/>
          <w:color w:val="000000"/>
          <w:sz w:val="24"/>
          <w:szCs w:val="24"/>
        </w:rPr>
      </w:pPr>
    </w:p>
    <w:p w14:paraId="68695CD5" w14:textId="77777777" w:rsidR="00F67F10" w:rsidRPr="00FC745C" w:rsidRDefault="00F67F10" w:rsidP="00F00983">
      <w:pPr>
        <w:spacing w:after="0"/>
        <w:jc w:val="both"/>
        <w:rPr>
          <w:rFonts w:ascii="Arial" w:hAnsi="Arial" w:cs="Arial"/>
          <w:color w:val="000000"/>
          <w:sz w:val="24"/>
          <w:szCs w:val="24"/>
        </w:rPr>
      </w:pPr>
      <w:r w:rsidRPr="00FC745C">
        <w:rPr>
          <w:rFonts w:ascii="Arial" w:hAnsi="Arial" w:cs="Arial"/>
          <w:color w:val="000000"/>
          <w:sz w:val="24"/>
          <w:szCs w:val="24"/>
        </w:rPr>
        <w:t>If the individual experiencing abuse does not have capacity to consent</w:t>
      </w:r>
      <w:r w:rsidR="00E314E4" w:rsidRPr="00FC745C">
        <w:rPr>
          <w:rFonts w:ascii="Arial" w:hAnsi="Arial" w:cs="Arial"/>
          <w:color w:val="000000"/>
          <w:sz w:val="24"/>
          <w:szCs w:val="24"/>
        </w:rPr>
        <w:t>,</w:t>
      </w:r>
      <w:r w:rsidRPr="00FC745C">
        <w:rPr>
          <w:rFonts w:ascii="Arial" w:hAnsi="Arial" w:cs="Arial"/>
          <w:color w:val="000000"/>
          <w:sz w:val="24"/>
          <w:szCs w:val="24"/>
        </w:rPr>
        <w:t xml:space="preserve"> a referral will be made without that person’s consent, in their best interests. </w:t>
      </w:r>
    </w:p>
    <w:p w14:paraId="2D1B3E1B" w14:textId="77777777" w:rsidR="006B5706" w:rsidRPr="00FC745C" w:rsidRDefault="006B5706" w:rsidP="00F00983">
      <w:pPr>
        <w:spacing w:after="0"/>
        <w:jc w:val="both"/>
        <w:rPr>
          <w:rFonts w:ascii="Arial" w:hAnsi="Arial" w:cs="Arial"/>
          <w:color w:val="000000"/>
          <w:sz w:val="24"/>
          <w:szCs w:val="24"/>
        </w:rPr>
      </w:pPr>
    </w:p>
    <w:p w14:paraId="092A6CC6" w14:textId="77777777" w:rsidR="00F67F10" w:rsidRPr="00FC745C" w:rsidRDefault="00F67F10" w:rsidP="00F00983">
      <w:pPr>
        <w:spacing w:after="0"/>
        <w:jc w:val="both"/>
        <w:rPr>
          <w:rFonts w:ascii="Arial" w:hAnsi="Arial" w:cs="Arial"/>
          <w:color w:val="000000"/>
          <w:sz w:val="24"/>
          <w:szCs w:val="24"/>
        </w:rPr>
      </w:pPr>
      <w:r w:rsidRPr="00FC745C">
        <w:rPr>
          <w:rFonts w:ascii="Arial" w:hAnsi="Arial" w:cs="Arial"/>
          <w:color w:val="000000"/>
          <w:sz w:val="24"/>
          <w:szCs w:val="24"/>
        </w:rPr>
        <w:t>The Designated Named Person may take advice at the above stage from Adult Social Care Direct and/or the Safeguarding Adults Unit and/or other advice</w:t>
      </w:r>
      <w:r w:rsidR="00E314E4" w:rsidRPr="00FC745C">
        <w:rPr>
          <w:rFonts w:ascii="Arial" w:hAnsi="Arial" w:cs="Arial"/>
          <w:color w:val="000000"/>
          <w:sz w:val="24"/>
          <w:szCs w:val="24"/>
        </w:rPr>
        <w:t>-</w:t>
      </w:r>
      <w:r w:rsidRPr="00FC745C">
        <w:rPr>
          <w:rFonts w:ascii="Arial" w:hAnsi="Arial" w:cs="Arial"/>
          <w:color w:val="000000"/>
          <w:sz w:val="24"/>
          <w:szCs w:val="24"/>
        </w:rPr>
        <w:t>giving organisations such as Police.</w:t>
      </w:r>
    </w:p>
    <w:p w14:paraId="3B9BAF0A" w14:textId="77777777" w:rsidR="006B5706" w:rsidRPr="00FC745C" w:rsidRDefault="006B5706" w:rsidP="00F00983">
      <w:pPr>
        <w:spacing w:after="0"/>
        <w:jc w:val="both"/>
        <w:rPr>
          <w:rFonts w:ascii="Arial" w:hAnsi="Arial" w:cs="Arial"/>
          <w:color w:val="000000"/>
          <w:sz w:val="24"/>
          <w:szCs w:val="24"/>
        </w:rPr>
      </w:pPr>
    </w:p>
    <w:p w14:paraId="5E96D491" w14:textId="77777777" w:rsidR="00F67F10" w:rsidRPr="00FC745C" w:rsidRDefault="00F67F10" w:rsidP="00EF2E39">
      <w:pPr>
        <w:rPr>
          <w:rFonts w:ascii="Arial" w:hAnsi="Arial" w:cs="Arial"/>
          <w:color w:val="000000"/>
          <w:sz w:val="24"/>
          <w:szCs w:val="24"/>
        </w:rPr>
      </w:pPr>
      <w:r w:rsidRPr="00FC745C">
        <w:rPr>
          <w:rFonts w:ascii="Arial" w:hAnsi="Arial" w:cs="Arial"/>
          <w:color w:val="000000"/>
          <w:sz w:val="24"/>
          <w:szCs w:val="24"/>
        </w:rPr>
        <w:t>If an emergency ring 999</w:t>
      </w:r>
    </w:p>
    <w:p w14:paraId="5B65B8E2" w14:textId="77777777" w:rsidR="00F67F10" w:rsidRPr="00FC745C" w:rsidRDefault="00F67F10" w:rsidP="00EF2E39">
      <w:pPr>
        <w:rPr>
          <w:rFonts w:ascii="Arial" w:hAnsi="Arial" w:cs="Arial"/>
          <w:b/>
          <w:color w:val="000000"/>
          <w:sz w:val="24"/>
          <w:szCs w:val="24"/>
        </w:rPr>
      </w:pPr>
      <w:r w:rsidRPr="00FC745C">
        <w:rPr>
          <w:rFonts w:ascii="Arial" w:hAnsi="Arial" w:cs="Arial"/>
          <w:b/>
          <w:color w:val="000000"/>
          <w:sz w:val="24"/>
          <w:szCs w:val="24"/>
        </w:rPr>
        <w:t>Adult Social Care Direct</w:t>
      </w:r>
    </w:p>
    <w:p w14:paraId="687299C1" w14:textId="77777777" w:rsidR="00F67F10" w:rsidRPr="00FC745C" w:rsidRDefault="00F67F10" w:rsidP="00EF2E39">
      <w:pPr>
        <w:rPr>
          <w:rFonts w:ascii="Arial" w:hAnsi="Arial" w:cs="Arial"/>
          <w:color w:val="000000"/>
          <w:sz w:val="24"/>
          <w:szCs w:val="24"/>
        </w:rPr>
      </w:pPr>
      <w:r w:rsidRPr="00FC745C">
        <w:rPr>
          <w:rFonts w:ascii="Arial" w:hAnsi="Arial" w:cs="Arial"/>
          <w:color w:val="000000"/>
          <w:sz w:val="24"/>
          <w:szCs w:val="24"/>
        </w:rPr>
        <w:t xml:space="preserve">Phone: </w:t>
      </w:r>
      <w:r w:rsidRPr="00FC745C">
        <w:rPr>
          <w:rFonts w:ascii="Arial" w:hAnsi="Arial" w:cs="Arial"/>
          <w:b/>
          <w:color w:val="000000"/>
          <w:sz w:val="24"/>
          <w:szCs w:val="24"/>
        </w:rPr>
        <w:t>01904 555111</w:t>
      </w:r>
    </w:p>
    <w:p w14:paraId="0F817149" w14:textId="77777777" w:rsidR="00F67F10" w:rsidRPr="00FC745C" w:rsidRDefault="00F67F10" w:rsidP="00EF2E39">
      <w:pPr>
        <w:rPr>
          <w:rFonts w:ascii="Arial" w:hAnsi="Arial" w:cs="Arial"/>
          <w:color w:val="000000"/>
          <w:sz w:val="24"/>
          <w:szCs w:val="24"/>
        </w:rPr>
      </w:pPr>
      <w:r w:rsidRPr="00FC745C">
        <w:rPr>
          <w:rFonts w:ascii="Arial" w:hAnsi="Arial" w:cs="Arial"/>
          <w:color w:val="000000"/>
          <w:sz w:val="24"/>
          <w:szCs w:val="24"/>
        </w:rPr>
        <w:t xml:space="preserve">Fax: </w:t>
      </w:r>
      <w:r w:rsidRPr="00FC745C">
        <w:rPr>
          <w:rFonts w:ascii="Arial" w:hAnsi="Arial" w:cs="Arial"/>
          <w:b/>
          <w:color w:val="000000"/>
          <w:sz w:val="24"/>
          <w:szCs w:val="24"/>
        </w:rPr>
        <w:t>01904 554055</w:t>
      </w:r>
    </w:p>
    <w:p w14:paraId="73E3ADC5" w14:textId="77777777" w:rsidR="00F67F10" w:rsidRPr="00FC745C" w:rsidRDefault="00F67F10" w:rsidP="00EF2E39">
      <w:pPr>
        <w:rPr>
          <w:rFonts w:ascii="Arial" w:hAnsi="Arial" w:cs="Arial"/>
          <w:color w:val="000000"/>
          <w:sz w:val="24"/>
          <w:szCs w:val="24"/>
        </w:rPr>
      </w:pPr>
      <w:r w:rsidRPr="00FC745C">
        <w:rPr>
          <w:rFonts w:ascii="Arial" w:hAnsi="Arial" w:cs="Arial"/>
          <w:color w:val="000000"/>
          <w:sz w:val="24"/>
          <w:szCs w:val="24"/>
        </w:rPr>
        <w:t>Available: Monday-Friday 8am-6pm</w:t>
      </w:r>
      <w:r w:rsidRPr="00FC745C">
        <w:rPr>
          <w:rFonts w:ascii="Arial" w:hAnsi="Arial" w:cs="Arial"/>
          <w:color w:val="000000"/>
          <w:sz w:val="24"/>
          <w:szCs w:val="24"/>
        </w:rPr>
        <w:br/>
        <w:t xml:space="preserve">Out of hours: </w:t>
      </w:r>
      <w:r w:rsidRPr="00FC745C">
        <w:rPr>
          <w:rFonts w:ascii="Arial" w:hAnsi="Arial" w:cs="Arial"/>
          <w:b/>
          <w:color w:val="000000"/>
          <w:sz w:val="24"/>
          <w:szCs w:val="24"/>
        </w:rPr>
        <w:t>01609 534527</w:t>
      </w:r>
    </w:p>
    <w:p w14:paraId="008E5DE0" w14:textId="77777777" w:rsidR="00F67F10" w:rsidRPr="00FC745C" w:rsidRDefault="00F67F10" w:rsidP="00EF2E39">
      <w:pPr>
        <w:rPr>
          <w:rFonts w:ascii="Arial" w:hAnsi="Arial" w:cs="Arial"/>
          <w:b/>
          <w:color w:val="000000"/>
          <w:sz w:val="24"/>
          <w:szCs w:val="24"/>
        </w:rPr>
      </w:pPr>
      <w:r w:rsidRPr="00FC745C">
        <w:rPr>
          <w:rFonts w:ascii="Arial" w:hAnsi="Arial" w:cs="Arial"/>
          <w:b/>
          <w:color w:val="000000"/>
          <w:sz w:val="24"/>
          <w:szCs w:val="24"/>
        </w:rPr>
        <w:t>Safeguarding Adults Unit</w:t>
      </w:r>
    </w:p>
    <w:p w14:paraId="70B3FEDD" w14:textId="77777777" w:rsidR="00F67F10" w:rsidRPr="00FC745C" w:rsidRDefault="00F67F10" w:rsidP="00EF2E39">
      <w:pPr>
        <w:rPr>
          <w:rFonts w:ascii="Arial" w:hAnsi="Arial" w:cs="Arial"/>
          <w:color w:val="000000"/>
          <w:sz w:val="24"/>
          <w:szCs w:val="24"/>
        </w:rPr>
      </w:pPr>
      <w:r w:rsidRPr="00FC745C">
        <w:rPr>
          <w:rFonts w:ascii="Arial" w:hAnsi="Arial" w:cs="Arial"/>
          <w:color w:val="000000"/>
          <w:sz w:val="24"/>
          <w:szCs w:val="24"/>
        </w:rPr>
        <w:t xml:space="preserve">Phone: </w:t>
      </w:r>
      <w:r w:rsidRPr="00FC745C">
        <w:rPr>
          <w:rFonts w:ascii="Arial" w:hAnsi="Arial" w:cs="Arial"/>
          <w:b/>
          <w:color w:val="000000"/>
          <w:sz w:val="24"/>
          <w:szCs w:val="24"/>
        </w:rPr>
        <w:t>0191 278 8156</w:t>
      </w:r>
    </w:p>
    <w:p w14:paraId="44454FBC" w14:textId="77777777" w:rsidR="00F67F10" w:rsidRPr="00FC745C" w:rsidRDefault="00F67F10" w:rsidP="00EF2E39">
      <w:pPr>
        <w:rPr>
          <w:rFonts w:ascii="Arial" w:hAnsi="Arial" w:cs="Arial"/>
          <w:color w:val="000000"/>
          <w:sz w:val="24"/>
          <w:szCs w:val="24"/>
        </w:rPr>
      </w:pPr>
      <w:r w:rsidRPr="00FC745C">
        <w:rPr>
          <w:rFonts w:ascii="Arial" w:hAnsi="Arial" w:cs="Arial"/>
          <w:color w:val="000000"/>
          <w:sz w:val="24"/>
          <w:szCs w:val="24"/>
        </w:rPr>
        <w:t xml:space="preserve">Fax: </w:t>
      </w:r>
      <w:r w:rsidRPr="00FC745C">
        <w:rPr>
          <w:rFonts w:ascii="Arial" w:hAnsi="Arial" w:cs="Arial"/>
          <w:b/>
          <w:color w:val="000000"/>
          <w:sz w:val="24"/>
          <w:szCs w:val="24"/>
        </w:rPr>
        <w:t>0191 278 8102</w:t>
      </w:r>
    </w:p>
    <w:p w14:paraId="3210B072" w14:textId="77777777" w:rsidR="00F67F10" w:rsidRPr="00FC745C" w:rsidRDefault="00F67F10" w:rsidP="00F00983">
      <w:pPr>
        <w:jc w:val="both"/>
        <w:rPr>
          <w:rFonts w:ascii="Arial" w:hAnsi="Arial" w:cs="Arial"/>
          <w:color w:val="000000"/>
          <w:sz w:val="24"/>
          <w:szCs w:val="24"/>
        </w:rPr>
      </w:pPr>
      <w:r w:rsidRPr="00FC745C">
        <w:rPr>
          <w:rFonts w:ascii="Arial" w:hAnsi="Arial" w:cs="Arial"/>
          <w:color w:val="000000"/>
          <w:sz w:val="24"/>
          <w:szCs w:val="24"/>
        </w:rPr>
        <w:t xml:space="preserve">Available: Monday, </w:t>
      </w:r>
      <w:r w:rsidR="00DA681F" w:rsidRPr="00FC745C">
        <w:rPr>
          <w:rFonts w:ascii="Arial" w:hAnsi="Arial" w:cs="Arial"/>
          <w:color w:val="000000"/>
          <w:sz w:val="24"/>
          <w:szCs w:val="24"/>
        </w:rPr>
        <w:t>Wednesday,</w:t>
      </w:r>
      <w:r w:rsidRPr="00FC745C">
        <w:rPr>
          <w:rFonts w:ascii="Arial" w:hAnsi="Arial" w:cs="Arial"/>
          <w:color w:val="000000"/>
          <w:sz w:val="24"/>
          <w:szCs w:val="24"/>
        </w:rPr>
        <w:t xml:space="preserve"> and Friday morning, 9.30am-12.00noon.</w:t>
      </w:r>
    </w:p>
    <w:p w14:paraId="454DD463" w14:textId="77777777" w:rsidR="00F67F10" w:rsidRPr="00FC745C" w:rsidRDefault="00F67F10" w:rsidP="00F00983">
      <w:pPr>
        <w:jc w:val="both"/>
        <w:rPr>
          <w:rFonts w:ascii="Arial" w:hAnsi="Arial" w:cs="Arial"/>
          <w:color w:val="000000"/>
          <w:sz w:val="24"/>
          <w:szCs w:val="24"/>
        </w:rPr>
      </w:pPr>
      <w:r w:rsidRPr="00FC745C">
        <w:rPr>
          <w:rFonts w:ascii="Arial" w:hAnsi="Arial" w:cs="Arial"/>
          <w:color w:val="000000"/>
          <w:sz w:val="24"/>
          <w:szCs w:val="24"/>
        </w:rPr>
        <w:t xml:space="preserve">Please note that this is an advice service ONLY. All </w:t>
      </w:r>
      <w:r w:rsidR="00A65ECA" w:rsidRPr="00FC745C">
        <w:rPr>
          <w:rFonts w:ascii="Arial" w:hAnsi="Arial" w:cs="Arial"/>
          <w:color w:val="000000"/>
          <w:sz w:val="24"/>
          <w:szCs w:val="24"/>
        </w:rPr>
        <w:t>A</w:t>
      </w:r>
      <w:r w:rsidRPr="00FC745C">
        <w:rPr>
          <w:rFonts w:ascii="Arial" w:hAnsi="Arial" w:cs="Arial"/>
          <w:color w:val="000000"/>
          <w:sz w:val="24"/>
          <w:szCs w:val="24"/>
        </w:rPr>
        <w:t>lerts should be raised with Adult Social Care Direct.</w:t>
      </w:r>
    </w:p>
    <w:p w14:paraId="55D9C509" w14:textId="77777777" w:rsidR="00F67F10" w:rsidRPr="00FC745C" w:rsidRDefault="00F67F10" w:rsidP="00F00983">
      <w:pPr>
        <w:jc w:val="both"/>
        <w:rPr>
          <w:rFonts w:ascii="Arial" w:hAnsi="Arial" w:cs="Arial"/>
          <w:color w:val="000000"/>
          <w:sz w:val="24"/>
          <w:szCs w:val="24"/>
        </w:rPr>
      </w:pPr>
      <w:r w:rsidRPr="00FC745C">
        <w:rPr>
          <w:rFonts w:ascii="Arial" w:hAnsi="Arial" w:cs="Arial"/>
          <w:b/>
          <w:color w:val="000000"/>
          <w:sz w:val="24"/>
          <w:szCs w:val="24"/>
        </w:rPr>
        <w:t>North Yorkshire Police</w:t>
      </w:r>
    </w:p>
    <w:p w14:paraId="1E68D9C4" w14:textId="77777777" w:rsidR="00F67F10" w:rsidRPr="00FC745C" w:rsidRDefault="00F67F10" w:rsidP="00F00983">
      <w:pPr>
        <w:jc w:val="both"/>
        <w:rPr>
          <w:rFonts w:ascii="Arial" w:hAnsi="Arial" w:cs="Arial"/>
          <w:color w:val="000000"/>
          <w:sz w:val="24"/>
          <w:szCs w:val="24"/>
        </w:rPr>
      </w:pPr>
      <w:r w:rsidRPr="00FC745C">
        <w:rPr>
          <w:rFonts w:ascii="Arial" w:hAnsi="Arial" w:cs="Arial"/>
          <w:color w:val="000000"/>
          <w:sz w:val="24"/>
          <w:szCs w:val="24"/>
        </w:rPr>
        <w:t xml:space="preserve">Phone: </w:t>
      </w:r>
      <w:r w:rsidRPr="00FC745C">
        <w:rPr>
          <w:rFonts w:ascii="Arial" w:hAnsi="Arial" w:cs="Arial"/>
          <w:b/>
          <w:color w:val="000000"/>
          <w:sz w:val="24"/>
          <w:szCs w:val="24"/>
        </w:rPr>
        <w:t>01904 618691 or 101</w:t>
      </w:r>
    </w:p>
    <w:p w14:paraId="3776F278" w14:textId="77777777" w:rsidR="00F67F10" w:rsidRPr="00FC745C" w:rsidRDefault="00F67F10" w:rsidP="00F00983">
      <w:pPr>
        <w:jc w:val="both"/>
        <w:rPr>
          <w:rFonts w:ascii="Arial" w:hAnsi="Arial" w:cs="Arial"/>
          <w:color w:val="000000"/>
          <w:sz w:val="24"/>
          <w:szCs w:val="24"/>
        </w:rPr>
      </w:pPr>
      <w:r w:rsidRPr="00FC745C">
        <w:rPr>
          <w:rFonts w:ascii="Arial" w:hAnsi="Arial" w:cs="Arial"/>
          <w:color w:val="000000"/>
          <w:sz w:val="24"/>
          <w:szCs w:val="24"/>
        </w:rPr>
        <w:t>(</w:t>
      </w:r>
      <w:r w:rsidR="00DA681F" w:rsidRPr="00FC745C">
        <w:rPr>
          <w:rFonts w:ascii="Arial" w:hAnsi="Arial" w:cs="Arial"/>
          <w:color w:val="000000"/>
          <w:sz w:val="24"/>
          <w:szCs w:val="24"/>
        </w:rPr>
        <w:t>Ask</w:t>
      </w:r>
      <w:r w:rsidRPr="00FC745C">
        <w:rPr>
          <w:rFonts w:ascii="Arial" w:hAnsi="Arial" w:cs="Arial"/>
          <w:color w:val="000000"/>
          <w:sz w:val="24"/>
          <w:szCs w:val="24"/>
        </w:rPr>
        <w:t xml:space="preserve"> for Local Area Police Station or Public Protection Unit)</w:t>
      </w:r>
    </w:p>
    <w:p w14:paraId="6940BD42" w14:textId="77777777" w:rsidR="00F67F10" w:rsidRPr="00FC745C" w:rsidRDefault="00F67F10" w:rsidP="00F00983">
      <w:pPr>
        <w:jc w:val="both"/>
        <w:rPr>
          <w:rFonts w:ascii="Arial" w:hAnsi="Arial" w:cs="Arial"/>
          <w:b/>
          <w:color w:val="000000"/>
          <w:sz w:val="24"/>
          <w:szCs w:val="24"/>
        </w:rPr>
      </w:pPr>
      <w:r w:rsidRPr="00FC745C">
        <w:rPr>
          <w:rFonts w:ascii="Arial" w:hAnsi="Arial" w:cs="Arial"/>
          <w:b/>
          <w:color w:val="000000"/>
          <w:sz w:val="24"/>
          <w:szCs w:val="24"/>
        </w:rPr>
        <w:t>Raising a Safeguarding Adults Alert</w:t>
      </w:r>
    </w:p>
    <w:p w14:paraId="73A97ABE" w14:textId="77777777" w:rsidR="00F67F10" w:rsidRPr="00FC745C" w:rsidRDefault="00F67F10" w:rsidP="00F00983">
      <w:pPr>
        <w:pStyle w:val="Header"/>
        <w:tabs>
          <w:tab w:val="left" w:pos="720"/>
        </w:tabs>
        <w:jc w:val="both"/>
        <w:rPr>
          <w:rFonts w:ascii="Arial" w:hAnsi="Arial" w:cs="Arial"/>
          <w:color w:val="000000"/>
        </w:rPr>
      </w:pPr>
      <w:r w:rsidRPr="00FC745C">
        <w:rPr>
          <w:rFonts w:ascii="Arial" w:hAnsi="Arial" w:cs="Arial"/>
          <w:color w:val="000000"/>
        </w:rPr>
        <w:t xml:space="preserve">All </w:t>
      </w:r>
      <w:r w:rsidR="00A65ECA" w:rsidRPr="00FC745C">
        <w:rPr>
          <w:rFonts w:ascii="Arial" w:hAnsi="Arial" w:cs="Arial"/>
          <w:color w:val="000000"/>
        </w:rPr>
        <w:t>S</w:t>
      </w:r>
      <w:r w:rsidRPr="00FC745C">
        <w:rPr>
          <w:rFonts w:ascii="Arial" w:hAnsi="Arial" w:cs="Arial"/>
          <w:color w:val="000000"/>
        </w:rPr>
        <w:t xml:space="preserve">afeguarding </w:t>
      </w:r>
      <w:r w:rsidR="00A65ECA" w:rsidRPr="00FC745C">
        <w:rPr>
          <w:rFonts w:ascii="Arial" w:hAnsi="Arial" w:cs="Arial"/>
          <w:color w:val="000000"/>
        </w:rPr>
        <w:t>A</w:t>
      </w:r>
      <w:r w:rsidRPr="00FC745C">
        <w:rPr>
          <w:rFonts w:ascii="Arial" w:hAnsi="Arial" w:cs="Arial"/>
          <w:color w:val="000000"/>
        </w:rPr>
        <w:t xml:space="preserve">dults </w:t>
      </w:r>
      <w:r w:rsidR="00A65ECA" w:rsidRPr="00FC745C">
        <w:rPr>
          <w:rFonts w:ascii="Arial" w:hAnsi="Arial" w:cs="Arial"/>
          <w:color w:val="000000"/>
        </w:rPr>
        <w:t>A</w:t>
      </w:r>
      <w:r w:rsidRPr="00FC745C">
        <w:rPr>
          <w:rFonts w:ascii="Arial" w:hAnsi="Arial" w:cs="Arial"/>
          <w:color w:val="000000"/>
        </w:rPr>
        <w:t>lerts (referrals) should be made by telephone to the Adult Social Care Direct Team at the York City Council West Offices Monday to Friday 8.00am till 6.00 pm</w:t>
      </w:r>
    </w:p>
    <w:p w14:paraId="47D6CF32" w14:textId="77777777" w:rsidR="00F67F10" w:rsidRPr="00FC745C" w:rsidRDefault="00F67F10" w:rsidP="00F00983">
      <w:pPr>
        <w:pStyle w:val="Header"/>
        <w:tabs>
          <w:tab w:val="left" w:pos="720"/>
        </w:tabs>
        <w:jc w:val="both"/>
        <w:rPr>
          <w:rFonts w:ascii="Arial" w:hAnsi="Arial" w:cs="Arial"/>
          <w:b/>
          <w:color w:val="000000"/>
        </w:rPr>
      </w:pPr>
    </w:p>
    <w:p w14:paraId="16D79AE4" w14:textId="77777777" w:rsidR="00F67F10" w:rsidRPr="00FC745C" w:rsidRDefault="00F67F10" w:rsidP="00F00983">
      <w:pPr>
        <w:pStyle w:val="Header"/>
        <w:tabs>
          <w:tab w:val="left" w:pos="720"/>
        </w:tabs>
        <w:jc w:val="both"/>
        <w:rPr>
          <w:rFonts w:ascii="Arial" w:hAnsi="Arial" w:cs="Arial"/>
          <w:b/>
          <w:color w:val="000000"/>
        </w:rPr>
      </w:pPr>
      <w:r w:rsidRPr="00FC745C">
        <w:rPr>
          <w:rFonts w:ascii="Arial" w:hAnsi="Arial" w:cs="Arial"/>
          <w:b/>
          <w:color w:val="000000"/>
        </w:rPr>
        <w:t xml:space="preserve">Phone: 01904 555111 </w:t>
      </w:r>
    </w:p>
    <w:p w14:paraId="685DDB9E" w14:textId="77777777" w:rsidR="00F67F10" w:rsidRPr="00FC745C" w:rsidRDefault="00F67F10" w:rsidP="00F00983">
      <w:pPr>
        <w:pStyle w:val="Header"/>
        <w:tabs>
          <w:tab w:val="left" w:pos="720"/>
        </w:tabs>
        <w:jc w:val="both"/>
        <w:rPr>
          <w:rFonts w:ascii="Arial" w:hAnsi="Arial" w:cs="Arial"/>
          <w:b/>
          <w:color w:val="000000"/>
        </w:rPr>
      </w:pPr>
    </w:p>
    <w:p w14:paraId="73BF1E7A" w14:textId="77777777" w:rsidR="00F67F10" w:rsidRPr="00FC745C" w:rsidRDefault="00F67F10" w:rsidP="00F00983">
      <w:pPr>
        <w:pStyle w:val="Header"/>
        <w:tabs>
          <w:tab w:val="left" w:pos="720"/>
        </w:tabs>
        <w:jc w:val="both"/>
        <w:rPr>
          <w:rFonts w:ascii="Arial" w:hAnsi="Arial" w:cs="Arial"/>
          <w:b/>
          <w:color w:val="000000"/>
        </w:rPr>
      </w:pPr>
      <w:r w:rsidRPr="00FC745C">
        <w:rPr>
          <w:rFonts w:ascii="Arial" w:hAnsi="Arial" w:cs="Arial"/>
          <w:b/>
          <w:color w:val="000000"/>
        </w:rPr>
        <w:t>Fax: 01904 554055</w:t>
      </w:r>
    </w:p>
    <w:p w14:paraId="0601259C" w14:textId="77777777" w:rsidR="00F67F10" w:rsidRPr="00FC745C" w:rsidRDefault="00F67F10" w:rsidP="00F00983">
      <w:pPr>
        <w:pStyle w:val="Header"/>
        <w:tabs>
          <w:tab w:val="left" w:pos="720"/>
        </w:tabs>
        <w:jc w:val="both"/>
        <w:rPr>
          <w:rFonts w:ascii="Arial" w:hAnsi="Arial" w:cs="Arial"/>
          <w:color w:val="000000"/>
        </w:rPr>
      </w:pPr>
    </w:p>
    <w:p w14:paraId="750C8BBD" w14:textId="77777777" w:rsidR="00F67F10" w:rsidRPr="00FC745C" w:rsidRDefault="00F67F10" w:rsidP="00F00983">
      <w:pPr>
        <w:pStyle w:val="Header"/>
        <w:tabs>
          <w:tab w:val="left" w:pos="720"/>
        </w:tabs>
        <w:jc w:val="both"/>
        <w:rPr>
          <w:rFonts w:ascii="Arial" w:hAnsi="Arial" w:cs="Arial"/>
          <w:color w:val="000000"/>
        </w:rPr>
      </w:pPr>
      <w:r w:rsidRPr="00FC745C">
        <w:rPr>
          <w:rFonts w:ascii="Arial" w:hAnsi="Arial" w:cs="Arial"/>
          <w:color w:val="000000"/>
        </w:rPr>
        <w:t xml:space="preserve">In </w:t>
      </w:r>
      <w:r w:rsidR="00DA681F" w:rsidRPr="00FC745C">
        <w:rPr>
          <w:rFonts w:ascii="Arial" w:hAnsi="Arial" w:cs="Arial"/>
          <w:color w:val="000000"/>
        </w:rPr>
        <w:t>an emergency</w:t>
      </w:r>
      <w:r w:rsidRPr="00FC745C">
        <w:rPr>
          <w:rFonts w:ascii="Arial" w:hAnsi="Arial" w:cs="Arial"/>
          <w:color w:val="000000"/>
        </w:rPr>
        <w:t xml:space="preserve"> outside of these times please contact the Emergency Duty team on </w:t>
      </w:r>
      <w:r w:rsidRPr="00FC745C">
        <w:rPr>
          <w:rFonts w:ascii="Arial" w:hAnsi="Arial" w:cs="Arial"/>
          <w:b/>
          <w:color w:val="000000"/>
        </w:rPr>
        <w:t>01609 780780</w:t>
      </w:r>
    </w:p>
    <w:p w14:paraId="7D59C918" w14:textId="77777777" w:rsidR="00F67F10" w:rsidRPr="00FC745C" w:rsidRDefault="00F67F10" w:rsidP="00F00983">
      <w:pPr>
        <w:pStyle w:val="Header"/>
        <w:tabs>
          <w:tab w:val="left" w:pos="720"/>
        </w:tabs>
        <w:jc w:val="both"/>
        <w:rPr>
          <w:rFonts w:ascii="Arial" w:hAnsi="Arial" w:cs="Arial"/>
          <w:color w:val="000000"/>
        </w:rPr>
      </w:pPr>
    </w:p>
    <w:p w14:paraId="78848C3C" w14:textId="6BF08952" w:rsidR="00F67F10" w:rsidRPr="00FC745C" w:rsidRDefault="00F67F10" w:rsidP="00F00983">
      <w:pPr>
        <w:pStyle w:val="Header"/>
        <w:tabs>
          <w:tab w:val="left" w:pos="720"/>
        </w:tabs>
        <w:jc w:val="both"/>
        <w:rPr>
          <w:rFonts w:ascii="Arial" w:hAnsi="Arial" w:cs="Arial"/>
          <w:color w:val="000000"/>
        </w:rPr>
      </w:pPr>
      <w:r w:rsidRPr="1728A114">
        <w:rPr>
          <w:rFonts w:ascii="Arial" w:hAnsi="Arial" w:cs="Arial"/>
          <w:color w:val="000000" w:themeColor="text1"/>
        </w:rPr>
        <w:t xml:space="preserve">You should ask to make a </w:t>
      </w:r>
      <w:r w:rsidR="00A65ECA" w:rsidRPr="1728A114">
        <w:rPr>
          <w:rFonts w:ascii="Arial" w:hAnsi="Arial" w:cs="Arial"/>
          <w:color w:val="000000" w:themeColor="text1"/>
        </w:rPr>
        <w:t>S</w:t>
      </w:r>
      <w:r w:rsidRPr="1728A114">
        <w:rPr>
          <w:rFonts w:ascii="Arial" w:hAnsi="Arial" w:cs="Arial"/>
          <w:color w:val="000000" w:themeColor="text1"/>
        </w:rPr>
        <w:t xml:space="preserve">afeguarding </w:t>
      </w:r>
      <w:r w:rsidR="00A65ECA" w:rsidRPr="1728A114">
        <w:rPr>
          <w:rFonts w:ascii="Arial" w:hAnsi="Arial" w:cs="Arial"/>
          <w:color w:val="000000" w:themeColor="text1"/>
        </w:rPr>
        <w:t>A</w:t>
      </w:r>
      <w:r w:rsidRPr="1728A114">
        <w:rPr>
          <w:rFonts w:ascii="Arial" w:hAnsi="Arial" w:cs="Arial"/>
          <w:color w:val="000000" w:themeColor="text1"/>
        </w:rPr>
        <w:t xml:space="preserve">dults </w:t>
      </w:r>
      <w:r w:rsidR="00A65ECA" w:rsidRPr="1728A114">
        <w:rPr>
          <w:rFonts w:ascii="Arial" w:hAnsi="Arial" w:cs="Arial"/>
          <w:color w:val="000000" w:themeColor="text1"/>
        </w:rPr>
        <w:t>A</w:t>
      </w:r>
      <w:r w:rsidRPr="1728A114">
        <w:rPr>
          <w:rFonts w:ascii="Arial" w:hAnsi="Arial" w:cs="Arial"/>
          <w:color w:val="000000" w:themeColor="text1"/>
        </w:rPr>
        <w:t>lert</w:t>
      </w:r>
      <w:r w:rsidR="50998F12" w:rsidRPr="1728A114">
        <w:rPr>
          <w:rFonts w:ascii="Arial" w:hAnsi="Arial" w:cs="Arial"/>
          <w:color w:val="000000" w:themeColor="text1"/>
        </w:rPr>
        <w:t xml:space="preserve"> by using the </w:t>
      </w:r>
      <w:hyperlink r:id="rId17">
        <w:r w:rsidR="50998F12" w:rsidRPr="1728A114">
          <w:rPr>
            <w:rStyle w:val="Hyperlink"/>
            <w:rFonts w:ascii="Arial" w:hAnsi="Arial" w:cs="Arial"/>
          </w:rPr>
          <w:t>online submission form</w:t>
        </w:r>
      </w:hyperlink>
      <w:r w:rsidR="50998F12" w:rsidRPr="1728A114">
        <w:rPr>
          <w:rFonts w:ascii="Arial" w:hAnsi="Arial" w:cs="Arial"/>
          <w:color w:val="000000" w:themeColor="text1"/>
        </w:rPr>
        <w:t xml:space="preserve">. </w:t>
      </w:r>
    </w:p>
    <w:p w14:paraId="1004D701" w14:textId="77777777" w:rsidR="00F67F10" w:rsidRPr="00FC745C" w:rsidRDefault="00F67F10" w:rsidP="00F00983">
      <w:pPr>
        <w:pStyle w:val="Header"/>
        <w:tabs>
          <w:tab w:val="left" w:pos="720"/>
        </w:tabs>
        <w:jc w:val="both"/>
        <w:rPr>
          <w:rFonts w:ascii="Arial" w:hAnsi="Arial" w:cs="Arial"/>
          <w:color w:val="000000"/>
        </w:rPr>
      </w:pPr>
    </w:p>
    <w:p w14:paraId="54F6D66F" w14:textId="021AD9F6" w:rsidR="54A32769" w:rsidRDefault="54A32769" w:rsidP="1728A114">
      <w:pPr>
        <w:pStyle w:val="Header"/>
        <w:tabs>
          <w:tab w:val="left" w:pos="720"/>
        </w:tabs>
        <w:jc w:val="both"/>
        <w:rPr>
          <w:rFonts w:ascii="Arial" w:eastAsia="Arial" w:hAnsi="Arial" w:cs="Arial"/>
          <w:b/>
          <w:bCs/>
          <w:color w:val="000000" w:themeColor="text1"/>
        </w:rPr>
      </w:pPr>
      <w:r w:rsidRPr="1728A114">
        <w:rPr>
          <w:rFonts w:ascii="Arial" w:eastAsia="Arial" w:hAnsi="Arial" w:cs="Arial"/>
          <w:b/>
          <w:bCs/>
          <w:color w:val="000000" w:themeColor="text1"/>
        </w:rPr>
        <w:t>North Yorkshire</w:t>
      </w:r>
    </w:p>
    <w:p w14:paraId="0065FBF0" w14:textId="44EF2EC8" w:rsidR="1728A114" w:rsidRDefault="1728A114" w:rsidP="1728A114">
      <w:pPr>
        <w:tabs>
          <w:tab w:val="left" w:pos="720"/>
        </w:tabs>
        <w:jc w:val="both"/>
        <w:rPr>
          <w:rFonts w:ascii="Arial" w:eastAsia="Arial" w:hAnsi="Arial" w:cs="Arial"/>
          <w:color w:val="0B0C0C"/>
          <w:sz w:val="24"/>
          <w:szCs w:val="24"/>
        </w:rPr>
      </w:pPr>
    </w:p>
    <w:p w14:paraId="41DAB390" w14:textId="23B098BD" w:rsidR="54A32769" w:rsidRDefault="54A32769" w:rsidP="1728A114">
      <w:pPr>
        <w:ind w:left="-20" w:right="-20"/>
        <w:rPr>
          <w:rFonts w:ascii="Arial" w:eastAsia="Arial" w:hAnsi="Arial" w:cs="Arial"/>
          <w:b/>
          <w:bCs/>
          <w:color w:val="0B0C0C"/>
          <w:sz w:val="24"/>
          <w:szCs w:val="24"/>
        </w:rPr>
      </w:pPr>
      <w:r w:rsidRPr="1728A114">
        <w:rPr>
          <w:rFonts w:ascii="Arial" w:eastAsia="Arial" w:hAnsi="Arial" w:cs="Arial"/>
          <w:b/>
          <w:bCs/>
          <w:color w:val="0B0C0C"/>
          <w:sz w:val="24"/>
          <w:szCs w:val="24"/>
        </w:rPr>
        <w:t>Email</w:t>
      </w:r>
    </w:p>
    <w:p w14:paraId="3E3845B9" w14:textId="4552E694" w:rsidR="54A32769" w:rsidRDefault="54A32769" w:rsidP="1728A114">
      <w:pPr>
        <w:ind w:left="-20" w:right="-20"/>
        <w:rPr>
          <w:rFonts w:ascii="Arial" w:eastAsia="Arial" w:hAnsi="Arial" w:cs="Arial"/>
          <w:color w:val="0B0C0C"/>
          <w:sz w:val="24"/>
          <w:szCs w:val="24"/>
        </w:rPr>
      </w:pPr>
      <w:r w:rsidRPr="1728A114">
        <w:rPr>
          <w:rFonts w:ascii="Arial" w:eastAsia="Arial" w:hAnsi="Arial" w:cs="Arial"/>
          <w:color w:val="0B0C0C"/>
          <w:sz w:val="24"/>
          <w:szCs w:val="24"/>
        </w:rPr>
        <w:t xml:space="preserve">Send us an email using our </w:t>
      </w:r>
      <w:hyperlink r:id="rId18">
        <w:r w:rsidRPr="1728A114">
          <w:rPr>
            <w:rStyle w:val="Hyperlink"/>
            <w:rFonts w:ascii="Arial" w:eastAsia="Arial" w:hAnsi="Arial" w:cs="Arial"/>
            <w:sz w:val="24"/>
            <w:szCs w:val="24"/>
          </w:rPr>
          <w:t>online form</w:t>
        </w:r>
      </w:hyperlink>
    </w:p>
    <w:p w14:paraId="765ADECB" w14:textId="2AAA49FC" w:rsidR="54A32769" w:rsidRDefault="54A32769" w:rsidP="1728A114">
      <w:pPr>
        <w:ind w:left="-20" w:right="-20"/>
        <w:rPr>
          <w:rFonts w:ascii="Arial" w:eastAsia="Arial" w:hAnsi="Arial" w:cs="Arial"/>
          <w:color w:val="0B0C0C"/>
          <w:sz w:val="24"/>
          <w:szCs w:val="24"/>
        </w:rPr>
      </w:pPr>
      <w:r w:rsidRPr="1728A114">
        <w:rPr>
          <w:rFonts w:ascii="Arial" w:eastAsia="Arial" w:hAnsi="Arial" w:cs="Arial"/>
          <w:b/>
          <w:bCs/>
          <w:color w:val="0B0C0C"/>
          <w:sz w:val="24"/>
          <w:szCs w:val="24"/>
        </w:rPr>
        <w:t>Telephone</w:t>
      </w:r>
      <w:r w:rsidRPr="1728A114">
        <w:rPr>
          <w:rFonts w:ascii="Arial" w:eastAsia="Arial" w:hAnsi="Arial" w:cs="Arial"/>
          <w:color w:val="0B0C0C"/>
          <w:sz w:val="24"/>
          <w:szCs w:val="24"/>
        </w:rPr>
        <w:t xml:space="preserve">: </w:t>
      </w:r>
      <w:hyperlink r:id="rId19">
        <w:r w:rsidRPr="1728A114">
          <w:rPr>
            <w:rStyle w:val="Hyperlink"/>
            <w:rFonts w:ascii="Arial" w:eastAsia="Arial" w:hAnsi="Arial" w:cs="Arial"/>
            <w:color w:val="0B0C0C"/>
            <w:sz w:val="24"/>
            <w:szCs w:val="24"/>
          </w:rPr>
          <w:t>0300 131 2131</w:t>
        </w:r>
      </w:hyperlink>
      <w:r w:rsidRPr="1728A114">
        <w:rPr>
          <w:rFonts w:ascii="Arial" w:eastAsia="Arial" w:hAnsi="Arial" w:cs="Arial"/>
          <w:color w:val="0B0C0C"/>
          <w:sz w:val="24"/>
          <w:szCs w:val="24"/>
        </w:rPr>
        <w:t>.</w:t>
      </w:r>
    </w:p>
    <w:p w14:paraId="5729B33D" w14:textId="4E8A9F21" w:rsidR="54A32769" w:rsidRDefault="54A32769" w:rsidP="1728A114">
      <w:pPr>
        <w:ind w:left="-20" w:right="-20"/>
        <w:rPr>
          <w:rFonts w:ascii="Arial" w:eastAsia="Arial" w:hAnsi="Arial" w:cs="Arial"/>
          <w:color w:val="0B0C0C"/>
          <w:sz w:val="24"/>
          <w:szCs w:val="24"/>
        </w:rPr>
      </w:pPr>
      <w:r w:rsidRPr="1728A114">
        <w:rPr>
          <w:rFonts w:ascii="Arial" w:eastAsia="Arial" w:hAnsi="Arial" w:cs="Arial"/>
          <w:color w:val="0B0C0C"/>
          <w:sz w:val="24"/>
          <w:szCs w:val="24"/>
        </w:rPr>
        <w:t>Our opening hours are Monday and Tuesday 9am to 5pm; Wednesday 9.30am to 5pm; Thursday 9am to 5pm and Friday 9am to 4.30pm.</w:t>
      </w:r>
    </w:p>
    <w:p w14:paraId="14BC39D3" w14:textId="647347E3" w:rsidR="54A32769" w:rsidRDefault="54A32769" w:rsidP="1728A114">
      <w:pPr>
        <w:rPr>
          <w:rFonts w:ascii="Arial" w:eastAsia="Arial" w:hAnsi="Arial" w:cs="Arial"/>
          <w:color w:val="0B0C0C"/>
          <w:sz w:val="24"/>
          <w:szCs w:val="24"/>
          <w:u w:val="single"/>
        </w:rPr>
      </w:pPr>
      <w:r w:rsidRPr="1728A114">
        <w:rPr>
          <w:rFonts w:ascii="Arial" w:eastAsia="Arial" w:hAnsi="Arial" w:cs="Arial"/>
          <w:color w:val="0B0C0C"/>
          <w:sz w:val="24"/>
          <w:szCs w:val="24"/>
          <w:u w:val="single"/>
        </w:rPr>
        <w:t>Looking to make a call using the text relay service?</w:t>
      </w:r>
    </w:p>
    <w:p w14:paraId="0C622E10" w14:textId="248FAF64" w:rsidR="54A32769" w:rsidRDefault="54A32769" w:rsidP="1728A114">
      <w:pPr>
        <w:pStyle w:val="Heading3"/>
        <w:numPr>
          <w:ilvl w:val="2"/>
          <w:numId w:val="0"/>
        </w:numPr>
        <w:spacing w:after="75"/>
        <w:ind w:right="-20"/>
        <w:rPr>
          <w:rFonts w:eastAsia="Arial"/>
          <w:color w:val="0B0C0C"/>
          <w:lang w:val="en-GB"/>
        </w:rPr>
      </w:pPr>
      <w:r w:rsidRPr="1728A114">
        <w:rPr>
          <w:rFonts w:eastAsia="Arial"/>
          <w:color w:val="0B0C0C"/>
          <w:lang w:val="en-GB"/>
        </w:rPr>
        <w:t>Post</w:t>
      </w:r>
    </w:p>
    <w:p w14:paraId="18BF4618" w14:textId="6B2CF61B" w:rsidR="54A32769" w:rsidRDefault="54A32769" w:rsidP="1728A114">
      <w:pPr>
        <w:pStyle w:val="Header"/>
        <w:tabs>
          <w:tab w:val="left" w:pos="720"/>
        </w:tabs>
        <w:jc w:val="both"/>
        <w:rPr>
          <w:rFonts w:ascii="Arial" w:eastAsia="Arial" w:hAnsi="Arial" w:cs="Arial"/>
        </w:rPr>
      </w:pPr>
      <w:r w:rsidRPr="1728A114">
        <w:rPr>
          <w:rFonts w:ascii="Arial" w:eastAsia="Arial" w:hAnsi="Arial" w:cs="Arial"/>
          <w:color w:val="0B0C0C"/>
        </w:rPr>
        <w:t>North Yorkshire Council</w:t>
      </w:r>
      <w:r>
        <w:br/>
      </w:r>
      <w:r w:rsidRPr="1728A114">
        <w:rPr>
          <w:rFonts w:ascii="Arial" w:eastAsia="Arial" w:hAnsi="Arial" w:cs="Arial"/>
          <w:color w:val="0B0C0C"/>
        </w:rPr>
        <w:t>County Hall</w:t>
      </w:r>
      <w:r>
        <w:br/>
      </w:r>
      <w:r w:rsidRPr="1728A114">
        <w:rPr>
          <w:rFonts w:ascii="Arial" w:eastAsia="Arial" w:hAnsi="Arial" w:cs="Arial"/>
          <w:color w:val="0B0C0C"/>
        </w:rPr>
        <w:t>Northallerton</w:t>
      </w:r>
      <w:r>
        <w:br/>
      </w:r>
      <w:r w:rsidRPr="1728A114">
        <w:rPr>
          <w:rFonts w:ascii="Arial" w:eastAsia="Arial" w:hAnsi="Arial" w:cs="Arial"/>
          <w:color w:val="0B0C0C"/>
        </w:rPr>
        <w:t>DL7 8AD</w:t>
      </w:r>
    </w:p>
    <w:p w14:paraId="69980B1E" w14:textId="229C3413" w:rsidR="00F67F10" w:rsidRPr="00F67F10" w:rsidRDefault="00F67F10" w:rsidP="00F00983">
      <w:pPr>
        <w:pStyle w:val="Header"/>
        <w:tabs>
          <w:tab w:val="left" w:pos="720"/>
        </w:tabs>
        <w:jc w:val="both"/>
      </w:pPr>
    </w:p>
    <w:p w14:paraId="08EF5F62" w14:textId="77777777" w:rsidR="00756446" w:rsidRDefault="00756446" w:rsidP="00F00983">
      <w:pPr>
        <w:pStyle w:val="Header"/>
        <w:tabs>
          <w:tab w:val="left" w:pos="720"/>
        </w:tabs>
        <w:jc w:val="both"/>
        <w:rPr>
          <w:rFonts w:ascii="Arial" w:hAnsi="Arial" w:cs="Arial"/>
        </w:rPr>
      </w:pPr>
    </w:p>
    <w:p w14:paraId="622AF224" w14:textId="77777777" w:rsidR="00F67F10" w:rsidRDefault="00F67F10" w:rsidP="00F00983">
      <w:pPr>
        <w:pStyle w:val="Header"/>
        <w:tabs>
          <w:tab w:val="left" w:pos="720"/>
        </w:tabs>
        <w:jc w:val="both"/>
        <w:rPr>
          <w:rFonts w:ascii="Arial" w:hAnsi="Arial" w:cs="Arial"/>
        </w:rPr>
      </w:pPr>
      <w:r w:rsidRPr="00F67F10">
        <w:rPr>
          <w:rFonts w:ascii="Arial" w:hAnsi="Arial" w:cs="Arial"/>
        </w:rPr>
        <w:t xml:space="preserve">A Safeguarding Adults Manager (a Team Manager from Adult and Culture Services) will then decide if the </w:t>
      </w:r>
      <w:r w:rsidR="00A65ECA">
        <w:rPr>
          <w:rFonts w:ascii="Arial" w:hAnsi="Arial" w:cs="Arial"/>
        </w:rPr>
        <w:t>S</w:t>
      </w:r>
      <w:r w:rsidRPr="00F67F10">
        <w:rPr>
          <w:rFonts w:ascii="Arial" w:hAnsi="Arial" w:cs="Arial"/>
        </w:rPr>
        <w:t xml:space="preserve">afeguarding process should be instigated or if other support/services are appropriate. Feedback will be given to the person who raised the </w:t>
      </w:r>
      <w:r w:rsidR="00A65ECA">
        <w:rPr>
          <w:rFonts w:ascii="Arial" w:hAnsi="Arial" w:cs="Arial"/>
        </w:rPr>
        <w:t>S</w:t>
      </w:r>
      <w:r w:rsidRPr="00F67F10">
        <w:rPr>
          <w:rFonts w:ascii="Arial" w:hAnsi="Arial" w:cs="Arial"/>
        </w:rPr>
        <w:t xml:space="preserve">afeguarding </w:t>
      </w:r>
      <w:r w:rsidR="00A65ECA">
        <w:rPr>
          <w:rFonts w:ascii="Arial" w:hAnsi="Arial" w:cs="Arial"/>
        </w:rPr>
        <w:t>A</w:t>
      </w:r>
      <w:r w:rsidRPr="00F67F10">
        <w:rPr>
          <w:rFonts w:ascii="Arial" w:hAnsi="Arial" w:cs="Arial"/>
        </w:rPr>
        <w:t xml:space="preserve">dults </w:t>
      </w:r>
      <w:r w:rsidR="00A65ECA">
        <w:rPr>
          <w:rFonts w:ascii="Arial" w:hAnsi="Arial" w:cs="Arial"/>
        </w:rPr>
        <w:t>A</w:t>
      </w:r>
      <w:r w:rsidRPr="00F67F10">
        <w:rPr>
          <w:rFonts w:ascii="Arial" w:hAnsi="Arial" w:cs="Arial"/>
        </w:rPr>
        <w:t>lert.</w:t>
      </w:r>
    </w:p>
    <w:p w14:paraId="24982A1E" w14:textId="77777777" w:rsidR="006B5706" w:rsidRPr="00F67F10" w:rsidRDefault="006B5706" w:rsidP="00F00983">
      <w:pPr>
        <w:pStyle w:val="Header"/>
        <w:tabs>
          <w:tab w:val="left" w:pos="720"/>
        </w:tabs>
        <w:jc w:val="both"/>
        <w:rPr>
          <w:rFonts w:ascii="Arial" w:hAnsi="Arial" w:cs="Arial"/>
        </w:rPr>
      </w:pPr>
    </w:p>
    <w:p w14:paraId="7C948EF8" w14:textId="21B72D68" w:rsidR="00F67F10" w:rsidRDefault="00F67F10" w:rsidP="00F00983">
      <w:pPr>
        <w:spacing w:after="0"/>
        <w:jc w:val="both"/>
        <w:rPr>
          <w:rFonts w:ascii="Arial" w:hAnsi="Arial" w:cs="Arial"/>
          <w:sz w:val="24"/>
          <w:szCs w:val="24"/>
        </w:rPr>
      </w:pPr>
      <w:r w:rsidRPr="1728A114">
        <w:rPr>
          <w:rFonts w:ascii="Arial" w:hAnsi="Arial" w:cs="Arial"/>
          <w:sz w:val="24"/>
          <w:szCs w:val="24"/>
        </w:rPr>
        <w:t xml:space="preserve">If the Safeguarding Adults Manager decides the </w:t>
      </w:r>
      <w:r w:rsidR="00A65ECA" w:rsidRPr="1728A114">
        <w:rPr>
          <w:rFonts w:ascii="Arial" w:hAnsi="Arial" w:cs="Arial"/>
          <w:sz w:val="24"/>
          <w:szCs w:val="24"/>
        </w:rPr>
        <w:t>S</w:t>
      </w:r>
      <w:r w:rsidRPr="1728A114">
        <w:rPr>
          <w:rFonts w:ascii="Arial" w:hAnsi="Arial" w:cs="Arial"/>
          <w:sz w:val="24"/>
          <w:szCs w:val="24"/>
        </w:rPr>
        <w:t xml:space="preserve">afeguarding process needs to be instigated this will then lead to the implementation of the next stages of the Safeguarding Adults Board Multi-Agency Policy and Procedures. </w:t>
      </w:r>
    </w:p>
    <w:p w14:paraId="6A3DCAA2" w14:textId="77777777" w:rsidR="006B5706" w:rsidRPr="00F67F10" w:rsidRDefault="006B5706" w:rsidP="00F00983">
      <w:pPr>
        <w:spacing w:after="0"/>
        <w:jc w:val="both"/>
        <w:rPr>
          <w:rFonts w:ascii="Arial" w:hAnsi="Arial" w:cs="Arial"/>
          <w:sz w:val="24"/>
          <w:szCs w:val="24"/>
        </w:rPr>
      </w:pPr>
    </w:p>
    <w:p w14:paraId="5F93A382" w14:textId="77777777" w:rsidR="00F67F10" w:rsidRDefault="00F67F10" w:rsidP="00F00983">
      <w:pPr>
        <w:spacing w:after="0"/>
        <w:jc w:val="both"/>
        <w:rPr>
          <w:rFonts w:ascii="Arial" w:hAnsi="Arial" w:cs="Arial"/>
          <w:sz w:val="24"/>
          <w:szCs w:val="24"/>
        </w:rPr>
      </w:pPr>
      <w:r w:rsidRPr="00F67F10">
        <w:rPr>
          <w:rFonts w:ascii="Arial" w:hAnsi="Arial" w:cs="Arial"/>
          <w:sz w:val="24"/>
          <w:szCs w:val="24"/>
        </w:rPr>
        <w:t xml:space="preserve">The Designated Named Person will have an overview of this process so they can explain it to the person concerned and offer all relevant support to the person and process. This could be practical support </w:t>
      </w:r>
      <w:r w:rsidR="00DA681F" w:rsidRPr="00F67F10">
        <w:rPr>
          <w:rFonts w:ascii="Arial" w:hAnsi="Arial" w:cs="Arial"/>
          <w:sz w:val="24"/>
          <w:szCs w:val="24"/>
        </w:rPr>
        <w:t>e.g.,</w:t>
      </w:r>
      <w:r w:rsidRPr="00F67F10">
        <w:rPr>
          <w:rFonts w:ascii="Arial" w:hAnsi="Arial" w:cs="Arial"/>
          <w:sz w:val="24"/>
          <w:szCs w:val="24"/>
        </w:rPr>
        <w:t xml:space="preserve"> providing a venue, or information and reports and emotional support.</w:t>
      </w:r>
    </w:p>
    <w:p w14:paraId="3DF49954" w14:textId="77777777" w:rsidR="006B5706" w:rsidRPr="00F67F10" w:rsidRDefault="006B5706" w:rsidP="00F00983">
      <w:pPr>
        <w:spacing w:after="0"/>
        <w:jc w:val="both"/>
        <w:rPr>
          <w:rFonts w:ascii="Arial" w:hAnsi="Arial" w:cs="Arial"/>
          <w:sz w:val="24"/>
          <w:szCs w:val="24"/>
        </w:rPr>
      </w:pPr>
    </w:p>
    <w:p w14:paraId="6BAB02F4" w14:textId="77777777" w:rsidR="00F67F10" w:rsidRPr="00F67F10" w:rsidRDefault="00F67F10" w:rsidP="00F00983">
      <w:pPr>
        <w:spacing w:after="0"/>
        <w:jc w:val="both"/>
        <w:rPr>
          <w:rFonts w:ascii="Arial" w:hAnsi="Arial" w:cs="Arial"/>
          <w:sz w:val="24"/>
          <w:szCs w:val="24"/>
        </w:rPr>
      </w:pPr>
      <w:r w:rsidRPr="00F67F10">
        <w:rPr>
          <w:rFonts w:ascii="Arial" w:hAnsi="Arial" w:cs="Arial"/>
          <w:sz w:val="24"/>
          <w:szCs w:val="24"/>
        </w:rPr>
        <w:t>Information should be provided to the individual. This could be about other sources of help or information that could enable them to decide what to do about their experience, enable them to recover from their experience and enable them to seek justice.</w:t>
      </w:r>
    </w:p>
    <w:p w14:paraId="1A9D49DF" w14:textId="77777777" w:rsidR="00F67F10" w:rsidRPr="00F67F10" w:rsidRDefault="00F67F10" w:rsidP="00F00983">
      <w:pPr>
        <w:pStyle w:val="Header"/>
        <w:tabs>
          <w:tab w:val="left" w:pos="720"/>
        </w:tabs>
        <w:jc w:val="both"/>
        <w:rPr>
          <w:rFonts w:ascii="Arial" w:hAnsi="Arial" w:cs="Arial"/>
        </w:rPr>
      </w:pPr>
    </w:p>
    <w:p w14:paraId="1F27B3F9" w14:textId="77777777" w:rsidR="00F67F10" w:rsidRPr="00F67F10" w:rsidRDefault="00F67F10" w:rsidP="00F00983">
      <w:pPr>
        <w:pStyle w:val="Heading3"/>
        <w:jc w:val="both"/>
      </w:pPr>
      <w:bookmarkStart w:id="43" w:name="_Toc536521120"/>
      <w:bookmarkStart w:id="44" w:name="_Toc719940874"/>
      <w:r>
        <w:t>Managing allegation made against member of staff or volunteer</w:t>
      </w:r>
      <w:bookmarkEnd w:id="43"/>
      <w:bookmarkEnd w:id="44"/>
    </w:p>
    <w:p w14:paraId="513027A1" w14:textId="77777777" w:rsidR="00F67F10" w:rsidRDefault="00F67F10" w:rsidP="00F00983">
      <w:pPr>
        <w:spacing w:after="0"/>
        <w:jc w:val="both"/>
        <w:rPr>
          <w:rFonts w:ascii="Arial" w:hAnsi="Arial" w:cs="Arial"/>
          <w:sz w:val="24"/>
          <w:szCs w:val="24"/>
        </w:rPr>
      </w:pPr>
      <w:r w:rsidRPr="00F67F10">
        <w:rPr>
          <w:rFonts w:ascii="Arial" w:hAnsi="Arial" w:cs="Arial"/>
          <w:bCs/>
          <w:sz w:val="24"/>
          <w:szCs w:val="24"/>
        </w:rPr>
        <w:t>York LGBT Forum</w:t>
      </w:r>
      <w:r w:rsidRPr="00F67F10">
        <w:rPr>
          <w:rFonts w:ascii="Arial" w:hAnsi="Arial" w:cs="Arial"/>
          <w:sz w:val="24"/>
          <w:szCs w:val="24"/>
        </w:rPr>
        <w:t xml:space="preserve"> will ensure that any allegations made against </w:t>
      </w:r>
      <w:r w:rsidR="00CA2E7C" w:rsidRPr="001A5675">
        <w:rPr>
          <w:rFonts w:ascii="Arial" w:hAnsi="Arial" w:cs="Arial"/>
          <w:sz w:val="24"/>
          <w:szCs w:val="24"/>
        </w:rPr>
        <w:t>trustees, committee members, paid workers and volunteers</w:t>
      </w:r>
      <w:r w:rsidR="00CA2E7C">
        <w:rPr>
          <w:rFonts w:ascii="Arial" w:hAnsi="Arial" w:cs="Arial"/>
          <w:sz w:val="24"/>
          <w:szCs w:val="24"/>
        </w:rPr>
        <w:t xml:space="preserve"> </w:t>
      </w:r>
      <w:r w:rsidRPr="00F67F10">
        <w:rPr>
          <w:rFonts w:ascii="Arial" w:hAnsi="Arial" w:cs="Arial"/>
          <w:sz w:val="24"/>
          <w:szCs w:val="24"/>
        </w:rPr>
        <w:t>will be dealt with swiftly.</w:t>
      </w:r>
    </w:p>
    <w:p w14:paraId="3F6D32F7" w14:textId="77777777" w:rsidR="006B5706" w:rsidRPr="00F67F10" w:rsidRDefault="006B5706" w:rsidP="00F00983">
      <w:pPr>
        <w:spacing w:after="0"/>
        <w:jc w:val="both"/>
        <w:rPr>
          <w:rFonts w:ascii="Arial" w:hAnsi="Arial" w:cs="Arial"/>
          <w:sz w:val="24"/>
          <w:szCs w:val="24"/>
        </w:rPr>
      </w:pPr>
    </w:p>
    <w:p w14:paraId="5B4901A6" w14:textId="77777777" w:rsidR="00F67F10" w:rsidRPr="00FC745C" w:rsidRDefault="00F67F10" w:rsidP="00F00983">
      <w:pPr>
        <w:spacing w:after="0"/>
        <w:jc w:val="both"/>
        <w:rPr>
          <w:rFonts w:ascii="Arial" w:hAnsi="Arial" w:cs="Arial"/>
          <w:color w:val="000000"/>
          <w:sz w:val="24"/>
          <w:szCs w:val="24"/>
        </w:rPr>
      </w:pPr>
      <w:r w:rsidRPr="00F67F10">
        <w:rPr>
          <w:rFonts w:ascii="Arial" w:hAnsi="Arial" w:cs="Arial"/>
          <w:sz w:val="24"/>
          <w:szCs w:val="24"/>
        </w:rPr>
        <w:t xml:space="preserve">Where a </w:t>
      </w:r>
      <w:r w:rsidR="00CA2E7C" w:rsidRPr="001A5675">
        <w:rPr>
          <w:rFonts w:ascii="Arial" w:hAnsi="Arial" w:cs="Arial"/>
          <w:sz w:val="24"/>
          <w:szCs w:val="24"/>
        </w:rPr>
        <w:t xml:space="preserve">trustee, committee member, paid </w:t>
      </w:r>
      <w:r w:rsidR="00CA2E7C" w:rsidRPr="00FC745C">
        <w:rPr>
          <w:rFonts w:ascii="Arial" w:hAnsi="Arial" w:cs="Arial"/>
          <w:color w:val="000000"/>
          <w:sz w:val="24"/>
          <w:szCs w:val="24"/>
        </w:rPr>
        <w:t xml:space="preserve">worker </w:t>
      </w:r>
      <w:r w:rsidR="00746E87" w:rsidRPr="00FC745C">
        <w:rPr>
          <w:rFonts w:ascii="Arial" w:hAnsi="Arial" w:cs="Arial"/>
          <w:color w:val="000000"/>
          <w:sz w:val="24"/>
          <w:szCs w:val="24"/>
        </w:rPr>
        <w:t>or</w:t>
      </w:r>
      <w:r w:rsidR="00CA2E7C" w:rsidRPr="00FC745C">
        <w:rPr>
          <w:rFonts w:ascii="Arial" w:hAnsi="Arial" w:cs="Arial"/>
          <w:color w:val="000000"/>
          <w:sz w:val="24"/>
          <w:szCs w:val="24"/>
        </w:rPr>
        <w:t xml:space="preserve"> volunteer</w:t>
      </w:r>
      <w:r w:rsidRPr="00FC745C">
        <w:rPr>
          <w:rFonts w:ascii="Arial" w:hAnsi="Arial" w:cs="Arial"/>
          <w:color w:val="000000"/>
          <w:sz w:val="24"/>
          <w:szCs w:val="24"/>
        </w:rPr>
        <w:t xml:space="preserve"> is thought to have committed a criminal offence the police will be informed. If a crime has been witnessed the police should be contacted immediately.</w:t>
      </w:r>
    </w:p>
    <w:p w14:paraId="1AD127EE" w14:textId="77777777" w:rsidR="006B5706" w:rsidRPr="00FC745C" w:rsidRDefault="006B5706" w:rsidP="00F00983">
      <w:pPr>
        <w:spacing w:after="0"/>
        <w:jc w:val="both"/>
        <w:rPr>
          <w:rFonts w:ascii="Arial" w:hAnsi="Arial" w:cs="Arial"/>
          <w:color w:val="000000"/>
          <w:sz w:val="24"/>
          <w:szCs w:val="24"/>
        </w:rPr>
      </w:pPr>
    </w:p>
    <w:p w14:paraId="64F59B24" w14:textId="77777777" w:rsidR="00F67F10" w:rsidRDefault="00F67F10" w:rsidP="00F00983">
      <w:pPr>
        <w:spacing w:after="0"/>
        <w:jc w:val="both"/>
        <w:rPr>
          <w:rFonts w:ascii="Arial" w:hAnsi="Arial" w:cs="Arial"/>
          <w:sz w:val="24"/>
          <w:szCs w:val="24"/>
        </w:rPr>
      </w:pPr>
      <w:r w:rsidRPr="00FC745C">
        <w:rPr>
          <w:rFonts w:ascii="Arial" w:hAnsi="Arial" w:cs="Arial"/>
          <w:color w:val="000000"/>
          <w:sz w:val="24"/>
          <w:szCs w:val="24"/>
        </w:rPr>
        <w:t>The safety of the individual(s) concerned is paramount</w:t>
      </w:r>
      <w:r w:rsidRPr="00F67F10">
        <w:rPr>
          <w:rFonts w:ascii="Arial" w:hAnsi="Arial" w:cs="Arial"/>
          <w:sz w:val="24"/>
          <w:szCs w:val="24"/>
        </w:rPr>
        <w:t xml:space="preserve">.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14:paraId="3D4DB16F" w14:textId="77777777" w:rsidR="006B5706" w:rsidRPr="00F67F10" w:rsidRDefault="006B5706" w:rsidP="00F00983">
      <w:pPr>
        <w:spacing w:after="0"/>
        <w:jc w:val="both"/>
        <w:rPr>
          <w:rFonts w:ascii="Arial" w:hAnsi="Arial" w:cs="Arial"/>
          <w:sz w:val="24"/>
          <w:szCs w:val="24"/>
        </w:rPr>
      </w:pPr>
    </w:p>
    <w:p w14:paraId="689CC4BE" w14:textId="77777777" w:rsidR="00F67F10" w:rsidRDefault="00F67F10" w:rsidP="00F00983">
      <w:pPr>
        <w:spacing w:after="0"/>
        <w:jc w:val="both"/>
        <w:rPr>
          <w:rFonts w:ascii="Arial" w:hAnsi="Arial" w:cs="Arial"/>
          <w:sz w:val="24"/>
          <w:szCs w:val="24"/>
        </w:rPr>
      </w:pPr>
      <w:r w:rsidRPr="00F67F10">
        <w:rPr>
          <w:rFonts w:ascii="Arial" w:hAnsi="Arial" w:cs="Arial"/>
          <w:sz w:val="24"/>
          <w:szCs w:val="24"/>
        </w:rPr>
        <w:t xml:space="preserve">The Designated Named Person will liaise with Adult Social Care Direct to discuss the best course of action and to ensure that the </w:t>
      </w:r>
      <w:r w:rsidRPr="00F67F10">
        <w:rPr>
          <w:rFonts w:ascii="Arial" w:hAnsi="Arial" w:cs="Arial"/>
          <w:bCs/>
          <w:sz w:val="24"/>
          <w:szCs w:val="24"/>
        </w:rPr>
        <w:t xml:space="preserve">York LGBT Forum’s </w:t>
      </w:r>
      <w:r w:rsidRPr="00F67F10">
        <w:rPr>
          <w:rFonts w:ascii="Arial" w:hAnsi="Arial" w:cs="Arial"/>
          <w:sz w:val="24"/>
          <w:szCs w:val="24"/>
        </w:rPr>
        <w:t xml:space="preserve">disciplinary procedures are coordinated with any other enquiries taking place as part of the ongoing management of the allegation. </w:t>
      </w:r>
    </w:p>
    <w:p w14:paraId="6134898F" w14:textId="77777777" w:rsidR="006B5706" w:rsidRPr="00F67F10" w:rsidRDefault="006B5706" w:rsidP="00F00983">
      <w:pPr>
        <w:spacing w:after="0"/>
        <w:jc w:val="both"/>
        <w:rPr>
          <w:rFonts w:ascii="Arial" w:hAnsi="Arial" w:cs="Arial"/>
          <w:sz w:val="24"/>
          <w:szCs w:val="24"/>
        </w:rPr>
      </w:pPr>
    </w:p>
    <w:p w14:paraId="378E194D" w14:textId="77777777" w:rsidR="00CA2E7C" w:rsidRDefault="00F67F10" w:rsidP="00F00983">
      <w:pPr>
        <w:spacing w:after="0"/>
        <w:jc w:val="both"/>
        <w:rPr>
          <w:rFonts w:ascii="Arial" w:hAnsi="Arial" w:cs="Arial"/>
          <w:sz w:val="24"/>
          <w:szCs w:val="24"/>
        </w:rPr>
      </w:pPr>
      <w:r w:rsidRPr="00F67F10">
        <w:rPr>
          <w:rFonts w:ascii="Arial" w:hAnsi="Arial" w:cs="Arial"/>
          <w:bCs/>
          <w:sz w:val="24"/>
          <w:szCs w:val="24"/>
        </w:rPr>
        <w:t>York LGBT Forum</w:t>
      </w:r>
      <w:r w:rsidRPr="00F67F10">
        <w:rPr>
          <w:rFonts w:ascii="Arial" w:hAnsi="Arial" w:cs="Arial"/>
          <w:i/>
          <w:sz w:val="24"/>
          <w:szCs w:val="24"/>
        </w:rPr>
        <w:t xml:space="preserve"> </w:t>
      </w:r>
      <w:r w:rsidRPr="00F67F10">
        <w:rPr>
          <w:rFonts w:ascii="Arial" w:hAnsi="Arial" w:cs="Arial"/>
          <w:sz w:val="24"/>
          <w:szCs w:val="24"/>
        </w:rPr>
        <w:t xml:space="preserve">has a whistle blowing policy and staff/volunteers are aware of this policy. They will be supported to use this policy. </w:t>
      </w:r>
    </w:p>
    <w:p w14:paraId="616D7D75" w14:textId="77777777" w:rsidR="006B5706" w:rsidRDefault="006B5706" w:rsidP="00F00983">
      <w:pPr>
        <w:spacing w:after="0"/>
        <w:jc w:val="both"/>
        <w:rPr>
          <w:rFonts w:ascii="Arial" w:hAnsi="Arial" w:cs="Arial"/>
          <w:sz w:val="24"/>
          <w:szCs w:val="24"/>
        </w:rPr>
      </w:pPr>
    </w:p>
    <w:p w14:paraId="4072CD37" w14:textId="77777777" w:rsidR="00F67F10" w:rsidRPr="00CA2E7C" w:rsidRDefault="00F67F10" w:rsidP="00F00983">
      <w:pPr>
        <w:pStyle w:val="Heading3"/>
        <w:jc w:val="both"/>
      </w:pPr>
      <w:bookmarkStart w:id="45" w:name="_Toc536521121"/>
      <w:bookmarkStart w:id="46" w:name="_Toc559988750"/>
      <w:r>
        <w:t>Recording and managing confidential information</w:t>
      </w:r>
      <w:bookmarkEnd w:id="45"/>
      <w:bookmarkEnd w:id="46"/>
    </w:p>
    <w:p w14:paraId="0F379D69" w14:textId="77777777" w:rsidR="00F67F10" w:rsidRDefault="00F67F10" w:rsidP="00F00983">
      <w:pPr>
        <w:spacing w:after="0"/>
        <w:jc w:val="both"/>
        <w:rPr>
          <w:rFonts w:ascii="Arial" w:hAnsi="Arial" w:cs="Arial"/>
          <w:sz w:val="24"/>
          <w:szCs w:val="24"/>
        </w:rPr>
      </w:pPr>
      <w:r w:rsidRPr="00F67F10">
        <w:rPr>
          <w:rFonts w:ascii="Arial" w:hAnsi="Arial" w:cs="Arial"/>
          <w:bCs/>
          <w:sz w:val="24"/>
          <w:szCs w:val="24"/>
        </w:rPr>
        <w:t>York LGBT Forum</w:t>
      </w:r>
      <w:r w:rsidRPr="00F67F10">
        <w:rPr>
          <w:rFonts w:ascii="Arial" w:hAnsi="Arial" w:cs="Arial"/>
          <w:i/>
          <w:sz w:val="24"/>
          <w:szCs w:val="24"/>
        </w:rPr>
        <w:t xml:space="preserve"> </w:t>
      </w:r>
      <w:r w:rsidRPr="00F67F10">
        <w:rPr>
          <w:rFonts w:ascii="Arial" w:hAnsi="Arial" w:cs="Arial"/>
          <w:sz w:val="24"/>
          <w:szCs w:val="24"/>
        </w:rPr>
        <w:t xml:space="preserve">is committed to maintaining confidentiality wherever possible and information around Safeguarding Adults issues should be shared only with those who need to know. For further information, please see </w:t>
      </w:r>
      <w:r w:rsidRPr="00F67F10">
        <w:rPr>
          <w:rFonts w:ascii="Arial" w:hAnsi="Arial" w:cs="Arial"/>
          <w:bCs/>
          <w:sz w:val="24"/>
          <w:szCs w:val="24"/>
        </w:rPr>
        <w:t>York LGBT Forum’s</w:t>
      </w:r>
      <w:r w:rsidRPr="00F67F10">
        <w:rPr>
          <w:rFonts w:ascii="Arial" w:hAnsi="Arial" w:cs="Arial"/>
          <w:i/>
          <w:sz w:val="24"/>
          <w:szCs w:val="24"/>
        </w:rPr>
        <w:t xml:space="preserve"> </w:t>
      </w:r>
      <w:r w:rsidRPr="00F67F10">
        <w:rPr>
          <w:rFonts w:ascii="Arial" w:hAnsi="Arial" w:cs="Arial"/>
          <w:sz w:val="24"/>
          <w:szCs w:val="24"/>
        </w:rPr>
        <w:t>confidentiality policy.</w:t>
      </w:r>
    </w:p>
    <w:p w14:paraId="639E843B" w14:textId="77777777" w:rsidR="006B5706" w:rsidRPr="00F67F10" w:rsidRDefault="006B5706" w:rsidP="00F00983">
      <w:pPr>
        <w:spacing w:after="0"/>
        <w:jc w:val="both"/>
        <w:rPr>
          <w:rFonts w:ascii="Arial" w:hAnsi="Arial" w:cs="Arial"/>
          <w:sz w:val="24"/>
          <w:szCs w:val="24"/>
        </w:rPr>
      </w:pPr>
    </w:p>
    <w:p w14:paraId="5343C963" w14:textId="77777777" w:rsidR="00F67F10" w:rsidRPr="00FC745C" w:rsidRDefault="00F67F10" w:rsidP="00F00983">
      <w:pPr>
        <w:spacing w:after="0"/>
        <w:jc w:val="both"/>
        <w:rPr>
          <w:rFonts w:ascii="Arial" w:hAnsi="Arial" w:cs="Arial"/>
          <w:color w:val="000000"/>
          <w:sz w:val="24"/>
          <w:szCs w:val="24"/>
        </w:rPr>
      </w:pPr>
      <w:r w:rsidRPr="00F67F10">
        <w:rPr>
          <w:rFonts w:ascii="Arial" w:hAnsi="Arial" w:cs="Arial"/>
          <w:sz w:val="24"/>
          <w:szCs w:val="24"/>
        </w:rPr>
        <w:t xml:space="preserve">All allegations/concerns should be recorded in York LGBT Forum Safeguarding File </w:t>
      </w:r>
      <w:r w:rsidR="00DA681F" w:rsidRPr="00F67F10">
        <w:rPr>
          <w:rFonts w:ascii="Arial" w:hAnsi="Arial" w:cs="Arial"/>
          <w:sz w:val="24"/>
          <w:szCs w:val="24"/>
        </w:rPr>
        <w:t>Where</w:t>
      </w:r>
      <w:r w:rsidRPr="00F67F10">
        <w:rPr>
          <w:rFonts w:ascii="Arial" w:hAnsi="Arial" w:cs="Arial"/>
          <w:sz w:val="24"/>
          <w:szCs w:val="24"/>
        </w:rPr>
        <w:t xml:space="preserve"> </w:t>
      </w:r>
      <w:r w:rsidR="00A65ECA">
        <w:rPr>
          <w:rFonts w:ascii="Arial" w:hAnsi="Arial" w:cs="Arial"/>
          <w:sz w:val="24"/>
          <w:szCs w:val="24"/>
        </w:rPr>
        <w:t>S</w:t>
      </w:r>
      <w:r w:rsidRPr="00F67F10">
        <w:rPr>
          <w:rFonts w:ascii="Arial" w:hAnsi="Arial" w:cs="Arial"/>
          <w:sz w:val="24"/>
          <w:szCs w:val="24"/>
        </w:rPr>
        <w:t xml:space="preserve">afeguarding </w:t>
      </w:r>
      <w:r w:rsidR="00A65ECA">
        <w:rPr>
          <w:rFonts w:ascii="Arial" w:hAnsi="Arial" w:cs="Arial"/>
          <w:sz w:val="24"/>
          <w:szCs w:val="24"/>
        </w:rPr>
        <w:t>A</w:t>
      </w:r>
      <w:r w:rsidRPr="00F67F10">
        <w:rPr>
          <w:rFonts w:ascii="Arial" w:hAnsi="Arial" w:cs="Arial"/>
          <w:sz w:val="24"/>
          <w:szCs w:val="24"/>
        </w:rPr>
        <w:t xml:space="preserve">dults concerns will be recorded. The information should be factual and not based on opinions, record what the person tells you, what you have </w:t>
      </w:r>
      <w:r w:rsidRPr="00FC745C">
        <w:rPr>
          <w:rFonts w:ascii="Arial" w:hAnsi="Arial" w:cs="Arial"/>
          <w:color w:val="000000"/>
          <w:sz w:val="24"/>
          <w:szCs w:val="24"/>
        </w:rPr>
        <w:t>seen and witnesses if appropriate.</w:t>
      </w:r>
    </w:p>
    <w:p w14:paraId="6A91C1C4" w14:textId="77777777" w:rsidR="006B5706" w:rsidRPr="00FC745C" w:rsidRDefault="006B5706" w:rsidP="00F00983">
      <w:pPr>
        <w:spacing w:after="0"/>
        <w:jc w:val="both"/>
        <w:rPr>
          <w:rFonts w:ascii="Arial" w:hAnsi="Arial" w:cs="Arial"/>
          <w:color w:val="000000"/>
          <w:sz w:val="24"/>
          <w:szCs w:val="24"/>
        </w:rPr>
      </w:pPr>
    </w:p>
    <w:p w14:paraId="74C35E22" w14:textId="77777777" w:rsidR="00F67F10" w:rsidRPr="00FC745C" w:rsidRDefault="00F67F10" w:rsidP="00F00983">
      <w:pPr>
        <w:spacing w:after="0"/>
        <w:jc w:val="both"/>
        <w:rPr>
          <w:rFonts w:ascii="Arial" w:hAnsi="Arial" w:cs="Arial"/>
          <w:color w:val="000000"/>
          <w:sz w:val="24"/>
          <w:szCs w:val="24"/>
        </w:rPr>
      </w:pPr>
      <w:r w:rsidRPr="00FC745C">
        <w:rPr>
          <w:rFonts w:ascii="Arial" w:hAnsi="Arial" w:cs="Arial"/>
          <w:color w:val="000000"/>
          <w:sz w:val="24"/>
          <w:szCs w:val="24"/>
        </w:rPr>
        <w:t xml:space="preserve">The information that is recorded will be kept secure and will comply with </w:t>
      </w:r>
      <w:r w:rsidR="00746E87" w:rsidRPr="00FC745C">
        <w:rPr>
          <w:rFonts w:ascii="Arial" w:hAnsi="Arial" w:cs="Arial"/>
          <w:color w:val="000000"/>
          <w:sz w:val="24"/>
          <w:szCs w:val="24"/>
        </w:rPr>
        <w:t>General Data Protection Regulations.</w:t>
      </w:r>
    </w:p>
    <w:p w14:paraId="05FF27B4" w14:textId="77777777" w:rsidR="006B5706" w:rsidRPr="00F67F10" w:rsidRDefault="006B5706" w:rsidP="00F00983">
      <w:pPr>
        <w:spacing w:after="0"/>
        <w:jc w:val="both"/>
        <w:rPr>
          <w:rFonts w:ascii="Arial" w:hAnsi="Arial" w:cs="Arial"/>
          <w:sz w:val="24"/>
          <w:szCs w:val="24"/>
        </w:rPr>
      </w:pPr>
    </w:p>
    <w:p w14:paraId="28A2E6DB" w14:textId="77777777" w:rsidR="00F67F10" w:rsidRDefault="00F67F10" w:rsidP="00F00983">
      <w:pPr>
        <w:spacing w:after="0"/>
        <w:jc w:val="both"/>
        <w:rPr>
          <w:rFonts w:ascii="Arial" w:hAnsi="Arial" w:cs="Arial"/>
          <w:sz w:val="24"/>
          <w:szCs w:val="24"/>
        </w:rPr>
      </w:pPr>
      <w:r w:rsidRPr="00F67F10">
        <w:rPr>
          <w:rFonts w:ascii="Arial" w:hAnsi="Arial" w:cs="Arial"/>
          <w:sz w:val="24"/>
          <w:szCs w:val="24"/>
        </w:rPr>
        <w:t>This information will be secured in a locked filing cabinet/ or a locked folder on a computer in the organisation. Access to this information will be restricted to the Designated Named Person.</w:t>
      </w:r>
    </w:p>
    <w:p w14:paraId="0C7F1775" w14:textId="77777777" w:rsidR="00CA2E7C" w:rsidRDefault="00CA2E7C" w:rsidP="00F00983">
      <w:pPr>
        <w:jc w:val="both"/>
        <w:rPr>
          <w:rFonts w:ascii="Arial" w:hAnsi="Arial" w:cs="Arial"/>
          <w:b/>
          <w:sz w:val="24"/>
          <w:szCs w:val="24"/>
        </w:rPr>
      </w:pPr>
    </w:p>
    <w:p w14:paraId="02B3AA51" w14:textId="77777777" w:rsidR="00F67F10" w:rsidRDefault="00F67F10" w:rsidP="00F00983">
      <w:pPr>
        <w:pStyle w:val="Heading2"/>
        <w:jc w:val="both"/>
      </w:pPr>
      <w:bookmarkStart w:id="47" w:name="_Toc536521122"/>
      <w:bookmarkStart w:id="48" w:name="_Toc1061904377"/>
      <w:r>
        <w:t>Risk Management</w:t>
      </w:r>
      <w:r w:rsidR="00D33571">
        <w:t>/Assessment</w:t>
      </w:r>
      <w:bookmarkEnd w:id="47"/>
      <w:bookmarkEnd w:id="48"/>
      <w:r w:rsidR="00D33571">
        <w:t xml:space="preserve"> </w:t>
      </w:r>
    </w:p>
    <w:p w14:paraId="41998B7D" w14:textId="77777777" w:rsidR="00D33571" w:rsidRPr="008E1AB0" w:rsidRDefault="00D33571" w:rsidP="00F00983">
      <w:pPr>
        <w:spacing w:after="0"/>
        <w:jc w:val="both"/>
        <w:rPr>
          <w:rFonts w:ascii="Arial" w:hAnsi="Arial" w:cs="Arial"/>
          <w:sz w:val="24"/>
          <w:szCs w:val="24"/>
        </w:rPr>
      </w:pPr>
      <w:r>
        <w:rPr>
          <w:rFonts w:ascii="Arial" w:hAnsi="Arial" w:cs="Arial"/>
          <w:sz w:val="24"/>
          <w:szCs w:val="24"/>
        </w:rPr>
        <w:t xml:space="preserve">There are various ways to manage risk when it comes to Safeguarding. The York LGBT Forum uses a </w:t>
      </w:r>
      <w:r w:rsidR="00CA2E7C">
        <w:rPr>
          <w:rFonts w:ascii="Arial" w:hAnsi="Arial" w:cs="Arial"/>
          <w:sz w:val="24"/>
          <w:szCs w:val="24"/>
        </w:rPr>
        <w:t>5-step</w:t>
      </w:r>
      <w:r>
        <w:rPr>
          <w:rFonts w:ascii="Arial" w:hAnsi="Arial" w:cs="Arial"/>
          <w:sz w:val="24"/>
          <w:szCs w:val="24"/>
        </w:rPr>
        <w:t xml:space="preserve"> system</w:t>
      </w:r>
      <w:r w:rsidR="007B5C6A">
        <w:rPr>
          <w:rFonts w:ascii="Arial" w:hAnsi="Arial" w:cs="Arial"/>
          <w:sz w:val="24"/>
          <w:szCs w:val="24"/>
        </w:rPr>
        <w:t xml:space="preserve"> to </w:t>
      </w:r>
      <w:r w:rsidR="007B5C6A" w:rsidRPr="008E1AB0">
        <w:rPr>
          <w:rFonts w:ascii="Arial" w:hAnsi="Arial" w:cs="Arial"/>
          <w:sz w:val="24"/>
          <w:szCs w:val="24"/>
        </w:rPr>
        <w:t>manage</w:t>
      </w:r>
      <w:r w:rsidR="00946DB3" w:rsidRPr="008E1AB0">
        <w:rPr>
          <w:rFonts w:ascii="Arial" w:hAnsi="Arial" w:cs="Arial"/>
          <w:sz w:val="24"/>
          <w:szCs w:val="24"/>
        </w:rPr>
        <w:t xml:space="preserve"> the</w:t>
      </w:r>
      <w:r w:rsidR="007B5C6A" w:rsidRPr="008E1AB0">
        <w:rPr>
          <w:rFonts w:ascii="Arial" w:hAnsi="Arial" w:cs="Arial"/>
          <w:sz w:val="24"/>
          <w:szCs w:val="24"/>
        </w:rPr>
        <w:t xml:space="preserve"> Safeguarding</w:t>
      </w:r>
      <w:r w:rsidR="00271B46" w:rsidRPr="008E1AB0">
        <w:rPr>
          <w:rFonts w:ascii="Arial" w:hAnsi="Arial" w:cs="Arial"/>
          <w:sz w:val="24"/>
          <w:szCs w:val="24"/>
        </w:rPr>
        <w:t xml:space="preserve"> </w:t>
      </w:r>
      <w:r w:rsidR="00946DB3" w:rsidRPr="008E1AB0">
        <w:rPr>
          <w:rFonts w:ascii="Arial" w:hAnsi="Arial" w:cs="Arial"/>
          <w:sz w:val="24"/>
          <w:szCs w:val="24"/>
        </w:rPr>
        <w:t>of its projects:</w:t>
      </w:r>
    </w:p>
    <w:p w14:paraId="3A891EBE" w14:textId="77777777" w:rsidR="006B5706" w:rsidRPr="008E1AB0" w:rsidRDefault="006B5706" w:rsidP="00F00983">
      <w:pPr>
        <w:spacing w:after="0"/>
        <w:jc w:val="both"/>
        <w:rPr>
          <w:rFonts w:ascii="Arial" w:hAnsi="Arial" w:cs="Arial"/>
          <w:sz w:val="24"/>
          <w:szCs w:val="24"/>
        </w:rPr>
      </w:pPr>
    </w:p>
    <w:p w14:paraId="396D31D2" w14:textId="77777777" w:rsidR="00D33571" w:rsidRDefault="00D33571" w:rsidP="00F00983">
      <w:pPr>
        <w:pStyle w:val="ListParagraph"/>
        <w:numPr>
          <w:ilvl w:val="0"/>
          <w:numId w:val="11"/>
        </w:numPr>
        <w:spacing w:after="0"/>
        <w:jc w:val="both"/>
        <w:rPr>
          <w:rFonts w:ascii="Arial" w:hAnsi="Arial" w:cs="Arial"/>
          <w:sz w:val="24"/>
          <w:szCs w:val="24"/>
        </w:rPr>
      </w:pPr>
      <w:r w:rsidRPr="008E1AB0">
        <w:rPr>
          <w:rFonts w:ascii="Arial" w:hAnsi="Arial" w:cs="Arial"/>
          <w:sz w:val="24"/>
          <w:szCs w:val="24"/>
        </w:rPr>
        <w:t>Identify and detail the situation that could possibl</w:t>
      </w:r>
      <w:r w:rsidR="00946DB3" w:rsidRPr="008E1AB0">
        <w:rPr>
          <w:rFonts w:ascii="Arial" w:hAnsi="Arial" w:cs="Arial"/>
          <w:sz w:val="24"/>
          <w:szCs w:val="24"/>
        </w:rPr>
        <w:t>y</w:t>
      </w:r>
      <w:r w:rsidRPr="008E1AB0">
        <w:rPr>
          <w:rFonts w:ascii="Arial" w:hAnsi="Arial" w:cs="Arial"/>
          <w:sz w:val="24"/>
          <w:szCs w:val="24"/>
        </w:rPr>
        <w:t xml:space="preserve"> </w:t>
      </w:r>
      <w:r>
        <w:rPr>
          <w:rFonts w:ascii="Arial" w:hAnsi="Arial" w:cs="Arial"/>
          <w:sz w:val="24"/>
          <w:szCs w:val="24"/>
        </w:rPr>
        <w:t>cause harm</w:t>
      </w:r>
      <w:r w:rsidR="009D03E2">
        <w:rPr>
          <w:rFonts w:ascii="Arial" w:hAnsi="Arial" w:cs="Arial"/>
          <w:sz w:val="24"/>
          <w:szCs w:val="24"/>
        </w:rPr>
        <w:t>.</w:t>
      </w:r>
    </w:p>
    <w:p w14:paraId="2D1D141D" w14:textId="77777777" w:rsidR="00D33571" w:rsidRDefault="00D33571" w:rsidP="00F00983">
      <w:pPr>
        <w:pStyle w:val="ListParagraph"/>
        <w:numPr>
          <w:ilvl w:val="0"/>
          <w:numId w:val="11"/>
        </w:numPr>
        <w:spacing w:after="0"/>
        <w:jc w:val="both"/>
        <w:rPr>
          <w:rFonts w:ascii="Arial" w:hAnsi="Arial" w:cs="Arial"/>
          <w:sz w:val="24"/>
          <w:szCs w:val="24"/>
        </w:rPr>
      </w:pPr>
      <w:r>
        <w:rPr>
          <w:rFonts w:ascii="Arial" w:hAnsi="Arial" w:cs="Arial"/>
          <w:sz w:val="24"/>
          <w:szCs w:val="24"/>
        </w:rPr>
        <w:t>Decide who might be harmed and how</w:t>
      </w:r>
      <w:r w:rsidR="009D03E2">
        <w:rPr>
          <w:rFonts w:ascii="Arial" w:hAnsi="Arial" w:cs="Arial"/>
          <w:sz w:val="24"/>
          <w:szCs w:val="24"/>
        </w:rPr>
        <w:t>.</w:t>
      </w:r>
    </w:p>
    <w:p w14:paraId="4F9979AC" w14:textId="77777777" w:rsidR="00D33571" w:rsidRDefault="00D33571" w:rsidP="00F00983">
      <w:pPr>
        <w:pStyle w:val="ListParagraph"/>
        <w:numPr>
          <w:ilvl w:val="0"/>
          <w:numId w:val="11"/>
        </w:numPr>
        <w:spacing w:after="0"/>
        <w:jc w:val="both"/>
        <w:rPr>
          <w:rFonts w:ascii="Arial" w:hAnsi="Arial" w:cs="Arial"/>
          <w:sz w:val="24"/>
          <w:szCs w:val="24"/>
        </w:rPr>
      </w:pPr>
      <w:r>
        <w:rPr>
          <w:rFonts w:ascii="Arial" w:hAnsi="Arial" w:cs="Arial"/>
          <w:sz w:val="24"/>
          <w:szCs w:val="24"/>
        </w:rPr>
        <w:t xml:space="preserve">Evaluate the </w:t>
      </w:r>
      <w:r w:rsidR="00CA2E7C">
        <w:rPr>
          <w:rFonts w:ascii="Arial" w:hAnsi="Arial" w:cs="Arial"/>
          <w:sz w:val="24"/>
          <w:szCs w:val="24"/>
        </w:rPr>
        <w:t>risk and</w:t>
      </w:r>
      <w:r>
        <w:rPr>
          <w:rFonts w:ascii="Arial" w:hAnsi="Arial" w:cs="Arial"/>
          <w:sz w:val="24"/>
          <w:szCs w:val="24"/>
        </w:rPr>
        <w:t xml:space="preserve"> decide on precautions/interventions</w:t>
      </w:r>
      <w:r w:rsidR="009D03E2">
        <w:rPr>
          <w:rFonts w:ascii="Arial" w:hAnsi="Arial" w:cs="Arial"/>
          <w:sz w:val="24"/>
          <w:szCs w:val="24"/>
        </w:rPr>
        <w:t>.</w:t>
      </w:r>
    </w:p>
    <w:p w14:paraId="4DDD8CDB" w14:textId="77777777" w:rsidR="00D33571" w:rsidRDefault="00D33571" w:rsidP="00F00983">
      <w:pPr>
        <w:pStyle w:val="ListParagraph"/>
        <w:numPr>
          <w:ilvl w:val="0"/>
          <w:numId w:val="11"/>
        </w:numPr>
        <w:spacing w:after="0"/>
        <w:jc w:val="both"/>
        <w:rPr>
          <w:rFonts w:ascii="Arial" w:hAnsi="Arial" w:cs="Arial"/>
          <w:sz w:val="24"/>
          <w:szCs w:val="24"/>
        </w:rPr>
      </w:pPr>
      <w:r>
        <w:rPr>
          <w:rFonts w:ascii="Arial" w:hAnsi="Arial" w:cs="Arial"/>
          <w:sz w:val="24"/>
          <w:szCs w:val="24"/>
        </w:rPr>
        <w:t>Record and report your findings/agreed actions</w:t>
      </w:r>
      <w:r w:rsidR="009D03E2">
        <w:rPr>
          <w:rFonts w:ascii="Arial" w:hAnsi="Arial" w:cs="Arial"/>
          <w:sz w:val="24"/>
          <w:szCs w:val="24"/>
        </w:rPr>
        <w:t>.</w:t>
      </w:r>
    </w:p>
    <w:p w14:paraId="47719170" w14:textId="77777777" w:rsidR="00D33571" w:rsidRPr="00D33571" w:rsidRDefault="00D33571" w:rsidP="00F00983">
      <w:pPr>
        <w:pStyle w:val="ListParagraph"/>
        <w:numPr>
          <w:ilvl w:val="0"/>
          <w:numId w:val="11"/>
        </w:numPr>
        <w:spacing w:after="0"/>
        <w:jc w:val="both"/>
        <w:rPr>
          <w:rFonts w:ascii="Arial" w:hAnsi="Arial" w:cs="Arial"/>
          <w:sz w:val="24"/>
          <w:szCs w:val="24"/>
        </w:rPr>
      </w:pPr>
      <w:r>
        <w:rPr>
          <w:rFonts w:ascii="Arial" w:hAnsi="Arial" w:cs="Arial"/>
          <w:sz w:val="24"/>
          <w:szCs w:val="24"/>
        </w:rPr>
        <w:t>Review assessment and update regularly</w:t>
      </w:r>
      <w:r w:rsidR="009D03E2">
        <w:rPr>
          <w:rFonts w:ascii="Arial" w:hAnsi="Arial" w:cs="Arial"/>
          <w:sz w:val="24"/>
          <w:szCs w:val="24"/>
        </w:rPr>
        <w:t>.</w:t>
      </w:r>
    </w:p>
    <w:p w14:paraId="6AE55465" w14:textId="77777777" w:rsidR="006B5706" w:rsidRDefault="006B5706" w:rsidP="00F00983">
      <w:pPr>
        <w:spacing w:after="0"/>
        <w:jc w:val="both"/>
        <w:rPr>
          <w:rFonts w:ascii="Arial" w:hAnsi="Arial" w:cs="Arial"/>
          <w:sz w:val="24"/>
          <w:szCs w:val="24"/>
        </w:rPr>
      </w:pPr>
    </w:p>
    <w:p w14:paraId="7AE3974E" w14:textId="77777777" w:rsidR="00D33571" w:rsidRDefault="00D33571" w:rsidP="00F00983">
      <w:pPr>
        <w:spacing w:after="0"/>
        <w:jc w:val="both"/>
        <w:rPr>
          <w:rFonts w:ascii="Arial" w:hAnsi="Arial" w:cs="Arial"/>
          <w:sz w:val="24"/>
          <w:szCs w:val="24"/>
        </w:rPr>
      </w:pPr>
      <w:r>
        <w:rPr>
          <w:rFonts w:ascii="Arial" w:hAnsi="Arial" w:cs="Arial"/>
          <w:sz w:val="24"/>
          <w:szCs w:val="24"/>
        </w:rPr>
        <w:t xml:space="preserve">Please see </w:t>
      </w:r>
      <w:r w:rsidR="009D03E2">
        <w:rPr>
          <w:rFonts w:ascii="Arial" w:hAnsi="Arial" w:cs="Arial"/>
          <w:sz w:val="24"/>
          <w:szCs w:val="24"/>
        </w:rPr>
        <w:t>A</w:t>
      </w:r>
      <w:r>
        <w:rPr>
          <w:rFonts w:ascii="Arial" w:hAnsi="Arial" w:cs="Arial"/>
          <w:sz w:val="24"/>
          <w:szCs w:val="24"/>
        </w:rPr>
        <w:t xml:space="preserve">ppendix </w:t>
      </w:r>
      <w:r w:rsidR="00780C79">
        <w:rPr>
          <w:rFonts w:ascii="Arial" w:hAnsi="Arial" w:cs="Arial"/>
          <w:sz w:val="24"/>
          <w:szCs w:val="24"/>
        </w:rPr>
        <w:t>3</w:t>
      </w:r>
      <w:r>
        <w:rPr>
          <w:rFonts w:ascii="Arial" w:hAnsi="Arial" w:cs="Arial"/>
          <w:sz w:val="24"/>
          <w:szCs w:val="24"/>
        </w:rPr>
        <w:t xml:space="preserve"> </w:t>
      </w:r>
      <w:r w:rsidRPr="008E1AB0">
        <w:rPr>
          <w:rFonts w:ascii="Arial" w:hAnsi="Arial" w:cs="Arial"/>
          <w:sz w:val="24"/>
          <w:szCs w:val="24"/>
        </w:rPr>
        <w:t xml:space="preserve">for </w:t>
      </w:r>
      <w:r w:rsidR="007C491C" w:rsidRPr="008E1AB0">
        <w:rPr>
          <w:rFonts w:ascii="Arial" w:hAnsi="Arial" w:cs="Arial"/>
          <w:sz w:val="24"/>
          <w:szCs w:val="24"/>
        </w:rPr>
        <w:t>the Project Safeguarding</w:t>
      </w:r>
      <w:r w:rsidR="00FD73A2" w:rsidRPr="008E1AB0">
        <w:rPr>
          <w:rFonts w:ascii="Arial" w:hAnsi="Arial" w:cs="Arial"/>
          <w:sz w:val="24"/>
          <w:szCs w:val="24"/>
        </w:rPr>
        <w:t xml:space="preserve"> </w:t>
      </w:r>
      <w:r w:rsidRPr="008E1AB0">
        <w:rPr>
          <w:rFonts w:ascii="Arial" w:hAnsi="Arial" w:cs="Arial"/>
          <w:sz w:val="24"/>
          <w:szCs w:val="24"/>
        </w:rPr>
        <w:t xml:space="preserve">Risk </w:t>
      </w:r>
      <w:r>
        <w:rPr>
          <w:rFonts w:ascii="Arial" w:hAnsi="Arial" w:cs="Arial"/>
          <w:sz w:val="24"/>
          <w:szCs w:val="24"/>
        </w:rPr>
        <w:t xml:space="preserve">Assessment </w:t>
      </w:r>
      <w:r w:rsidR="00DD1A94">
        <w:rPr>
          <w:rFonts w:ascii="Arial" w:hAnsi="Arial" w:cs="Arial"/>
          <w:sz w:val="24"/>
          <w:szCs w:val="24"/>
        </w:rPr>
        <w:t>T</w:t>
      </w:r>
      <w:r>
        <w:rPr>
          <w:rFonts w:ascii="Arial" w:hAnsi="Arial" w:cs="Arial"/>
          <w:sz w:val="24"/>
          <w:szCs w:val="24"/>
        </w:rPr>
        <w:t>emplate.</w:t>
      </w:r>
    </w:p>
    <w:p w14:paraId="08308BD7" w14:textId="77777777" w:rsidR="009D03E2" w:rsidRDefault="009D03E2" w:rsidP="00F00983">
      <w:pPr>
        <w:jc w:val="both"/>
        <w:rPr>
          <w:rFonts w:ascii="Arial" w:hAnsi="Arial" w:cs="Arial"/>
          <w:sz w:val="24"/>
          <w:szCs w:val="24"/>
        </w:rPr>
      </w:pPr>
    </w:p>
    <w:p w14:paraId="49717E5D" w14:textId="77777777" w:rsidR="00CA2E7C" w:rsidRDefault="00CA2E7C" w:rsidP="00F00983">
      <w:pPr>
        <w:pStyle w:val="Heading2"/>
        <w:jc w:val="both"/>
      </w:pPr>
      <w:bookmarkStart w:id="49" w:name="_Toc536521123"/>
      <w:bookmarkStart w:id="50" w:name="_Toc378441963"/>
      <w:r>
        <w:t>Use of photographic/video equipment</w:t>
      </w:r>
      <w:bookmarkEnd w:id="49"/>
      <w:bookmarkEnd w:id="50"/>
      <w:r>
        <w:t xml:space="preserve"> </w:t>
      </w:r>
    </w:p>
    <w:p w14:paraId="220985A9" w14:textId="77777777" w:rsidR="009D03E2" w:rsidRDefault="00CA2E7C" w:rsidP="00F00983">
      <w:pPr>
        <w:spacing w:after="0"/>
        <w:jc w:val="both"/>
        <w:rPr>
          <w:rFonts w:ascii="Arial" w:hAnsi="Arial" w:cs="Arial"/>
          <w:sz w:val="24"/>
          <w:szCs w:val="24"/>
        </w:rPr>
      </w:pPr>
      <w:r w:rsidRPr="003520DA">
        <w:rPr>
          <w:rFonts w:ascii="Arial" w:hAnsi="Arial" w:cs="Arial"/>
          <w:sz w:val="24"/>
          <w:szCs w:val="24"/>
        </w:rPr>
        <w:t>Written consent to take and use images of children</w:t>
      </w:r>
      <w:r>
        <w:rPr>
          <w:rFonts w:ascii="Arial" w:hAnsi="Arial" w:cs="Arial"/>
          <w:sz w:val="24"/>
          <w:szCs w:val="24"/>
        </w:rPr>
        <w:t>, young people and vulnerable adults</w:t>
      </w:r>
      <w:r w:rsidRPr="003520DA">
        <w:rPr>
          <w:rFonts w:ascii="Arial" w:hAnsi="Arial" w:cs="Arial"/>
          <w:sz w:val="24"/>
          <w:szCs w:val="24"/>
        </w:rPr>
        <w:t xml:space="preserve"> should be obtained prior to the taking of photographs and or video footage. Parents/carers should be made aware of when, </w:t>
      </w:r>
      <w:r w:rsidR="00DA681F" w:rsidRPr="003520DA">
        <w:rPr>
          <w:rFonts w:ascii="Arial" w:hAnsi="Arial" w:cs="Arial"/>
          <w:sz w:val="24"/>
          <w:szCs w:val="24"/>
        </w:rPr>
        <w:t>where,</w:t>
      </w:r>
      <w:r w:rsidRPr="003520DA">
        <w:rPr>
          <w:rFonts w:ascii="Arial" w:hAnsi="Arial" w:cs="Arial"/>
          <w:sz w:val="24"/>
          <w:szCs w:val="24"/>
        </w:rPr>
        <w:t xml:space="preserve"> and how the images may be used</w:t>
      </w:r>
      <w:r>
        <w:rPr>
          <w:rFonts w:ascii="Arial" w:hAnsi="Arial" w:cs="Arial"/>
          <w:sz w:val="24"/>
          <w:szCs w:val="24"/>
        </w:rPr>
        <w:t xml:space="preserve">, </w:t>
      </w:r>
      <w:r w:rsidRPr="003520DA">
        <w:rPr>
          <w:rFonts w:ascii="Arial" w:hAnsi="Arial" w:cs="Arial"/>
          <w:sz w:val="24"/>
          <w:szCs w:val="24"/>
        </w:rPr>
        <w:t>to give their informed consent.</w:t>
      </w:r>
    </w:p>
    <w:p w14:paraId="62596FFF" w14:textId="77777777" w:rsidR="00DD3850" w:rsidRPr="0052403D" w:rsidRDefault="00DD3850" w:rsidP="00F00983">
      <w:pPr>
        <w:jc w:val="both"/>
        <w:rPr>
          <w:rFonts w:ascii="Arial" w:hAnsi="Arial" w:cs="Arial"/>
          <w:sz w:val="24"/>
          <w:szCs w:val="24"/>
        </w:rPr>
      </w:pPr>
    </w:p>
    <w:p w14:paraId="1C2A6E0B" w14:textId="77777777" w:rsidR="00CA2E7C" w:rsidRPr="0052403D" w:rsidRDefault="00CA2E7C" w:rsidP="00F00983">
      <w:pPr>
        <w:pStyle w:val="Heading2"/>
        <w:jc w:val="both"/>
      </w:pPr>
      <w:bookmarkStart w:id="51" w:name="_Toc536521124"/>
      <w:bookmarkStart w:id="52" w:name="_Toc2068369938"/>
      <w:r>
        <w:t>Code of Conduct</w:t>
      </w:r>
      <w:bookmarkEnd w:id="51"/>
      <w:bookmarkEnd w:id="52"/>
      <w:r>
        <w:t xml:space="preserve"> </w:t>
      </w:r>
    </w:p>
    <w:p w14:paraId="22CC5EC2" w14:textId="77777777" w:rsidR="00CA2E7C" w:rsidRPr="008E1AB0" w:rsidRDefault="00EF2E39" w:rsidP="00EF2E39">
      <w:pPr>
        <w:pStyle w:val="Default"/>
        <w:ind w:right="7892"/>
        <w:jc w:val="both"/>
      </w:pPr>
      <w:r w:rsidRPr="008E1AB0">
        <w:rPr>
          <w:bCs/>
        </w:rPr>
        <w:t>You must</w:t>
      </w:r>
      <w:r w:rsidR="00CA2E7C" w:rsidRPr="008E1AB0">
        <w:rPr>
          <w:bCs/>
        </w:rPr>
        <w:t xml:space="preserve">: </w:t>
      </w:r>
      <w:r w:rsidR="00CA2E7C" w:rsidRPr="008E1AB0">
        <w:rPr>
          <w:bCs/>
        </w:rPr>
        <w:br/>
      </w:r>
    </w:p>
    <w:p w14:paraId="155C0C40" w14:textId="77777777" w:rsidR="00CA2E7C" w:rsidRPr="00FC745C" w:rsidRDefault="00CA2E7C" w:rsidP="00F00983">
      <w:pPr>
        <w:pStyle w:val="Default"/>
        <w:numPr>
          <w:ilvl w:val="0"/>
          <w:numId w:val="2"/>
        </w:numPr>
        <w:jc w:val="both"/>
      </w:pPr>
      <w:r w:rsidRPr="00FC745C">
        <w:t xml:space="preserve">Treat all children, young </w:t>
      </w:r>
      <w:r w:rsidR="00DA681F" w:rsidRPr="00FC745C">
        <w:t>people,</w:t>
      </w:r>
      <w:r w:rsidRPr="00FC745C">
        <w:t xml:space="preserve"> and vulnerable </w:t>
      </w:r>
      <w:r w:rsidR="006B3DE0" w:rsidRPr="00FC745C">
        <w:t xml:space="preserve">adults </w:t>
      </w:r>
      <w:r w:rsidRPr="00FC745C">
        <w:t xml:space="preserve">with respect. </w:t>
      </w:r>
    </w:p>
    <w:p w14:paraId="074EA994" w14:textId="77777777" w:rsidR="00CA2E7C" w:rsidRPr="00FC745C" w:rsidRDefault="00CA2E7C" w:rsidP="00F00983">
      <w:pPr>
        <w:pStyle w:val="Default"/>
        <w:numPr>
          <w:ilvl w:val="0"/>
          <w:numId w:val="2"/>
        </w:numPr>
        <w:jc w:val="both"/>
      </w:pPr>
      <w:r w:rsidRPr="00FC745C">
        <w:t xml:space="preserve">Provide an example of good conduct you wish others to follow. </w:t>
      </w:r>
    </w:p>
    <w:p w14:paraId="6FCC3A53" w14:textId="77777777" w:rsidR="00CA2E7C" w:rsidRPr="00FC745C" w:rsidRDefault="00CA2E7C" w:rsidP="00F00983">
      <w:pPr>
        <w:pStyle w:val="Default"/>
        <w:numPr>
          <w:ilvl w:val="0"/>
          <w:numId w:val="2"/>
        </w:numPr>
        <w:jc w:val="both"/>
      </w:pPr>
      <w:r w:rsidRPr="00FC745C">
        <w:t xml:space="preserve">Ensure that, whenever possible, there is more than one adult present during activities involving children and young people, or at least that you are within sight or hearing of others. </w:t>
      </w:r>
    </w:p>
    <w:p w14:paraId="08E67EC3" w14:textId="77777777" w:rsidR="00CA2E7C" w:rsidRPr="00FC745C" w:rsidRDefault="00CA2E7C" w:rsidP="00F00983">
      <w:pPr>
        <w:pStyle w:val="Default"/>
        <w:numPr>
          <w:ilvl w:val="0"/>
          <w:numId w:val="2"/>
        </w:numPr>
        <w:jc w:val="both"/>
      </w:pPr>
      <w:r w:rsidRPr="00FC745C">
        <w:t>Respect a young person’s right to personal privacy.</w:t>
      </w:r>
    </w:p>
    <w:p w14:paraId="0D99B504" w14:textId="77777777" w:rsidR="00CA2E7C" w:rsidRPr="00FC745C" w:rsidRDefault="00CA2E7C" w:rsidP="00F00983">
      <w:pPr>
        <w:pStyle w:val="Default"/>
        <w:numPr>
          <w:ilvl w:val="0"/>
          <w:numId w:val="2"/>
        </w:numPr>
        <w:jc w:val="both"/>
      </w:pPr>
      <w:r w:rsidRPr="00FC745C">
        <w:t xml:space="preserve">Encourage young people and adults to be comfortable and caring enough to point out attitudes or behaviour they do not like. </w:t>
      </w:r>
    </w:p>
    <w:p w14:paraId="5CC21A71" w14:textId="77777777" w:rsidR="00CA2E7C" w:rsidRPr="00FC745C" w:rsidRDefault="00CA2E7C" w:rsidP="00F00983">
      <w:pPr>
        <w:pStyle w:val="Default"/>
        <w:numPr>
          <w:ilvl w:val="0"/>
          <w:numId w:val="2"/>
        </w:numPr>
        <w:jc w:val="both"/>
      </w:pPr>
      <w:r w:rsidRPr="00FC745C">
        <w:t>Remember that someone else might misinterpret your actions, no matter how well-intentioned.</w:t>
      </w:r>
    </w:p>
    <w:p w14:paraId="1D7D3F8A" w14:textId="77777777" w:rsidR="00CA2E7C" w:rsidRPr="00FC745C" w:rsidRDefault="00CA2E7C" w:rsidP="00F00983">
      <w:pPr>
        <w:pStyle w:val="Default"/>
        <w:numPr>
          <w:ilvl w:val="0"/>
          <w:numId w:val="2"/>
        </w:numPr>
        <w:jc w:val="both"/>
      </w:pPr>
      <w:r w:rsidRPr="00FC745C">
        <w:t xml:space="preserve">Recognise that special caution is required when you are discussing sensitive issues with children or young people - the discussion should be age-appropriate.  </w:t>
      </w:r>
    </w:p>
    <w:p w14:paraId="68FB467B" w14:textId="77777777" w:rsidR="00CA2E7C" w:rsidRPr="00FC745C" w:rsidRDefault="00CA2E7C" w:rsidP="00F00983">
      <w:pPr>
        <w:pStyle w:val="Default"/>
        <w:numPr>
          <w:ilvl w:val="0"/>
          <w:numId w:val="2"/>
        </w:numPr>
        <w:jc w:val="both"/>
      </w:pPr>
      <w:r w:rsidRPr="00FC745C">
        <w:t xml:space="preserve">Operate within </w:t>
      </w:r>
      <w:r w:rsidR="006B3DE0" w:rsidRPr="00FC745C">
        <w:t>t</w:t>
      </w:r>
      <w:r w:rsidRPr="00FC745C">
        <w:t>he Forum's principles and guidance and any specific procedures.</w:t>
      </w:r>
    </w:p>
    <w:p w14:paraId="0ACBC31D" w14:textId="77777777" w:rsidR="006B3DE0" w:rsidRPr="00FC745C" w:rsidRDefault="00CA2E7C" w:rsidP="00F00983">
      <w:pPr>
        <w:pStyle w:val="Default"/>
        <w:numPr>
          <w:ilvl w:val="0"/>
          <w:numId w:val="2"/>
        </w:numPr>
        <w:jc w:val="both"/>
      </w:pPr>
      <w:r w:rsidRPr="00FC745C">
        <w:t>Challenge unacceptable behaviour and report all allegations/suspicions of abuse.</w:t>
      </w:r>
    </w:p>
    <w:p w14:paraId="4608EEA0" w14:textId="77777777" w:rsidR="00CA2E7C" w:rsidRPr="00FC745C" w:rsidRDefault="006B3DE0" w:rsidP="00F00983">
      <w:pPr>
        <w:pStyle w:val="Default"/>
        <w:numPr>
          <w:ilvl w:val="0"/>
          <w:numId w:val="2"/>
        </w:numPr>
        <w:jc w:val="both"/>
      </w:pPr>
      <w:r w:rsidRPr="00FC745C">
        <w:t>Give guidance and support to inexperienced helpers.</w:t>
      </w:r>
    </w:p>
    <w:p w14:paraId="5FB747B7" w14:textId="77777777" w:rsidR="00CA2E7C" w:rsidRPr="00FC745C" w:rsidRDefault="00CA2E7C" w:rsidP="00F00983">
      <w:pPr>
        <w:pStyle w:val="Default"/>
        <w:jc w:val="both"/>
      </w:pPr>
      <w:r w:rsidRPr="00FC745C">
        <w:t xml:space="preserve"> </w:t>
      </w:r>
    </w:p>
    <w:p w14:paraId="15471E49" w14:textId="77777777" w:rsidR="00CA2E7C" w:rsidRPr="00FC745C" w:rsidRDefault="00CA2E7C" w:rsidP="00191D17">
      <w:pPr>
        <w:pStyle w:val="Default"/>
      </w:pPr>
      <w:r w:rsidRPr="00FC745C">
        <w:rPr>
          <w:bCs/>
        </w:rPr>
        <w:t xml:space="preserve">You must not: </w:t>
      </w:r>
      <w:r w:rsidRPr="00FC745C">
        <w:rPr>
          <w:bCs/>
        </w:rPr>
        <w:br/>
      </w:r>
    </w:p>
    <w:p w14:paraId="64619216" w14:textId="77777777" w:rsidR="00CA2E7C" w:rsidRPr="00FC745C" w:rsidRDefault="00CA2E7C" w:rsidP="00F00983">
      <w:pPr>
        <w:pStyle w:val="Default"/>
        <w:numPr>
          <w:ilvl w:val="0"/>
          <w:numId w:val="2"/>
        </w:numPr>
        <w:jc w:val="both"/>
      </w:pPr>
      <w:r w:rsidRPr="00FC745C">
        <w:t xml:space="preserve">Have inappropriate physical or verbal contact with children or young people. </w:t>
      </w:r>
    </w:p>
    <w:p w14:paraId="0E2E3F58" w14:textId="77777777" w:rsidR="00CA2E7C" w:rsidRPr="00FC745C" w:rsidRDefault="00CA2E7C" w:rsidP="00F00983">
      <w:pPr>
        <w:pStyle w:val="Default"/>
        <w:numPr>
          <w:ilvl w:val="0"/>
          <w:numId w:val="2"/>
        </w:numPr>
        <w:jc w:val="both"/>
      </w:pPr>
      <w:r w:rsidRPr="00FC745C">
        <w:t xml:space="preserve">Allow yourself to be drawn into inappropriate attention-seeking behaviour/ make suggestive or derogatory remarks or gestures in front of children or young people. </w:t>
      </w:r>
    </w:p>
    <w:p w14:paraId="1F40D548" w14:textId="77777777" w:rsidR="00CA2E7C" w:rsidRPr="00FC745C" w:rsidRDefault="00CA2E7C" w:rsidP="00F00983">
      <w:pPr>
        <w:pStyle w:val="Default"/>
        <w:numPr>
          <w:ilvl w:val="0"/>
          <w:numId w:val="2"/>
        </w:numPr>
        <w:jc w:val="both"/>
      </w:pPr>
      <w:r w:rsidRPr="00FC745C">
        <w:t xml:space="preserve">Jump to conclusions about others without checking facts. </w:t>
      </w:r>
    </w:p>
    <w:p w14:paraId="1542FB7B" w14:textId="77777777" w:rsidR="00CA2E7C" w:rsidRPr="00FC745C" w:rsidRDefault="00CA2E7C" w:rsidP="00F00983">
      <w:pPr>
        <w:pStyle w:val="Default"/>
        <w:numPr>
          <w:ilvl w:val="0"/>
          <w:numId w:val="2"/>
        </w:numPr>
        <w:jc w:val="both"/>
      </w:pPr>
      <w:r w:rsidRPr="00FC745C">
        <w:t xml:space="preserve">Either exaggerate or trivialise child abuse issues. </w:t>
      </w:r>
    </w:p>
    <w:p w14:paraId="45B66CBC" w14:textId="77777777" w:rsidR="00CA2E7C" w:rsidRPr="00FC745C" w:rsidRDefault="00CA2E7C" w:rsidP="00F00983">
      <w:pPr>
        <w:pStyle w:val="Default"/>
        <w:numPr>
          <w:ilvl w:val="0"/>
          <w:numId w:val="2"/>
        </w:numPr>
        <w:jc w:val="both"/>
      </w:pPr>
      <w:r w:rsidRPr="00FC745C">
        <w:t>Show favouritism to any individual.</w:t>
      </w:r>
    </w:p>
    <w:p w14:paraId="027633FB" w14:textId="77777777" w:rsidR="00CA2E7C" w:rsidRPr="00FC745C" w:rsidRDefault="00CA2E7C" w:rsidP="00F00983">
      <w:pPr>
        <w:pStyle w:val="Default"/>
        <w:numPr>
          <w:ilvl w:val="0"/>
          <w:numId w:val="2"/>
        </w:numPr>
        <w:jc w:val="both"/>
      </w:pPr>
      <w:r w:rsidRPr="00FC745C">
        <w:t xml:space="preserve">Rely on your good name or that of the organisation (faith or charity) to protect you. </w:t>
      </w:r>
    </w:p>
    <w:p w14:paraId="0BB4C2D5" w14:textId="77777777" w:rsidR="006B3DE0" w:rsidRPr="00FC745C" w:rsidRDefault="00CA2E7C" w:rsidP="00F00983">
      <w:pPr>
        <w:pStyle w:val="Default"/>
        <w:numPr>
          <w:ilvl w:val="0"/>
          <w:numId w:val="2"/>
        </w:numPr>
        <w:jc w:val="both"/>
      </w:pPr>
      <w:r w:rsidRPr="00FC745C">
        <w:t xml:space="preserve">Believe “it could never happen to me.” </w:t>
      </w:r>
    </w:p>
    <w:p w14:paraId="30A32406" w14:textId="77777777" w:rsidR="00CA2E7C" w:rsidRDefault="006B3DE0" w:rsidP="00F00983">
      <w:pPr>
        <w:pStyle w:val="Default"/>
        <w:numPr>
          <w:ilvl w:val="0"/>
          <w:numId w:val="2"/>
        </w:numPr>
        <w:jc w:val="both"/>
      </w:pPr>
      <w:r w:rsidRPr="00FC745C">
        <w:t>Take a chance when common sense, policy or practice suggests another more prudent approach.</w:t>
      </w:r>
    </w:p>
    <w:p w14:paraId="7DA9BEF3" w14:textId="77777777" w:rsidR="00ED4C6D" w:rsidRDefault="00ED4C6D" w:rsidP="00F00983">
      <w:pPr>
        <w:pStyle w:val="Default"/>
        <w:jc w:val="both"/>
      </w:pPr>
    </w:p>
    <w:p w14:paraId="740F7DDA" w14:textId="77777777" w:rsidR="00506487" w:rsidRDefault="00ED4C6D" w:rsidP="00F00983">
      <w:pPr>
        <w:pStyle w:val="Heading1"/>
        <w:jc w:val="both"/>
        <w:rPr>
          <w:color w:val="000000"/>
        </w:rPr>
      </w:pPr>
      <w:bookmarkStart w:id="53" w:name="_Toc580517699"/>
      <w:r w:rsidRPr="1728A114">
        <w:rPr>
          <w:color w:val="000000" w:themeColor="text1"/>
        </w:rPr>
        <w:t>Covid-19</w:t>
      </w:r>
      <w:bookmarkEnd w:id="53"/>
    </w:p>
    <w:p w14:paraId="115C0950" w14:textId="77777777" w:rsidR="00506487" w:rsidRPr="007A5B0D" w:rsidRDefault="00506487" w:rsidP="00EF2E39">
      <w:pPr>
        <w:rPr>
          <w:rFonts w:ascii="Arial" w:hAnsi="Arial" w:cs="Arial"/>
          <w:sz w:val="24"/>
          <w:szCs w:val="24"/>
        </w:rPr>
      </w:pPr>
      <w:r w:rsidRPr="007A5B0D">
        <w:rPr>
          <w:rFonts w:ascii="Arial" w:hAnsi="Arial" w:cs="Arial"/>
          <w:sz w:val="24"/>
          <w:szCs w:val="24"/>
        </w:rPr>
        <w:t xml:space="preserve">It is important to note that this section of the document has been created by a combination of reputable sources and organisations These sources are: </w:t>
      </w:r>
    </w:p>
    <w:p w14:paraId="12DDF1F2" w14:textId="77777777" w:rsidR="00506487" w:rsidRPr="007A5B0D" w:rsidRDefault="00506487" w:rsidP="00EF2E39">
      <w:pPr>
        <w:rPr>
          <w:rFonts w:ascii="Arial" w:hAnsi="Arial" w:cs="Arial"/>
          <w:sz w:val="24"/>
          <w:szCs w:val="24"/>
        </w:rPr>
      </w:pPr>
      <w:r w:rsidRPr="007A5B0D">
        <w:rPr>
          <w:rFonts w:ascii="Arial" w:hAnsi="Arial" w:cs="Arial"/>
          <w:sz w:val="24"/>
          <w:szCs w:val="24"/>
        </w:rPr>
        <w:t xml:space="preserve">Voluntary Action Camden – </w:t>
      </w:r>
      <w:hyperlink r:id="rId20" w:history="1">
        <w:r w:rsidRPr="007A5B0D">
          <w:rPr>
            <w:rStyle w:val="Hyperlink"/>
            <w:rFonts w:ascii="Arial" w:hAnsi="Arial" w:cs="Arial"/>
            <w:sz w:val="24"/>
            <w:szCs w:val="24"/>
          </w:rPr>
          <w:t>https://vac.org.uk/covid-19-resource-page/</w:t>
        </w:r>
      </w:hyperlink>
      <w:r w:rsidRPr="007A5B0D">
        <w:rPr>
          <w:rFonts w:ascii="Arial" w:hAnsi="Arial" w:cs="Arial"/>
          <w:sz w:val="24"/>
          <w:szCs w:val="24"/>
        </w:rPr>
        <w:t xml:space="preserve"> </w:t>
      </w:r>
    </w:p>
    <w:p w14:paraId="67978703" w14:textId="77777777" w:rsidR="00506487" w:rsidRPr="007A5B0D" w:rsidRDefault="00506487" w:rsidP="00EF2E39">
      <w:pPr>
        <w:rPr>
          <w:rFonts w:ascii="Arial" w:hAnsi="Arial" w:cs="Arial"/>
          <w:sz w:val="24"/>
          <w:szCs w:val="24"/>
        </w:rPr>
      </w:pPr>
      <w:r w:rsidRPr="007A5B0D">
        <w:rPr>
          <w:rFonts w:ascii="Arial" w:hAnsi="Arial" w:cs="Arial"/>
          <w:sz w:val="24"/>
          <w:szCs w:val="24"/>
        </w:rPr>
        <w:t xml:space="preserve">NCVO (Webinars and other guidance) – </w:t>
      </w:r>
      <w:hyperlink r:id="rId21" w:anchor="section-2" w:history="1">
        <w:r w:rsidRPr="007A5B0D">
          <w:rPr>
            <w:rStyle w:val="Hyperlink"/>
            <w:rFonts w:ascii="Arial" w:hAnsi="Arial" w:cs="Arial"/>
            <w:sz w:val="24"/>
            <w:szCs w:val="24"/>
          </w:rPr>
          <w:t>https://knowhow.ncvo.org.uk/coronavirus/safeguarding-in-voluntary-organisations#section-2</w:t>
        </w:r>
      </w:hyperlink>
      <w:r w:rsidRPr="007A5B0D">
        <w:rPr>
          <w:rFonts w:ascii="Arial" w:hAnsi="Arial" w:cs="Arial"/>
          <w:sz w:val="24"/>
          <w:szCs w:val="24"/>
        </w:rPr>
        <w:t xml:space="preserve"> </w:t>
      </w:r>
    </w:p>
    <w:p w14:paraId="3B235D79" w14:textId="77777777" w:rsidR="00F00983" w:rsidRPr="007A5B0D" w:rsidRDefault="00F00983" w:rsidP="00EF2E39">
      <w:pPr>
        <w:rPr>
          <w:rFonts w:ascii="Arial" w:hAnsi="Arial" w:cs="Arial"/>
          <w:sz w:val="24"/>
          <w:szCs w:val="24"/>
        </w:rPr>
      </w:pPr>
      <w:r w:rsidRPr="007A5B0D">
        <w:rPr>
          <w:rFonts w:ascii="Arial" w:hAnsi="Arial" w:cs="Arial"/>
          <w:sz w:val="24"/>
          <w:szCs w:val="24"/>
        </w:rPr>
        <w:t xml:space="preserve">Gov.uk – </w:t>
      </w:r>
      <w:hyperlink r:id="rId22" w:anchor="charity-statement-of-recommended-practice-sorp-guidance" w:history="1">
        <w:r w:rsidRPr="007A5B0D">
          <w:rPr>
            <w:rStyle w:val="Hyperlink"/>
            <w:rFonts w:ascii="Arial" w:hAnsi="Arial" w:cs="Arial"/>
            <w:sz w:val="24"/>
            <w:szCs w:val="24"/>
          </w:rPr>
          <w:t>https://www.gov.uk/guidance/coronavirus-covid-19-guidance-for-the-charity-sector#charity-statement-of-recommended-practice-sorp-guidance</w:t>
        </w:r>
      </w:hyperlink>
      <w:r w:rsidRPr="007A5B0D">
        <w:rPr>
          <w:rFonts w:ascii="Arial" w:hAnsi="Arial" w:cs="Arial"/>
          <w:sz w:val="24"/>
          <w:szCs w:val="24"/>
        </w:rPr>
        <w:t xml:space="preserve"> </w:t>
      </w:r>
    </w:p>
    <w:p w14:paraId="56C5CD90" w14:textId="77777777" w:rsidR="00ED4C6D" w:rsidRPr="007A5B0D" w:rsidRDefault="00506487" w:rsidP="00F00983">
      <w:pPr>
        <w:pStyle w:val="Heading2"/>
        <w:jc w:val="both"/>
      </w:pPr>
      <w:bookmarkStart w:id="54" w:name="_Toc1939019128"/>
      <w:r>
        <w:t>Safeguarding Essentials</w:t>
      </w:r>
      <w:bookmarkEnd w:id="54"/>
      <w:r>
        <w:t xml:space="preserve"> </w:t>
      </w:r>
    </w:p>
    <w:p w14:paraId="7D6BE8A6" w14:textId="77777777" w:rsidR="00506487" w:rsidRPr="007A5B0D" w:rsidRDefault="00506487" w:rsidP="00F00983">
      <w:pPr>
        <w:jc w:val="both"/>
        <w:rPr>
          <w:rFonts w:ascii="Arial" w:hAnsi="Arial" w:cs="Arial"/>
        </w:rPr>
      </w:pPr>
      <w:r w:rsidRPr="007A5B0D">
        <w:rPr>
          <w:rFonts w:ascii="Arial" w:hAnsi="Arial" w:cs="Arial"/>
        </w:rPr>
        <w:t>"Safeguarding means protecting a child or vulnerable adult's health, well being and human rights to enable them to live free from harm, abuse and neglect"</w:t>
      </w:r>
    </w:p>
    <w:p w14:paraId="2FC91241" w14:textId="77777777" w:rsidR="00506487" w:rsidRPr="007A5B0D" w:rsidRDefault="00506487" w:rsidP="00F00983">
      <w:pPr>
        <w:jc w:val="both"/>
        <w:rPr>
          <w:rFonts w:ascii="Arial" w:hAnsi="Arial" w:cs="Arial"/>
        </w:rPr>
      </w:pPr>
      <w:r w:rsidRPr="007A5B0D">
        <w:rPr>
          <w:rFonts w:ascii="Arial" w:hAnsi="Arial" w:cs="Arial"/>
        </w:rPr>
        <w:t>Safeguarding is everyone’s responsibility and in the current climate it is essential that everyone, including staff and volunteers who witness something concerning never ignore it. By sharing information and reporting to an organisations designated safeguarding person or member of staff, all can play a part in the prevention of potential abuse and neglect.</w:t>
      </w:r>
    </w:p>
    <w:p w14:paraId="4FCE1B75" w14:textId="77777777" w:rsidR="00506487" w:rsidRPr="007A5B0D" w:rsidRDefault="00506487" w:rsidP="00F00983">
      <w:pPr>
        <w:jc w:val="both"/>
        <w:rPr>
          <w:rFonts w:ascii="Arial" w:hAnsi="Arial" w:cs="Arial"/>
        </w:rPr>
      </w:pPr>
      <w:r w:rsidRPr="007A5B0D">
        <w:rPr>
          <w:rFonts w:ascii="Arial" w:hAnsi="Arial" w:cs="Arial"/>
        </w:rPr>
        <w:t xml:space="preserve">Even if you don’t interact with people directly, you still need to think about safeguarding and how you would respond in the event of an incident or allegation. In relation to Safeguarding, GDPR does not prevent or limit the sharing of information for the purposes of keeping children or vulnerable adults safe. </w:t>
      </w:r>
    </w:p>
    <w:p w14:paraId="31003B29" w14:textId="77777777" w:rsidR="00506487" w:rsidRPr="007A5B0D" w:rsidRDefault="00506487" w:rsidP="00F00983">
      <w:pPr>
        <w:jc w:val="both"/>
        <w:rPr>
          <w:rFonts w:ascii="Arial" w:hAnsi="Arial" w:cs="Arial"/>
        </w:rPr>
      </w:pPr>
      <w:r w:rsidRPr="007A5B0D">
        <w:rPr>
          <w:rFonts w:ascii="Arial" w:hAnsi="Arial" w:cs="Arial"/>
        </w:rPr>
        <w:t xml:space="preserve">Legal and secure information sharing between agencies is an essential safeguarding tool for ensuring those at risk get the support and intervention they need and Information can be shared lawfully within the framework of the Data Protection Act.  </w:t>
      </w:r>
    </w:p>
    <w:p w14:paraId="70EA5DB2" w14:textId="77777777" w:rsidR="00506487" w:rsidRPr="007A5B0D" w:rsidRDefault="00506487" w:rsidP="00F00983">
      <w:pPr>
        <w:jc w:val="both"/>
        <w:rPr>
          <w:rFonts w:ascii="Arial" w:hAnsi="Arial" w:cs="Arial"/>
        </w:rPr>
      </w:pPr>
      <w:r w:rsidRPr="007A5B0D">
        <w:rPr>
          <w:rFonts w:ascii="Arial" w:hAnsi="Arial" w:cs="Arial"/>
        </w:rPr>
        <w:t>The management or interests of an organisation should not override the need to share information that safeguards adults or children at risk of abuse and when required transparency is essential. For example, always telling those involved what you are doing with their personal data, being open about the risks and safeguards involved and letting them know what to do if they are unhappy; empowers the child, parent or adult in question with an understanding of data protection risks, consequences, legal safeguards and their rights.</w:t>
      </w:r>
    </w:p>
    <w:p w14:paraId="6A1972A4" w14:textId="77777777" w:rsidR="00506487" w:rsidRPr="007A5B0D" w:rsidRDefault="00506487" w:rsidP="00F00983">
      <w:pPr>
        <w:jc w:val="both"/>
        <w:rPr>
          <w:rFonts w:ascii="Arial" w:hAnsi="Arial" w:cs="Arial"/>
        </w:rPr>
      </w:pPr>
      <w:r w:rsidRPr="007A5B0D">
        <w:rPr>
          <w:rFonts w:ascii="Arial" w:hAnsi="Arial" w:cs="Arial"/>
        </w:rPr>
        <w:t>It is also important to understand that both children and adults at risk of harm need different safeguarding approaches, as the way abuse is reported for children and adults at risk is not the same and legislation for managing the two is very different. When safeguarding adults organisations must consider the person's individual needs in every situation and it is good practice to try to gain the person’s consent to share information at the earliest opportunity.</w:t>
      </w:r>
    </w:p>
    <w:p w14:paraId="6D4FFCE1" w14:textId="77777777" w:rsidR="00506487" w:rsidRPr="007A5B0D" w:rsidRDefault="00506487" w:rsidP="00F00983">
      <w:pPr>
        <w:jc w:val="both"/>
        <w:rPr>
          <w:rFonts w:ascii="Arial" w:hAnsi="Arial" w:cs="Arial"/>
        </w:rPr>
      </w:pPr>
      <w:r w:rsidRPr="007A5B0D">
        <w:rPr>
          <w:rFonts w:ascii="Arial" w:hAnsi="Arial" w:cs="Arial"/>
        </w:rPr>
        <w:t>Recent cases reported during the Covid-19 pandemic suggest abusers taking advantage of lax safeguarding policies for the recruitment of volunteers, targeting the elderly and those confide to their homes. By gaining access to personal and sensitive data, including medical history, medications and financial circumstances, so-called "well intentioned" members of the community, volunteers, carers and family members have been using the pandemic to exploit or coerce vulnerable adults for the purpose of financial abuse.</w:t>
      </w:r>
    </w:p>
    <w:p w14:paraId="30A534E2" w14:textId="77777777" w:rsidR="00CA2E7C" w:rsidRPr="007A5B0D" w:rsidRDefault="00506487" w:rsidP="00F00983">
      <w:pPr>
        <w:jc w:val="both"/>
        <w:rPr>
          <w:rFonts w:ascii="Arial" w:hAnsi="Arial" w:cs="Arial"/>
        </w:rPr>
      </w:pPr>
      <w:r w:rsidRPr="007A5B0D">
        <w:rPr>
          <w:rFonts w:ascii="Arial" w:hAnsi="Arial" w:cs="Arial"/>
        </w:rPr>
        <w:t>As in any case of safer recruitment, volunteers need to be vetted in the same way they would be ordinarily; following organisational procedures and carrying out DBS checks, as well as taking references and interviewing all those offering their support. Inductions explaining safeguarding, confidentially and data protection should not be neglected because of time constraints.</w:t>
      </w:r>
    </w:p>
    <w:p w14:paraId="4CEA805E" w14:textId="77777777" w:rsidR="00506487" w:rsidRPr="007A5B0D" w:rsidRDefault="00506487" w:rsidP="00F00983">
      <w:pPr>
        <w:pStyle w:val="Heading2"/>
        <w:jc w:val="both"/>
      </w:pPr>
      <w:bookmarkStart w:id="55" w:name="_Toc525788889"/>
      <w:r>
        <w:t>Covid-19 Government advice hotline</w:t>
      </w:r>
      <w:bookmarkEnd w:id="55"/>
      <w:r>
        <w:t xml:space="preserve"> </w:t>
      </w:r>
    </w:p>
    <w:p w14:paraId="5B4B6DD0" w14:textId="77777777" w:rsidR="00506487" w:rsidRPr="007A5B0D" w:rsidRDefault="00506487" w:rsidP="00F00983">
      <w:pPr>
        <w:jc w:val="both"/>
        <w:rPr>
          <w:rFonts w:ascii="Arial" w:hAnsi="Arial" w:cs="Arial"/>
        </w:rPr>
      </w:pPr>
      <w:r w:rsidRPr="007A5B0D">
        <w:rPr>
          <w:rFonts w:ascii="Arial" w:hAnsi="Arial" w:cs="Arial"/>
        </w:rPr>
        <w:t>Telephone 0300 066 9197</w:t>
      </w:r>
      <w:r w:rsidR="00F00983" w:rsidRPr="007A5B0D">
        <w:rPr>
          <w:rFonts w:ascii="Arial" w:hAnsi="Arial" w:cs="Arial"/>
        </w:rPr>
        <w:t xml:space="preserve">, </w:t>
      </w:r>
      <w:r w:rsidRPr="007A5B0D">
        <w:rPr>
          <w:rFonts w:ascii="Arial" w:hAnsi="Arial" w:cs="Arial"/>
        </w:rPr>
        <w:t>Open Monday to Friday</w:t>
      </w:r>
      <w:r w:rsidR="00F00983" w:rsidRPr="007A5B0D">
        <w:rPr>
          <w:rFonts w:ascii="Arial" w:hAnsi="Arial" w:cs="Arial"/>
        </w:rPr>
        <w:t xml:space="preserve">, </w:t>
      </w:r>
      <w:r w:rsidRPr="007A5B0D">
        <w:rPr>
          <w:rFonts w:ascii="Arial" w:hAnsi="Arial" w:cs="Arial"/>
        </w:rPr>
        <w:t>9am to 5pm</w:t>
      </w:r>
    </w:p>
    <w:p w14:paraId="77C0B254" w14:textId="77777777" w:rsidR="00506487" w:rsidRPr="007A5B0D" w:rsidRDefault="00506487" w:rsidP="00F00983">
      <w:pPr>
        <w:jc w:val="both"/>
        <w:rPr>
          <w:rFonts w:ascii="Arial" w:hAnsi="Arial" w:cs="Arial"/>
        </w:rPr>
      </w:pPr>
    </w:p>
    <w:p w14:paraId="368644B1" w14:textId="77777777" w:rsidR="009D1C2C" w:rsidRPr="00FC745C" w:rsidRDefault="009D1C2C" w:rsidP="00F00983">
      <w:pPr>
        <w:pStyle w:val="Heading1"/>
        <w:jc w:val="both"/>
        <w:rPr>
          <w:color w:val="000000"/>
        </w:rPr>
      </w:pPr>
      <w:bookmarkStart w:id="56" w:name="_Toc536521125"/>
      <w:bookmarkStart w:id="57" w:name="_Toc986854977"/>
      <w:r w:rsidRPr="1728A114">
        <w:rPr>
          <w:color w:val="000000" w:themeColor="text1"/>
        </w:rPr>
        <w:t>Review</w:t>
      </w:r>
      <w:bookmarkEnd w:id="56"/>
      <w:bookmarkEnd w:id="57"/>
    </w:p>
    <w:p w14:paraId="5805FDA9" w14:textId="77777777" w:rsidR="009D1C2C" w:rsidRPr="00FC745C" w:rsidRDefault="009D1C2C" w:rsidP="00F00983">
      <w:pPr>
        <w:jc w:val="both"/>
        <w:rPr>
          <w:rFonts w:ascii="Arial" w:hAnsi="Arial" w:cs="Arial"/>
          <w:color w:val="000000"/>
          <w:sz w:val="24"/>
          <w:szCs w:val="24"/>
        </w:rPr>
      </w:pPr>
      <w:r w:rsidRPr="00FC745C">
        <w:rPr>
          <w:rFonts w:ascii="Arial" w:hAnsi="Arial" w:cs="Arial"/>
          <w:color w:val="000000"/>
          <w:sz w:val="24"/>
          <w:szCs w:val="24"/>
        </w:rPr>
        <w:t xml:space="preserve">This policy will be reviewed </w:t>
      </w:r>
      <w:r w:rsidR="00CA2E7C" w:rsidRPr="00FC745C">
        <w:rPr>
          <w:rFonts w:ascii="Arial" w:hAnsi="Arial" w:cs="Arial"/>
          <w:color w:val="000000"/>
          <w:sz w:val="24"/>
          <w:szCs w:val="24"/>
        </w:rPr>
        <w:t>annually,</w:t>
      </w:r>
      <w:r w:rsidRPr="00FC745C">
        <w:rPr>
          <w:rFonts w:ascii="Arial" w:hAnsi="Arial" w:cs="Arial"/>
          <w:color w:val="000000"/>
          <w:sz w:val="24"/>
          <w:szCs w:val="24"/>
        </w:rPr>
        <w:t xml:space="preserve"> and we shall engage volunteers, paid workers, trustees, committee members and service users in the review. </w:t>
      </w:r>
    </w:p>
    <w:p w14:paraId="78E1218B" w14:textId="77777777" w:rsidR="0052403D" w:rsidRPr="00DA681F" w:rsidRDefault="0052403D" w:rsidP="00DA681F">
      <w:pPr>
        <w:rPr>
          <w:rFonts w:ascii="Arial" w:hAnsi="Arial" w:cs="Arial"/>
          <w:color w:val="000000"/>
          <w:sz w:val="24"/>
          <w:szCs w:val="24"/>
        </w:rPr>
        <w:sectPr w:rsidR="0052403D" w:rsidRPr="00DA681F" w:rsidSect="002B15A3">
          <w:headerReference w:type="default" r:id="rId23"/>
          <w:footerReference w:type="default" r:id="rId24"/>
          <w:pgSz w:w="11906" w:h="16838"/>
          <w:pgMar w:top="1440" w:right="1440" w:bottom="1440" w:left="1440" w:header="708" w:footer="708" w:gutter="0"/>
          <w:cols w:space="708"/>
          <w:docGrid w:linePitch="360"/>
        </w:sectPr>
      </w:pPr>
    </w:p>
    <w:p w14:paraId="6FD0D9F0" w14:textId="77777777" w:rsidR="0052403D" w:rsidRDefault="0052403D" w:rsidP="0052403D">
      <w:pPr>
        <w:pStyle w:val="Default"/>
      </w:pPr>
    </w:p>
    <w:p w14:paraId="3A45C38D" w14:textId="77777777" w:rsidR="0052403D" w:rsidRDefault="0052403D" w:rsidP="005D20D1">
      <w:pPr>
        <w:pStyle w:val="Heading1"/>
        <w:numPr>
          <w:ilvl w:val="0"/>
          <w:numId w:val="0"/>
        </w:numPr>
      </w:pPr>
      <w:bookmarkStart w:id="58" w:name="_Toc536521126"/>
      <w:bookmarkStart w:id="59" w:name="_Toc1668896736"/>
      <w:r>
        <w:t xml:space="preserve">Appendix 1 </w:t>
      </w:r>
      <w:r w:rsidR="006B3DE0">
        <w:t xml:space="preserve">– Current Projects Requiring </w:t>
      </w:r>
      <w:r w:rsidR="003C057A">
        <w:t>Safeguarding/</w:t>
      </w:r>
      <w:r w:rsidR="006B3DE0">
        <w:t>DBS Checks</w:t>
      </w:r>
      <w:bookmarkEnd w:id="58"/>
      <w:bookmarkEnd w:id="59"/>
    </w:p>
    <w:tbl>
      <w:tblPr>
        <w:tblpPr w:leftFromText="180" w:rightFromText="180" w:vertAnchor="text" w:horzAnchor="margin" w:tblpXSpec="center" w:tblpY="1007"/>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77"/>
        <w:gridCol w:w="3307"/>
        <w:gridCol w:w="5112"/>
        <w:gridCol w:w="2024"/>
      </w:tblGrid>
      <w:tr w:rsidR="0052403D" w:rsidRPr="00FC745C" w14:paraId="7F7EEEB0" w14:textId="77777777" w:rsidTr="003D0B91">
        <w:trPr>
          <w:trHeight w:val="699"/>
          <w:tblHeader/>
        </w:trPr>
        <w:tc>
          <w:tcPr>
            <w:tcW w:w="2943" w:type="dxa"/>
            <w:shd w:val="clear" w:color="auto" w:fill="auto"/>
          </w:tcPr>
          <w:p w14:paraId="216BB956" w14:textId="77777777" w:rsidR="0052403D" w:rsidRPr="00FC745C" w:rsidRDefault="00191D17" w:rsidP="0014486C">
            <w:pPr>
              <w:spacing w:after="0" w:line="240" w:lineRule="auto"/>
              <w:jc w:val="center"/>
              <w:rPr>
                <w:rFonts w:cs="Calibri"/>
                <w:b/>
                <w:sz w:val="24"/>
                <w:szCs w:val="24"/>
              </w:rPr>
            </w:pPr>
            <w:r>
              <w:rPr>
                <w:rFonts w:cs="Calibri"/>
                <w:b/>
                <w:sz w:val="24"/>
                <w:szCs w:val="24"/>
              </w:rPr>
              <w:t>Areas</w:t>
            </w:r>
            <w:r w:rsidR="003D0B91">
              <w:rPr>
                <w:rFonts w:cs="Calibri"/>
                <w:b/>
                <w:sz w:val="24"/>
                <w:szCs w:val="24"/>
              </w:rPr>
              <w:t xml:space="preserve">/Event </w:t>
            </w:r>
          </w:p>
        </w:tc>
        <w:tc>
          <w:tcPr>
            <w:tcW w:w="1777" w:type="dxa"/>
            <w:shd w:val="clear" w:color="auto" w:fill="auto"/>
          </w:tcPr>
          <w:p w14:paraId="3CB1EC2A" w14:textId="77777777" w:rsidR="0052403D" w:rsidRPr="00FC745C" w:rsidRDefault="0052403D" w:rsidP="0014486C">
            <w:pPr>
              <w:spacing w:after="0" w:line="240" w:lineRule="auto"/>
              <w:jc w:val="center"/>
              <w:rPr>
                <w:rFonts w:cs="Calibri"/>
                <w:b/>
                <w:sz w:val="24"/>
                <w:szCs w:val="24"/>
              </w:rPr>
            </w:pPr>
            <w:r w:rsidRPr="00FC745C">
              <w:rPr>
                <w:rFonts w:cs="Calibri"/>
                <w:b/>
                <w:sz w:val="24"/>
                <w:szCs w:val="24"/>
              </w:rPr>
              <w:t>Project No</w:t>
            </w:r>
          </w:p>
        </w:tc>
        <w:tc>
          <w:tcPr>
            <w:tcW w:w="0" w:type="auto"/>
            <w:shd w:val="clear" w:color="auto" w:fill="auto"/>
          </w:tcPr>
          <w:p w14:paraId="10BDCB85" w14:textId="77777777" w:rsidR="0052403D" w:rsidRPr="00FC745C" w:rsidRDefault="0052403D" w:rsidP="0014486C">
            <w:pPr>
              <w:spacing w:after="0" w:line="240" w:lineRule="auto"/>
              <w:jc w:val="center"/>
              <w:rPr>
                <w:rFonts w:cs="Calibri"/>
                <w:b/>
                <w:sz w:val="24"/>
                <w:szCs w:val="24"/>
              </w:rPr>
            </w:pPr>
            <w:r w:rsidRPr="00FC745C">
              <w:rPr>
                <w:rFonts w:cs="Calibri"/>
                <w:b/>
                <w:sz w:val="24"/>
                <w:szCs w:val="24"/>
              </w:rPr>
              <w:t>Name of Project</w:t>
            </w:r>
          </w:p>
        </w:tc>
        <w:tc>
          <w:tcPr>
            <w:tcW w:w="0" w:type="auto"/>
            <w:shd w:val="clear" w:color="auto" w:fill="auto"/>
          </w:tcPr>
          <w:p w14:paraId="5C357300" w14:textId="77777777" w:rsidR="0052403D" w:rsidRPr="00FC745C" w:rsidRDefault="00191D17" w:rsidP="0014486C">
            <w:pPr>
              <w:spacing w:after="0" w:line="240" w:lineRule="auto"/>
              <w:jc w:val="center"/>
              <w:rPr>
                <w:rFonts w:cs="Calibri"/>
                <w:b/>
                <w:sz w:val="24"/>
                <w:szCs w:val="24"/>
              </w:rPr>
            </w:pPr>
            <w:r>
              <w:rPr>
                <w:rFonts w:cs="Calibri"/>
                <w:b/>
                <w:sz w:val="24"/>
                <w:szCs w:val="24"/>
              </w:rPr>
              <w:t>Ran By/Worked With</w:t>
            </w:r>
          </w:p>
        </w:tc>
        <w:tc>
          <w:tcPr>
            <w:tcW w:w="2024" w:type="dxa"/>
          </w:tcPr>
          <w:p w14:paraId="09899DFF" w14:textId="77777777" w:rsidR="0052403D" w:rsidRPr="00FC745C" w:rsidRDefault="0052403D" w:rsidP="0014486C">
            <w:pPr>
              <w:spacing w:after="0" w:line="240" w:lineRule="auto"/>
              <w:jc w:val="center"/>
              <w:rPr>
                <w:rFonts w:cs="Calibri"/>
                <w:b/>
                <w:sz w:val="24"/>
                <w:szCs w:val="24"/>
              </w:rPr>
            </w:pPr>
            <w:r w:rsidRPr="00FC745C">
              <w:rPr>
                <w:rFonts w:cs="Calibri"/>
                <w:b/>
                <w:sz w:val="24"/>
                <w:szCs w:val="24"/>
              </w:rPr>
              <w:t>Safeguarding/DBS</w:t>
            </w:r>
          </w:p>
        </w:tc>
      </w:tr>
      <w:tr w:rsidR="00AB564F" w:rsidRPr="00FC745C" w14:paraId="19EFE41F" w14:textId="77777777" w:rsidTr="003D0B91">
        <w:trPr>
          <w:trHeight w:val="699"/>
          <w:tblHeader/>
        </w:trPr>
        <w:tc>
          <w:tcPr>
            <w:tcW w:w="2943" w:type="dxa"/>
            <w:vMerge w:val="restart"/>
            <w:shd w:val="clear" w:color="auto" w:fill="auto"/>
          </w:tcPr>
          <w:p w14:paraId="4397D8D6" w14:textId="77777777" w:rsidR="00AB564F" w:rsidRPr="00191D17" w:rsidRDefault="00AB564F" w:rsidP="00191D17">
            <w:pPr>
              <w:spacing w:after="0" w:line="240" w:lineRule="auto"/>
              <w:rPr>
                <w:rFonts w:cs="Calibri"/>
                <w:bCs/>
                <w:sz w:val="24"/>
                <w:szCs w:val="24"/>
              </w:rPr>
            </w:pPr>
            <w:r w:rsidRPr="00191D17">
              <w:rPr>
                <w:rFonts w:cs="Calibri"/>
                <w:bCs/>
                <w:sz w:val="24"/>
                <w:szCs w:val="24"/>
              </w:rPr>
              <w:t>Community Outreach</w:t>
            </w:r>
          </w:p>
        </w:tc>
        <w:tc>
          <w:tcPr>
            <w:tcW w:w="1777" w:type="dxa"/>
            <w:shd w:val="clear" w:color="auto" w:fill="auto"/>
          </w:tcPr>
          <w:p w14:paraId="3366702C" w14:textId="77777777" w:rsidR="00AB564F" w:rsidRPr="00191D17" w:rsidRDefault="00AB564F" w:rsidP="00191D17">
            <w:pPr>
              <w:spacing w:after="0" w:line="240" w:lineRule="auto"/>
              <w:rPr>
                <w:rFonts w:cs="Calibri"/>
                <w:bCs/>
                <w:sz w:val="24"/>
                <w:szCs w:val="24"/>
              </w:rPr>
            </w:pPr>
            <w:r>
              <w:rPr>
                <w:rFonts w:cs="Calibri"/>
                <w:bCs/>
                <w:sz w:val="24"/>
                <w:szCs w:val="24"/>
              </w:rPr>
              <w:t>1.1</w:t>
            </w:r>
          </w:p>
        </w:tc>
        <w:tc>
          <w:tcPr>
            <w:tcW w:w="0" w:type="auto"/>
            <w:shd w:val="clear" w:color="auto" w:fill="auto"/>
          </w:tcPr>
          <w:p w14:paraId="7BEA0712" w14:textId="77777777" w:rsidR="00AB564F" w:rsidRPr="00191D17" w:rsidRDefault="00AB564F" w:rsidP="00191D17">
            <w:pPr>
              <w:spacing w:after="0" w:line="240" w:lineRule="auto"/>
              <w:rPr>
                <w:rFonts w:cs="Calibri"/>
                <w:bCs/>
                <w:sz w:val="24"/>
                <w:szCs w:val="24"/>
              </w:rPr>
            </w:pPr>
            <w:r w:rsidRPr="00191D17">
              <w:rPr>
                <w:rFonts w:cs="Calibri"/>
                <w:bCs/>
                <w:sz w:val="24"/>
                <w:szCs w:val="24"/>
              </w:rPr>
              <w:t>Coffee Socials</w:t>
            </w:r>
          </w:p>
        </w:tc>
        <w:tc>
          <w:tcPr>
            <w:tcW w:w="0" w:type="auto"/>
            <w:shd w:val="clear" w:color="auto" w:fill="auto"/>
          </w:tcPr>
          <w:p w14:paraId="5C1E3B7E" w14:textId="77777777" w:rsidR="00AB564F" w:rsidRDefault="00AB564F" w:rsidP="00191D17">
            <w:pPr>
              <w:spacing w:after="0" w:line="240" w:lineRule="auto"/>
              <w:rPr>
                <w:sz w:val="24"/>
                <w:szCs w:val="24"/>
                <w:lang w:eastAsia="en-GB"/>
              </w:rPr>
            </w:pPr>
            <w:r>
              <w:rPr>
                <w:rFonts w:cs="Calibri"/>
                <w:color w:val="000000"/>
              </w:rPr>
              <w:t>Jake/Hannah</w:t>
            </w:r>
          </w:p>
          <w:p w14:paraId="0EDD37A7" w14:textId="77777777" w:rsidR="00AB564F" w:rsidRPr="00191D17" w:rsidRDefault="00AB564F" w:rsidP="00191D17">
            <w:pPr>
              <w:spacing w:after="0" w:line="240" w:lineRule="auto"/>
              <w:rPr>
                <w:rFonts w:cs="Calibri"/>
                <w:bCs/>
                <w:sz w:val="24"/>
                <w:szCs w:val="24"/>
              </w:rPr>
            </w:pPr>
          </w:p>
        </w:tc>
        <w:tc>
          <w:tcPr>
            <w:tcW w:w="2024" w:type="dxa"/>
            <w:vMerge w:val="restart"/>
          </w:tcPr>
          <w:p w14:paraId="57ACC434" w14:textId="77777777" w:rsidR="00AB564F" w:rsidRPr="00191D17" w:rsidRDefault="00AB564F" w:rsidP="00191D17">
            <w:pPr>
              <w:spacing w:after="0" w:line="240" w:lineRule="auto"/>
              <w:rPr>
                <w:rFonts w:cs="Calibri"/>
                <w:bCs/>
                <w:sz w:val="24"/>
                <w:szCs w:val="24"/>
              </w:rPr>
            </w:pPr>
            <w:r>
              <w:rPr>
                <w:rFonts w:cs="Calibri"/>
                <w:bCs/>
                <w:sz w:val="24"/>
                <w:szCs w:val="24"/>
              </w:rPr>
              <w:t>Safeguarding Only</w:t>
            </w:r>
          </w:p>
        </w:tc>
      </w:tr>
      <w:tr w:rsidR="00AB564F" w:rsidRPr="00FC745C" w14:paraId="11EB4B4E" w14:textId="77777777" w:rsidTr="003D0B91">
        <w:trPr>
          <w:trHeight w:val="699"/>
          <w:tblHeader/>
        </w:trPr>
        <w:tc>
          <w:tcPr>
            <w:tcW w:w="2943" w:type="dxa"/>
            <w:vMerge/>
            <w:shd w:val="clear" w:color="auto" w:fill="auto"/>
          </w:tcPr>
          <w:p w14:paraId="230F3BF3"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1A7BA615" w14:textId="77777777" w:rsidR="00AB564F" w:rsidRPr="00191D17" w:rsidRDefault="00AB564F" w:rsidP="00191D17">
            <w:pPr>
              <w:spacing w:after="0" w:line="240" w:lineRule="auto"/>
              <w:rPr>
                <w:rFonts w:cs="Calibri"/>
                <w:bCs/>
                <w:sz w:val="24"/>
                <w:szCs w:val="24"/>
              </w:rPr>
            </w:pPr>
            <w:r>
              <w:rPr>
                <w:rFonts w:cs="Calibri"/>
                <w:bCs/>
                <w:sz w:val="24"/>
                <w:szCs w:val="24"/>
              </w:rPr>
              <w:t>1.2</w:t>
            </w:r>
          </w:p>
        </w:tc>
        <w:tc>
          <w:tcPr>
            <w:tcW w:w="0" w:type="auto"/>
            <w:shd w:val="clear" w:color="auto" w:fill="auto"/>
          </w:tcPr>
          <w:p w14:paraId="149F2E13" w14:textId="77777777" w:rsidR="00AB564F" w:rsidRDefault="00AB564F" w:rsidP="00191D17">
            <w:pPr>
              <w:spacing w:after="0" w:line="240" w:lineRule="auto"/>
              <w:rPr>
                <w:sz w:val="24"/>
                <w:szCs w:val="24"/>
                <w:lang w:eastAsia="en-GB"/>
              </w:rPr>
            </w:pPr>
            <w:r>
              <w:rPr>
                <w:rFonts w:cs="Calibri"/>
                <w:color w:val="000000"/>
              </w:rPr>
              <w:t xml:space="preserve">Colours of the Rainbow Community Choir </w:t>
            </w:r>
          </w:p>
          <w:p w14:paraId="39B75C74"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4A62A7E8" w14:textId="77777777" w:rsidR="00AB564F" w:rsidRDefault="00AB564F" w:rsidP="00191D17">
            <w:pPr>
              <w:spacing w:after="0" w:line="240" w:lineRule="auto"/>
              <w:rPr>
                <w:sz w:val="24"/>
                <w:szCs w:val="24"/>
                <w:lang w:eastAsia="en-GB"/>
              </w:rPr>
            </w:pPr>
            <w:r>
              <w:rPr>
                <w:rFonts w:cs="Calibri"/>
                <w:color w:val="000000"/>
              </w:rPr>
              <w:t>Wayne/Hannah</w:t>
            </w:r>
          </w:p>
          <w:p w14:paraId="45D039FC" w14:textId="77777777" w:rsidR="00AB564F" w:rsidRPr="00191D17" w:rsidRDefault="00AB564F" w:rsidP="00191D17">
            <w:pPr>
              <w:spacing w:after="0" w:line="240" w:lineRule="auto"/>
              <w:rPr>
                <w:rFonts w:cs="Calibri"/>
                <w:bCs/>
                <w:sz w:val="24"/>
                <w:szCs w:val="24"/>
              </w:rPr>
            </w:pPr>
          </w:p>
        </w:tc>
        <w:tc>
          <w:tcPr>
            <w:tcW w:w="2024" w:type="dxa"/>
            <w:vMerge/>
          </w:tcPr>
          <w:p w14:paraId="604D560E" w14:textId="77777777" w:rsidR="00AB564F" w:rsidRPr="00191D17" w:rsidRDefault="00AB564F" w:rsidP="00191D17">
            <w:pPr>
              <w:spacing w:after="0" w:line="240" w:lineRule="auto"/>
              <w:rPr>
                <w:rFonts w:cs="Calibri"/>
                <w:bCs/>
                <w:sz w:val="24"/>
                <w:szCs w:val="24"/>
              </w:rPr>
            </w:pPr>
          </w:p>
        </w:tc>
      </w:tr>
      <w:tr w:rsidR="00AB564F" w:rsidRPr="00FC745C" w14:paraId="595D7A4F" w14:textId="77777777" w:rsidTr="003D0B91">
        <w:trPr>
          <w:trHeight w:val="699"/>
          <w:tblHeader/>
        </w:trPr>
        <w:tc>
          <w:tcPr>
            <w:tcW w:w="2943" w:type="dxa"/>
            <w:vMerge/>
            <w:shd w:val="clear" w:color="auto" w:fill="auto"/>
          </w:tcPr>
          <w:p w14:paraId="0AB49840"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4D418978" w14:textId="77777777" w:rsidR="00AB564F" w:rsidRPr="00191D17" w:rsidRDefault="00AB564F" w:rsidP="00191D17">
            <w:pPr>
              <w:spacing w:after="0" w:line="240" w:lineRule="auto"/>
              <w:rPr>
                <w:rFonts w:cs="Calibri"/>
                <w:bCs/>
                <w:sz w:val="24"/>
                <w:szCs w:val="24"/>
              </w:rPr>
            </w:pPr>
            <w:r>
              <w:rPr>
                <w:rFonts w:cs="Calibri"/>
                <w:bCs/>
                <w:sz w:val="24"/>
                <w:szCs w:val="24"/>
              </w:rPr>
              <w:t>1.3</w:t>
            </w:r>
          </w:p>
        </w:tc>
        <w:tc>
          <w:tcPr>
            <w:tcW w:w="0" w:type="auto"/>
            <w:shd w:val="clear" w:color="auto" w:fill="auto"/>
          </w:tcPr>
          <w:p w14:paraId="66439F9A" w14:textId="77777777" w:rsidR="00AB564F" w:rsidRDefault="00AB564F" w:rsidP="00191D17">
            <w:pPr>
              <w:spacing w:after="0" w:line="240" w:lineRule="auto"/>
              <w:rPr>
                <w:sz w:val="24"/>
                <w:szCs w:val="24"/>
                <w:lang w:eastAsia="en-GB"/>
              </w:rPr>
            </w:pPr>
            <w:r>
              <w:rPr>
                <w:rFonts w:cs="Calibri"/>
                <w:color w:val="000000"/>
              </w:rPr>
              <w:t>Art Gallery Project</w:t>
            </w:r>
          </w:p>
          <w:p w14:paraId="4B4EBD12"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26B84B7C" w14:textId="77777777" w:rsidR="00AB564F" w:rsidRDefault="00AB564F" w:rsidP="00191D17">
            <w:pPr>
              <w:spacing w:after="0" w:line="240" w:lineRule="auto"/>
              <w:rPr>
                <w:sz w:val="24"/>
                <w:szCs w:val="24"/>
                <w:lang w:eastAsia="en-GB"/>
              </w:rPr>
            </w:pPr>
            <w:r>
              <w:rPr>
                <w:rFonts w:cs="Calibri"/>
                <w:color w:val="000000"/>
              </w:rPr>
              <w:t>Claire/Jake/Ian/Hannah</w:t>
            </w:r>
          </w:p>
          <w:p w14:paraId="073495C3" w14:textId="77777777" w:rsidR="00AB564F" w:rsidRPr="00191D17" w:rsidRDefault="00AB564F" w:rsidP="00191D17">
            <w:pPr>
              <w:spacing w:after="0" w:line="240" w:lineRule="auto"/>
              <w:rPr>
                <w:rFonts w:cs="Calibri"/>
                <w:bCs/>
                <w:sz w:val="24"/>
                <w:szCs w:val="24"/>
              </w:rPr>
            </w:pPr>
          </w:p>
        </w:tc>
        <w:tc>
          <w:tcPr>
            <w:tcW w:w="2024" w:type="dxa"/>
            <w:vMerge/>
          </w:tcPr>
          <w:p w14:paraId="076218C9" w14:textId="77777777" w:rsidR="00AB564F" w:rsidRPr="00191D17" w:rsidRDefault="00AB564F" w:rsidP="00191D17">
            <w:pPr>
              <w:spacing w:after="0" w:line="240" w:lineRule="auto"/>
              <w:rPr>
                <w:rFonts w:cs="Calibri"/>
                <w:bCs/>
                <w:sz w:val="24"/>
                <w:szCs w:val="24"/>
              </w:rPr>
            </w:pPr>
          </w:p>
        </w:tc>
      </w:tr>
      <w:tr w:rsidR="00AB564F" w:rsidRPr="00FC745C" w14:paraId="5440AACD" w14:textId="77777777" w:rsidTr="003D0B91">
        <w:trPr>
          <w:trHeight w:val="699"/>
          <w:tblHeader/>
        </w:trPr>
        <w:tc>
          <w:tcPr>
            <w:tcW w:w="2943" w:type="dxa"/>
            <w:vMerge/>
            <w:shd w:val="clear" w:color="auto" w:fill="auto"/>
          </w:tcPr>
          <w:p w14:paraId="722A17BD"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53DDB534" w14:textId="77777777" w:rsidR="00AB564F" w:rsidRPr="00191D17" w:rsidRDefault="00AB564F" w:rsidP="00191D17">
            <w:pPr>
              <w:spacing w:after="0" w:line="240" w:lineRule="auto"/>
              <w:rPr>
                <w:rFonts w:cs="Calibri"/>
                <w:bCs/>
                <w:sz w:val="24"/>
                <w:szCs w:val="24"/>
              </w:rPr>
            </w:pPr>
            <w:r>
              <w:rPr>
                <w:rFonts w:cs="Calibri"/>
                <w:bCs/>
                <w:sz w:val="24"/>
                <w:szCs w:val="24"/>
              </w:rPr>
              <w:t>1.4</w:t>
            </w:r>
          </w:p>
        </w:tc>
        <w:tc>
          <w:tcPr>
            <w:tcW w:w="0" w:type="auto"/>
            <w:shd w:val="clear" w:color="auto" w:fill="auto"/>
          </w:tcPr>
          <w:p w14:paraId="7B7D7C5B" w14:textId="77777777" w:rsidR="00AB564F" w:rsidRDefault="00AB564F" w:rsidP="00191D17">
            <w:pPr>
              <w:spacing w:after="0" w:line="240" w:lineRule="auto"/>
              <w:rPr>
                <w:sz w:val="24"/>
                <w:szCs w:val="24"/>
                <w:lang w:eastAsia="en-GB"/>
              </w:rPr>
            </w:pPr>
            <w:r>
              <w:rPr>
                <w:rFonts w:cs="Calibri"/>
                <w:color w:val="000000"/>
              </w:rPr>
              <w:t>Queer Arts</w:t>
            </w:r>
          </w:p>
          <w:p w14:paraId="1818A18D"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03FA66AF" w14:textId="77777777" w:rsidR="00AB564F" w:rsidRPr="00191D17" w:rsidRDefault="00AB564F" w:rsidP="00191D17">
            <w:pPr>
              <w:spacing w:after="0" w:line="240" w:lineRule="auto"/>
              <w:rPr>
                <w:rFonts w:cs="Calibri"/>
                <w:bCs/>
                <w:sz w:val="24"/>
                <w:szCs w:val="24"/>
              </w:rPr>
            </w:pPr>
            <w:r>
              <w:rPr>
                <w:rFonts w:cs="Calibri"/>
                <w:bCs/>
                <w:sz w:val="24"/>
                <w:szCs w:val="24"/>
              </w:rPr>
              <w:t>Wayne/Hannah</w:t>
            </w:r>
          </w:p>
        </w:tc>
        <w:tc>
          <w:tcPr>
            <w:tcW w:w="2024" w:type="dxa"/>
            <w:vMerge/>
          </w:tcPr>
          <w:p w14:paraId="3841ED7D" w14:textId="77777777" w:rsidR="00AB564F" w:rsidRPr="00191D17" w:rsidRDefault="00AB564F" w:rsidP="00191D17">
            <w:pPr>
              <w:spacing w:after="0" w:line="240" w:lineRule="auto"/>
              <w:rPr>
                <w:rFonts w:cs="Calibri"/>
                <w:bCs/>
                <w:sz w:val="24"/>
                <w:szCs w:val="24"/>
              </w:rPr>
            </w:pPr>
          </w:p>
        </w:tc>
      </w:tr>
      <w:tr w:rsidR="00AB564F" w:rsidRPr="00FC745C" w14:paraId="714D0FF9" w14:textId="77777777" w:rsidTr="003D0B91">
        <w:trPr>
          <w:trHeight w:val="699"/>
          <w:tblHeader/>
        </w:trPr>
        <w:tc>
          <w:tcPr>
            <w:tcW w:w="2943" w:type="dxa"/>
            <w:vMerge/>
            <w:shd w:val="clear" w:color="auto" w:fill="auto"/>
          </w:tcPr>
          <w:p w14:paraId="4FE564DF"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2E5B9628" w14:textId="77777777" w:rsidR="00AB564F" w:rsidRPr="00191D17" w:rsidRDefault="00AB564F" w:rsidP="00191D17">
            <w:pPr>
              <w:spacing w:after="0" w:line="240" w:lineRule="auto"/>
              <w:rPr>
                <w:rFonts w:cs="Calibri"/>
                <w:bCs/>
                <w:sz w:val="24"/>
                <w:szCs w:val="24"/>
              </w:rPr>
            </w:pPr>
            <w:r>
              <w:rPr>
                <w:rFonts w:cs="Calibri"/>
                <w:bCs/>
                <w:sz w:val="24"/>
                <w:szCs w:val="24"/>
              </w:rPr>
              <w:t>1.5</w:t>
            </w:r>
          </w:p>
        </w:tc>
        <w:tc>
          <w:tcPr>
            <w:tcW w:w="0" w:type="auto"/>
            <w:shd w:val="clear" w:color="auto" w:fill="auto"/>
          </w:tcPr>
          <w:p w14:paraId="0A9C3987" w14:textId="77777777" w:rsidR="00AB564F" w:rsidRDefault="00AB564F" w:rsidP="00191D17">
            <w:pPr>
              <w:spacing w:after="0" w:line="240" w:lineRule="auto"/>
              <w:rPr>
                <w:sz w:val="24"/>
                <w:szCs w:val="24"/>
                <w:lang w:eastAsia="en-GB"/>
              </w:rPr>
            </w:pPr>
            <w:r>
              <w:rPr>
                <w:rFonts w:cs="Calibri"/>
                <w:color w:val="000000"/>
              </w:rPr>
              <w:t>Training (free to be me)</w:t>
            </w:r>
          </w:p>
          <w:p w14:paraId="26579DFA"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0A544090" w14:textId="77777777" w:rsidR="00AB564F" w:rsidRDefault="00AB564F" w:rsidP="00191D17">
            <w:pPr>
              <w:spacing w:after="0" w:line="240" w:lineRule="auto"/>
              <w:rPr>
                <w:sz w:val="24"/>
                <w:szCs w:val="24"/>
                <w:lang w:eastAsia="en-GB"/>
              </w:rPr>
            </w:pPr>
            <w:r>
              <w:rPr>
                <w:rFonts w:cs="Calibri"/>
                <w:color w:val="000000"/>
              </w:rPr>
              <w:t>Sue/Neil/Jake/Ian</w:t>
            </w:r>
          </w:p>
          <w:p w14:paraId="5D3D8564" w14:textId="77777777" w:rsidR="00AB564F" w:rsidRPr="00191D17" w:rsidRDefault="00AB564F" w:rsidP="00191D17">
            <w:pPr>
              <w:spacing w:after="0" w:line="240" w:lineRule="auto"/>
              <w:rPr>
                <w:rFonts w:cs="Calibri"/>
                <w:bCs/>
                <w:sz w:val="24"/>
                <w:szCs w:val="24"/>
              </w:rPr>
            </w:pPr>
          </w:p>
        </w:tc>
        <w:tc>
          <w:tcPr>
            <w:tcW w:w="2024" w:type="dxa"/>
            <w:vMerge/>
          </w:tcPr>
          <w:p w14:paraId="1C332632" w14:textId="77777777" w:rsidR="00AB564F" w:rsidRPr="00191D17" w:rsidRDefault="00AB564F" w:rsidP="00191D17">
            <w:pPr>
              <w:spacing w:after="0" w:line="240" w:lineRule="auto"/>
              <w:rPr>
                <w:rFonts w:cs="Calibri"/>
                <w:bCs/>
                <w:sz w:val="24"/>
                <w:szCs w:val="24"/>
              </w:rPr>
            </w:pPr>
          </w:p>
        </w:tc>
      </w:tr>
      <w:tr w:rsidR="00AB564F" w:rsidRPr="00FC745C" w14:paraId="2F8B493B" w14:textId="77777777" w:rsidTr="003D0B91">
        <w:trPr>
          <w:trHeight w:val="699"/>
          <w:tblHeader/>
        </w:trPr>
        <w:tc>
          <w:tcPr>
            <w:tcW w:w="2943" w:type="dxa"/>
            <w:vMerge/>
            <w:shd w:val="clear" w:color="auto" w:fill="auto"/>
          </w:tcPr>
          <w:p w14:paraId="346AAC0F"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7B5784CD" w14:textId="77777777" w:rsidR="00AB564F" w:rsidRPr="00191D17" w:rsidRDefault="00AB564F" w:rsidP="00191D17">
            <w:pPr>
              <w:spacing w:after="0" w:line="240" w:lineRule="auto"/>
              <w:rPr>
                <w:rFonts w:cs="Calibri"/>
                <w:bCs/>
                <w:sz w:val="24"/>
                <w:szCs w:val="24"/>
              </w:rPr>
            </w:pPr>
            <w:r>
              <w:rPr>
                <w:rFonts w:cs="Calibri"/>
                <w:bCs/>
                <w:sz w:val="24"/>
                <w:szCs w:val="24"/>
              </w:rPr>
              <w:t>1.6</w:t>
            </w:r>
          </w:p>
        </w:tc>
        <w:tc>
          <w:tcPr>
            <w:tcW w:w="0" w:type="auto"/>
            <w:shd w:val="clear" w:color="auto" w:fill="auto"/>
          </w:tcPr>
          <w:p w14:paraId="678EA601" w14:textId="77777777" w:rsidR="00AB564F" w:rsidRDefault="00AB564F" w:rsidP="00191D17">
            <w:pPr>
              <w:spacing w:after="0" w:line="240" w:lineRule="auto"/>
              <w:rPr>
                <w:sz w:val="24"/>
                <w:szCs w:val="24"/>
                <w:lang w:eastAsia="en-GB"/>
              </w:rPr>
            </w:pPr>
            <w:r>
              <w:rPr>
                <w:rFonts w:cs="Calibri"/>
                <w:color w:val="000000"/>
              </w:rPr>
              <w:t>Social Media</w:t>
            </w:r>
          </w:p>
          <w:p w14:paraId="6683662D"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59F3C92D" w14:textId="77777777" w:rsidR="00AB564F" w:rsidRDefault="00AB564F" w:rsidP="00191D17">
            <w:pPr>
              <w:spacing w:after="0" w:line="240" w:lineRule="auto"/>
              <w:rPr>
                <w:sz w:val="24"/>
                <w:szCs w:val="24"/>
                <w:lang w:eastAsia="en-GB"/>
              </w:rPr>
            </w:pPr>
            <w:r>
              <w:rPr>
                <w:rFonts w:cs="Calibri"/>
                <w:color w:val="000000"/>
              </w:rPr>
              <w:t>Katie/Jake/Emily/Ian/Wayne/Hannah</w:t>
            </w:r>
          </w:p>
          <w:p w14:paraId="7879B4B6" w14:textId="77777777" w:rsidR="00AB564F" w:rsidRPr="00191D17" w:rsidRDefault="00AB564F" w:rsidP="00191D17">
            <w:pPr>
              <w:spacing w:after="0" w:line="240" w:lineRule="auto"/>
              <w:rPr>
                <w:rFonts w:cs="Calibri"/>
                <w:bCs/>
                <w:sz w:val="24"/>
                <w:szCs w:val="24"/>
              </w:rPr>
            </w:pPr>
          </w:p>
        </w:tc>
        <w:tc>
          <w:tcPr>
            <w:tcW w:w="2024" w:type="dxa"/>
            <w:vMerge/>
          </w:tcPr>
          <w:p w14:paraId="7016A380" w14:textId="77777777" w:rsidR="00AB564F" w:rsidRPr="00191D17" w:rsidRDefault="00AB564F" w:rsidP="00191D17">
            <w:pPr>
              <w:spacing w:after="0" w:line="240" w:lineRule="auto"/>
              <w:rPr>
                <w:rFonts w:cs="Calibri"/>
                <w:bCs/>
                <w:sz w:val="24"/>
                <w:szCs w:val="24"/>
              </w:rPr>
            </w:pPr>
          </w:p>
        </w:tc>
      </w:tr>
      <w:tr w:rsidR="00AB564F" w:rsidRPr="00FC745C" w14:paraId="0292228D" w14:textId="77777777" w:rsidTr="003D0B91">
        <w:trPr>
          <w:trHeight w:val="699"/>
          <w:tblHeader/>
        </w:trPr>
        <w:tc>
          <w:tcPr>
            <w:tcW w:w="2943" w:type="dxa"/>
            <w:vMerge/>
            <w:shd w:val="clear" w:color="auto" w:fill="auto"/>
          </w:tcPr>
          <w:p w14:paraId="0D852D49"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4926FC9F" w14:textId="77777777" w:rsidR="00AB564F" w:rsidRPr="00191D17" w:rsidRDefault="00AB564F" w:rsidP="00191D17">
            <w:pPr>
              <w:spacing w:after="0" w:line="240" w:lineRule="auto"/>
              <w:rPr>
                <w:rFonts w:cs="Calibri"/>
                <w:bCs/>
                <w:sz w:val="24"/>
                <w:szCs w:val="24"/>
              </w:rPr>
            </w:pPr>
            <w:r>
              <w:rPr>
                <w:rFonts w:cs="Calibri"/>
                <w:bCs/>
                <w:sz w:val="24"/>
                <w:szCs w:val="24"/>
              </w:rPr>
              <w:t>1.7</w:t>
            </w:r>
          </w:p>
        </w:tc>
        <w:tc>
          <w:tcPr>
            <w:tcW w:w="0" w:type="auto"/>
            <w:shd w:val="clear" w:color="auto" w:fill="auto"/>
          </w:tcPr>
          <w:p w14:paraId="77B634F4" w14:textId="77777777" w:rsidR="00AB564F" w:rsidRDefault="00AB564F" w:rsidP="00191D17">
            <w:pPr>
              <w:spacing w:after="0" w:line="240" w:lineRule="auto"/>
              <w:rPr>
                <w:sz w:val="24"/>
                <w:szCs w:val="24"/>
                <w:lang w:eastAsia="en-GB"/>
              </w:rPr>
            </w:pPr>
            <w:r>
              <w:rPr>
                <w:rFonts w:cs="Calibri"/>
                <w:color w:val="000000"/>
              </w:rPr>
              <w:t>Mental Health/Suicide Prevention</w:t>
            </w:r>
          </w:p>
          <w:p w14:paraId="241A62A3"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2346D392" w14:textId="77777777" w:rsidR="00AB564F" w:rsidRPr="00191D17" w:rsidRDefault="00AB564F" w:rsidP="00191D17">
            <w:pPr>
              <w:spacing w:after="0" w:line="240" w:lineRule="auto"/>
              <w:rPr>
                <w:rFonts w:cs="Calibri"/>
                <w:bCs/>
                <w:sz w:val="24"/>
                <w:szCs w:val="24"/>
              </w:rPr>
            </w:pPr>
            <w:r>
              <w:rPr>
                <w:rFonts w:cs="Calibri"/>
                <w:bCs/>
                <w:sz w:val="24"/>
                <w:szCs w:val="24"/>
              </w:rPr>
              <w:t>Jake</w:t>
            </w:r>
          </w:p>
        </w:tc>
        <w:tc>
          <w:tcPr>
            <w:tcW w:w="2024" w:type="dxa"/>
            <w:vMerge/>
          </w:tcPr>
          <w:p w14:paraId="6F2F3F09" w14:textId="77777777" w:rsidR="00AB564F" w:rsidRPr="00191D17" w:rsidRDefault="00AB564F" w:rsidP="00191D17">
            <w:pPr>
              <w:spacing w:after="0" w:line="240" w:lineRule="auto"/>
              <w:rPr>
                <w:rFonts w:cs="Calibri"/>
                <w:bCs/>
                <w:sz w:val="24"/>
                <w:szCs w:val="24"/>
              </w:rPr>
            </w:pPr>
          </w:p>
        </w:tc>
      </w:tr>
      <w:tr w:rsidR="00AB564F" w:rsidRPr="00FC745C" w14:paraId="4C3D37D3" w14:textId="77777777" w:rsidTr="003D0B91">
        <w:trPr>
          <w:trHeight w:val="699"/>
          <w:tblHeader/>
        </w:trPr>
        <w:tc>
          <w:tcPr>
            <w:tcW w:w="2943" w:type="dxa"/>
            <w:vMerge/>
            <w:shd w:val="clear" w:color="auto" w:fill="auto"/>
          </w:tcPr>
          <w:p w14:paraId="3B442C73"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416A1E95" w14:textId="77777777" w:rsidR="00AB564F" w:rsidRPr="00191D17" w:rsidRDefault="00AB564F" w:rsidP="00191D17">
            <w:pPr>
              <w:spacing w:after="0" w:line="240" w:lineRule="auto"/>
              <w:rPr>
                <w:rFonts w:cs="Calibri"/>
                <w:bCs/>
                <w:sz w:val="24"/>
                <w:szCs w:val="24"/>
              </w:rPr>
            </w:pPr>
            <w:r>
              <w:rPr>
                <w:rFonts w:cs="Calibri"/>
                <w:bCs/>
                <w:sz w:val="24"/>
                <w:szCs w:val="24"/>
              </w:rPr>
              <w:t>1.8</w:t>
            </w:r>
          </w:p>
        </w:tc>
        <w:tc>
          <w:tcPr>
            <w:tcW w:w="0" w:type="auto"/>
            <w:shd w:val="clear" w:color="auto" w:fill="auto"/>
          </w:tcPr>
          <w:p w14:paraId="1F240CB4" w14:textId="77777777" w:rsidR="00AB564F" w:rsidRDefault="00AB564F" w:rsidP="00191D17">
            <w:pPr>
              <w:spacing w:after="0" w:line="240" w:lineRule="auto"/>
              <w:rPr>
                <w:sz w:val="24"/>
                <w:szCs w:val="24"/>
                <w:lang w:eastAsia="en-GB"/>
              </w:rPr>
            </w:pPr>
            <w:r>
              <w:rPr>
                <w:rFonts w:cs="Calibri"/>
                <w:color w:val="000000"/>
              </w:rPr>
              <w:t>1 to 1 support (&amp; Instrumental)</w:t>
            </w:r>
          </w:p>
          <w:p w14:paraId="45080F4F"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61403332" w14:textId="77777777" w:rsidR="00AB564F" w:rsidRDefault="00AB564F" w:rsidP="00191D17">
            <w:pPr>
              <w:spacing w:after="0" w:line="240" w:lineRule="auto"/>
              <w:rPr>
                <w:sz w:val="24"/>
                <w:szCs w:val="24"/>
                <w:lang w:eastAsia="en-GB"/>
              </w:rPr>
            </w:pPr>
            <w:r>
              <w:rPr>
                <w:rFonts w:cs="Calibri"/>
                <w:color w:val="000000"/>
              </w:rPr>
              <w:t>Wayne/Jake/CJ</w:t>
            </w:r>
          </w:p>
          <w:p w14:paraId="76F8FBC6" w14:textId="77777777" w:rsidR="00AB564F" w:rsidRPr="00191D17" w:rsidRDefault="00AB564F" w:rsidP="00191D17">
            <w:pPr>
              <w:spacing w:after="0" w:line="240" w:lineRule="auto"/>
              <w:rPr>
                <w:rFonts w:cs="Calibri"/>
                <w:bCs/>
                <w:sz w:val="24"/>
                <w:szCs w:val="24"/>
              </w:rPr>
            </w:pPr>
          </w:p>
        </w:tc>
        <w:tc>
          <w:tcPr>
            <w:tcW w:w="2024" w:type="dxa"/>
            <w:vMerge/>
          </w:tcPr>
          <w:p w14:paraId="48DFC960" w14:textId="77777777" w:rsidR="00AB564F" w:rsidRPr="00191D17" w:rsidRDefault="00AB564F" w:rsidP="00191D17">
            <w:pPr>
              <w:spacing w:after="0" w:line="240" w:lineRule="auto"/>
              <w:rPr>
                <w:rFonts w:cs="Calibri"/>
                <w:bCs/>
                <w:sz w:val="24"/>
                <w:szCs w:val="24"/>
              </w:rPr>
            </w:pPr>
          </w:p>
        </w:tc>
      </w:tr>
      <w:tr w:rsidR="00AB564F" w:rsidRPr="00FC745C" w14:paraId="01BC0334" w14:textId="77777777" w:rsidTr="003D0B91">
        <w:trPr>
          <w:trHeight w:val="699"/>
          <w:tblHeader/>
        </w:trPr>
        <w:tc>
          <w:tcPr>
            <w:tcW w:w="2943" w:type="dxa"/>
            <w:vMerge/>
            <w:shd w:val="clear" w:color="auto" w:fill="auto"/>
          </w:tcPr>
          <w:p w14:paraId="63936C39"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29ABA6FE" w14:textId="77777777" w:rsidR="00AB564F" w:rsidRPr="00191D17" w:rsidRDefault="00AB564F" w:rsidP="00191D17">
            <w:pPr>
              <w:spacing w:after="0" w:line="240" w:lineRule="auto"/>
              <w:rPr>
                <w:rFonts w:cs="Calibri"/>
                <w:bCs/>
                <w:sz w:val="24"/>
                <w:szCs w:val="24"/>
              </w:rPr>
            </w:pPr>
            <w:r>
              <w:rPr>
                <w:rFonts w:cs="Calibri"/>
                <w:bCs/>
                <w:sz w:val="24"/>
                <w:szCs w:val="24"/>
              </w:rPr>
              <w:t xml:space="preserve">1.9 </w:t>
            </w:r>
          </w:p>
        </w:tc>
        <w:tc>
          <w:tcPr>
            <w:tcW w:w="0" w:type="auto"/>
            <w:shd w:val="clear" w:color="auto" w:fill="auto"/>
          </w:tcPr>
          <w:p w14:paraId="39322169" w14:textId="77777777" w:rsidR="00AB564F" w:rsidRDefault="00AB564F" w:rsidP="00191D17">
            <w:pPr>
              <w:spacing w:after="0" w:line="240" w:lineRule="auto"/>
              <w:rPr>
                <w:sz w:val="24"/>
                <w:szCs w:val="24"/>
                <w:lang w:eastAsia="en-GB"/>
              </w:rPr>
            </w:pPr>
            <w:r>
              <w:rPr>
                <w:rFonts w:cs="Calibri"/>
                <w:color w:val="000000"/>
              </w:rPr>
              <w:t>Northallerton and North Yorkshire</w:t>
            </w:r>
          </w:p>
          <w:p w14:paraId="53388964"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3AFBAFC6" w14:textId="77777777" w:rsidR="00AB564F" w:rsidRDefault="00AB564F" w:rsidP="00191D17">
            <w:pPr>
              <w:spacing w:after="0" w:line="240" w:lineRule="auto"/>
              <w:rPr>
                <w:sz w:val="24"/>
                <w:szCs w:val="24"/>
                <w:lang w:eastAsia="en-GB"/>
              </w:rPr>
            </w:pPr>
            <w:r>
              <w:rPr>
                <w:rFonts w:cs="Calibri"/>
                <w:color w:val="000000"/>
              </w:rPr>
              <w:t>Jake and CJ</w:t>
            </w:r>
            <w:r>
              <w:rPr>
                <w:rStyle w:val="apple-converted-space"/>
                <w:rFonts w:cs="Calibri"/>
                <w:color w:val="000000"/>
              </w:rPr>
              <w:t> </w:t>
            </w:r>
          </w:p>
          <w:p w14:paraId="64930EBA" w14:textId="77777777" w:rsidR="00AB564F" w:rsidRPr="00191D17" w:rsidRDefault="00AB564F" w:rsidP="00191D17">
            <w:pPr>
              <w:spacing w:after="0" w:line="240" w:lineRule="auto"/>
              <w:rPr>
                <w:rFonts w:cs="Calibri"/>
                <w:bCs/>
                <w:sz w:val="24"/>
                <w:szCs w:val="24"/>
              </w:rPr>
            </w:pPr>
          </w:p>
        </w:tc>
        <w:tc>
          <w:tcPr>
            <w:tcW w:w="2024" w:type="dxa"/>
            <w:vMerge/>
          </w:tcPr>
          <w:p w14:paraId="78A8E091" w14:textId="77777777" w:rsidR="00AB564F" w:rsidRPr="00191D17" w:rsidRDefault="00AB564F" w:rsidP="00191D17">
            <w:pPr>
              <w:spacing w:after="0" w:line="240" w:lineRule="auto"/>
              <w:rPr>
                <w:rFonts w:cs="Calibri"/>
                <w:bCs/>
                <w:sz w:val="24"/>
                <w:szCs w:val="24"/>
              </w:rPr>
            </w:pPr>
          </w:p>
        </w:tc>
      </w:tr>
      <w:tr w:rsidR="00AB564F" w:rsidRPr="00FC745C" w14:paraId="3AD198CC" w14:textId="77777777" w:rsidTr="003D0B91">
        <w:trPr>
          <w:trHeight w:val="699"/>
          <w:tblHeader/>
        </w:trPr>
        <w:tc>
          <w:tcPr>
            <w:tcW w:w="2943" w:type="dxa"/>
            <w:vMerge/>
            <w:shd w:val="clear" w:color="auto" w:fill="auto"/>
          </w:tcPr>
          <w:p w14:paraId="24D3A45B"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6654EEF5" w14:textId="77777777" w:rsidR="00AB564F" w:rsidRPr="00191D17" w:rsidRDefault="00AB564F" w:rsidP="00191D17">
            <w:pPr>
              <w:spacing w:after="0" w:line="240" w:lineRule="auto"/>
              <w:rPr>
                <w:rFonts w:cs="Calibri"/>
                <w:bCs/>
                <w:sz w:val="24"/>
                <w:szCs w:val="24"/>
              </w:rPr>
            </w:pPr>
            <w:r>
              <w:rPr>
                <w:rFonts w:cs="Calibri"/>
                <w:bCs/>
                <w:sz w:val="24"/>
                <w:szCs w:val="24"/>
              </w:rPr>
              <w:t>1.10</w:t>
            </w:r>
          </w:p>
        </w:tc>
        <w:tc>
          <w:tcPr>
            <w:tcW w:w="0" w:type="auto"/>
            <w:shd w:val="clear" w:color="auto" w:fill="auto"/>
          </w:tcPr>
          <w:p w14:paraId="63600AD0" w14:textId="77777777" w:rsidR="00AB564F" w:rsidRDefault="00AB564F" w:rsidP="00191D17">
            <w:pPr>
              <w:spacing w:after="0" w:line="240" w:lineRule="auto"/>
              <w:rPr>
                <w:sz w:val="24"/>
                <w:szCs w:val="24"/>
                <w:lang w:eastAsia="en-GB"/>
              </w:rPr>
            </w:pPr>
            <w:r>
              <w:rPr>
                <w:rFonts w:cs="Calibri"/>
                <w:color w:val="000000"/>
              </w:rPr>
              <w:t>Archives</w:t>
            </w:r>
          </w:p>
          <w:p w14:paraId="768BB749"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690350AC" w14:textId="77777777" w:rsidR="00AB564F" w:rsidRDefault="00AB564F" w:rsidP="00191D17">
            <w:pPr>
              <w:spacing w:after="0" w:line="240" w:lineRule="auto"/>
              <w:rPr>
                <w:sz w:val="24"/>
                <w:szCs w:val="24"/>
                <w:lang w:eastAsia="en-GB"/>
              </w:rPr>
            </w:pPr>
            <w:r>
              <w:rPr>
                <w:rFonts w:cs="Calibri"/>
                <w:color w:val="000000"/>
              </w:rPr>
              <w:t>Claire</w:t>
            </w:r>
          </w:p>
          <w:p w14:paraId="3F3AB8B7" w14:textId="77777777" w:rsidR="00AB564F" w:rsidRPr="00191D17" w:rsidRDefault="00AB564F" w:rsidP="00191D17">
            <w:pPr>
              <w:spacing w:after="0" w:line="240" w:lineRule="auto"/>
              <w:rPr>
                <w:rFonts w:cs="Calibri"/>
                <w:bCs/>
                <w:sz w:val="24"/>
                <w:szCs w:val="24"/>
              </w:rPr>
            </w:pPr>
          </w:p>
        </w:tc>
        <w:tc>
          <w:tcPr>
            <w:tcW w:w="2024" w:type="dxa"/>
            <w:vMerge/>
          </w:tcPr>
          <w:p w14:paraId="4ACD2357" w14:textId="77777777" w:rsidR="00AB564F" w:rsidRPr="00191D17" w:rsidRDefault="00AB564F" w:rsidP="00191D17">
            <w:pPr>
              <w:spacing w:after="0" w:line="240" w:lineRule="auto"/>
              <w:rPr>
                <w:rFonts w:cs="Calibri"/>
                <w:bCs/>
                <w:sz w:val="24"/>
                <w:szCs w:val="24"/>
              </w:rPr>
            </w:pPr>
          </w:p>
        </w:tc>
      </w:tr>
      <w:tr w:rsidR="00AB564F" w:rsidRPr="00FC745C" w14:paraId="2DD63671" w14:textId="77777777" w:rsidTr="003D0B91">
        <w:trPr>
          <w:trHeight w:val="699"/>
          <w:tblHeader/>
        </w:trPr>
        <w:tc>
          <w:tcPr>
            <w:tcW w:w="2943" w:type="dxa"/>
            <w:vMerge/>
            <w:shd w:val="clear" w:color="auto" w:fill="auto"/>
          </w:tcPr>
          <w:p w14:paraId="15DF9BEF"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3E6DE0CA" w14:textId="77777777" w:rsidR="00AB564F" w:rsidRPr="00191D17" w:rsidRDefault="00AB564F" w:rsidP="00191D17">
            <w:pPr>
              <w:spacing w:after="0" w:line="240" w:lineRule="auto"/>
              <w:rPr>
                <w:rFonts w:cs="Calibri"/>
                <w:bCs/>
                <w:sz w:val="24"/>
                <w:szCs w:val="24"/>
              </w:rPr>
            </w:pPr>
            <w:r>
              <w:rPr>
                <w:rFonts w:cs="Calibri"/>
                <w:bCs/>
                <w:sz w:val="24"/>
                <w:szCs w:val="24"/>
              </w:rPr>
              <w:t>1.11</w:t>
            </w:r>
          </w:p>
        </w:tc>
        <w:tc>
          <w:tcPr>
            <w:tcW w:w="0" w:type="auto"/>
            <w:shd w:val="clear" w:color="auto" w:fill="auto"/>
          </w:tcPr>
          <w:p w14:paraId="18556B5E" w14:textId="77777777" w:rsidR="00AB564F" w:rsidRDefault="00AB564F" w:rsidP="00191D17">
            <w:pPr>
              <w:spacing w:after="0" w:line="240" w:lineRule="auto"/>
              <w:rPr>
                <w:sz w:val="24"/>
                <w:szCs w:val="24"/>
                <w:lang w:eastAsia="en-GB"/>
              </w:rPr>
            </w:pPr>
            <w:r>
              <w:rPr>
                <w:rFonts w:cs="Calibri"/>
                <w:color w:val="000000"/>
              </w:rPr>
              <w:t>Hate Crime</w:t>
            </w:r>
          </w:p>
          <w:p w14:paraId="2004C1A7"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7185E899" w14:textId="77777777" w:rsidR="00AB564F" w:rsidRDefault="005E316E" w:rsidP="00191D17">
            <w:pPr>
              <w:spacing w:after="0" w:line="240" w:lineRule="auto"/>
              <w:rPr>
                <w:sz w:val="24"/>
                <w:szCs w:val="24"/>
                <w:lang w:eastAsia="en-GB"/>
              </w:rPr>
            </w:pPr>
            <w:r>
              <w:rPr>
                <w:rFonts w:cs="Calibri"/>
                <w:color w:val="000000"/>
              </w:rPr>
              <w:t>M</w:t>
            </w:r>
            <w:r w:rsidR="00AB564F">
              <w:rPr>
                <w:rFonts w:cs="Calibri"/>
                <w:color w:val="000000"/>
              </w:rPr>
              <w:t>ainly Ian however this might change. Low level operational</w:t>
            </w:r>
          </w:p>
          <w:p w14:paraId="393939FB" w14:textId="77777777" w:rsidR="00AB564F" w:rsidRPr="00191D17" w:rsidRDefault="00AB564F" w:rsidP="00191D17">
            <w:pPr>
              <w:spacing w:after="0" w:line="240" w:lineRule="auto"/>
              <w:rPr>
                <w:rFonts w:cs="Calibri"/>
                <w:bCs/>
                <w:sz w:val="24"/>
                <w:szCs w:val="24"/>
              </w:rPr>
            </w:pPr>
          </w:p>
        </w:tc>
        <w:tc>
          <w:tcPr>
            <w:tcW w:w="2024" w:type="dxa"/>
            <w:vMerge/>
          </w:tcPr>
          <w:p w14:paraId="63722A86" w14:textId="77777777" w:rsidR="00AB564F" w:rsidRPr="00191D17" w:rsidRDefault="00AB564F" w:rsidP="00191D17">
            <w:pPr>
              <w:spacing w:after="0" w:line="240" w:lineRule="auto"/>
              <w:rPr>
                <w:rFonts w:cs="Calibri"/>
                <w:bCs/>
                <w:sz w:val="24"/>
                <w:szCs w:val="24"/>
              </w:rPr>
            </w:pPr>
          </w:p>
        </w:tc>
      </w:tr>
      <w:tr w:rsidR="00AB564F" w:rsidRPr="00FC745C" w14:paraId="63CE1753" w14:textId="77777777" w:rsidTr="003D0B91">
        <w:trPr>
          <w:trHeight w:val="699"/>
          <w:tblHeader/>
        </w:trPr>
        <w:tc>
          <w:tcPr>
            <w:tcW w:w="2943" w:type="dxa"/>
            <w:vMerge w:val="restart"/>
            <w:shd w:val="clear" w:color="auto" w:fill="auto"/>
          </w:tcPr>
          <w:p w14:paraId="0DF345C6" w14:textId="77777777" w:rsidR="00AB564F" w:rsidRDefault="00AB564F" w:rsidP="00191D17">
            <w:pPr>
              <w:spacing w:after="0" w:line="240" w:lineRule="auto"/>
              <w:rPr>
                <w:sz w:val="24"/>
                <w:szCs w:val="24"/>
                <w:lang w:eastAsia="en-GB"/>
              </w:rPr>
            </w:pPr>
            <w:r>
              <w:rPr>
                <w:rFonts w:cs="Calibri"/>
                <w:color w:val="000000"/>
              </w:rPr>
              <w:t>Communities of Identities </w:t>
            </w:r>
          </w:p>
          <w:p w14:paraId="48C883A9"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4F6FD637" w14:textId="77777777" w:rsidR="00AB564F" w:rsidRPr="00191D17" w:rsidRDefault="00AB564F" w:rsidP="00AB564F">
            <w:pPr>
              <w:spacing w:after="0" w:line="240" w:lineRule="auto"/>
              <w:rPr>
                <w:rFonts w:cs="Calibri"/>
                <w:bCs/>
                <w:sz w:val="24"/>
                <w:szCs w:val="24"/>
              </w:rPr>
            </w:pPr>
            <w:r>
              <w:rPr>
                <w:rFonts w:cs="Calibri"/>
                <w:bCs/>
                <w:sz w:val="24"/>
                <w:szCs w:val="24"/>
              </w:rPr>
              <w:t>2.1</w:t>
            </w:r>
          </w:p>
        </w:tc>
        <w:tc>
          <w:tcPr>
            <w:tcW w:w="0" w:type="auto"/>
            <w:shd w:val="clear" w:color="auto" w:fill="auto"/>
          </w:tcPr>
          <w:p w14:paraId="1079E46F" w14:textId="77777777" w:rsidR="00AB564F" w:rsidRDefault="00AB564F" w:rsidP="00AB564F">
            <w:pPr>
              <w:spacing w:after="0" w:line="240" w:lineRule="auto"/>
              <w:rPr>
                <w:sz w:val="24"/>
                <w:szCs w:val="24"/>
                <w:lang w:eastAsia="en-GB"/>
              </w:rPr>
            </w:pPr>
            <w:r>
              <w:rPr>
                <w:rFonts w:cs="Calibri"/>
                <w:color w:val="000000"/>
              </w:rPr>
              <w:t>Trans</w:t>
            </w:r>
          </w:p>
          <w:p w14:paraId="2F3D31BE"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59AA216F" w14:textId="77777777" w:rsidR="00AB564F" w:rsidRDefault="00AB564F" w:rsidP="00AB564F">
            <w:pPr>
              <w:spacing w:after="0" w:line="240" w:lineRule="auto"/>
              <w:rPr>
                <w:sz w:val="24"/>
                <w:szCs w:val="24"/>
                <w:lang w:eastAsia="en-GB"/>
              </w:rPr>
            </w:pPr>
            <w:r>
              <w:rPr>
                <w:rFonts w:cs="Calibri"/>
                <w:color w:val="000000"/>
              </w:rPr>
              <w:t>Jodi</w:t>
            </w:r>
            <w:r w:rsidR="005E316E">
              <w:rPr>
                <w:rFonts w:cs="Calibri"/>
                <w:color w:val="000000"/>
              </w:rPr>
              <w:t xml:space="preserve"> and </w:t>
            </w:r>
            <w:r>
              <w:rPr>
                <w:rFonts w:cs="Calibri"/>
                <w:color w:val="000000"/>
              </w:rPr>
              <w:t>Nelli</w:t>
            </w:r>
          </w:p>
          <w:p w14:paraId="6ED1903D" w14:textId="77777777" w:rsidR="00AB564F" w:rsidRPr="00191D17" w:rsidRDefault="00AB564F" w:rsidP="00191D17">
            <w:pPr>
              <w:spacing w:after="0" w:line="240" w:lineRule="auto"/>
              <w:rPr>
                <w:rFonts w:cs="Calibri"/>
                <w:bCs/>
                <w:sz w:val="24"/>
                <w:szCs w:val="24"/>
              </w:rPr>
            </w:pPr>
          </w:p>
        </w:tc>
        <w:tc>
          <w:tcPr>
            <w:tcW w:w="2024" w:type="dxa"/>
            <w:vMerge/>
          </w:tcPr>
          <w:p w14:paraId="78976A18" w14:textId="77777777" w:rsidR="00AB564F" w:rsidRPr="00191D17" w:rsidRDefault="00AB564F" w:rsidP="00191D17">
            <w:pPr>
              <w:spacing w:after="0" w:line="240" w:lineRule="auto"/>
              <w:rPr>
                <w:rFonts w:cs="Calibri"/>
                <w:bCs/>
                <w:sz w:val="24"/>
                <w:szCs w:val="24"/>
              </w:rPr>
            </w:pPr>
          </w:p>
        </w:tc>
      </w:tr>
      <w:tr w:rsidR="00AB564F" w:rsidRPr="00FC745C" w14:paraId="5B8D3959" w14:textId="77777777" w:rsidTr="003D0B91">
        <w:trPr>
          <w:trHeight w:val="699"/>
          <w:tblHeader/>
        </w:trPr>
        <w:tc>
          <w:tcPr>
            <w:tcW w:w="2943" w:type="dxa"/>
            <w:vMerge/>
            <w:shd w:val="clear" w:color="auto" w:fill="auto"/>
          </w:tcPr>
          <w:p w14:paraId="7461A7B0"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616AF14A" w14:textId="77777777" w:rsidR="00AB564F" w:rsidRPr="00191D17" w:rsidRDefault="00AB564F" w:rsidP="00191D17">
            <w:pPr>
              <w:spacing w:after="0" w:line="240" w:lineRule="auto"/>
              <w:rPr>
                <w:rFonts w:cs="Calibri"/>
                <w:bCs/>
                <w:sz w:val="24"/>
                <w:szCs w:val="24"/>
              </w:rPr>
            </w:pPr>
            <w:r>
              <w:rPr>
                <w:rFonts w:cs="Calibri"/>
                <w:bCs/>
                <w:sz w:val="24"/>
                <w:szCs w:val="24"/>
              </w:rPr>
              <w:t>2.2</w:t>
            </w:r>
          </w:p>
        </w:tc>
        <w:tc>
          <w:tcPr>
            <w:tcW w:w="0" w:type="auto"/>
            <w:shd w:val="clear" w:color="auto" w:fill="auto"/>
          </w:tcPr>
          <w:p w14:paraId="5EB78284" w14:textId="77777777" w:rsidR="00AB564F" w:rsidRDefault="00AB564F" w:rsidP="00AB564F">
            <w:pPr>
              <w:spacing w:after="0" w:line="240" w:lineRule="auto"/>
              <w:rPr>
                <w:sz w:val="24"/>
                <w:szCs w:val="24"/>
                <w:lang w:eastAsia="en-GB"/>
              </w:rPr>
            </w:pPr>
            <w:r>
              <w:rPr>
                <w:rFonts w:cs="Calibri"/>
                <w:color w:val="000000"/>
              </w:rPr>
              <w:t>Interfaith</w:t>
            </w:r>
          </w:p>
          <w:p w14:paraId="4116EB9A" w14:textId="77777777" w:rsidR="00AB564F" w:rsidRPr="00191D17" w:rsidRDefault="00AB564F" w:rsidP="00191D17">
            <w:pPr>
              <w:spacing w:after="0" w:line="240" w:lineRule="auto"/>
              <w:rPr>
                <w:rFonts w:cs="Calibri"/>
                <w:bCs/>
                <w:sz w:val="24"/>
                <w:szCs w:val="24"/>
              </w:rPr>
            </w:pPr>
          </w:p>
        </w:tc>
        <w:tc>
          <w:tcPr>
            <w:tcW w:w="0" w:type="auto"/>
            <w:shd w:val="clear" w:color="auto" w:fill="auto"/>
          </w:tcPr>
          <w:p w14:paraId="27595122" w14:textId="77777777" w:rsidR="00AB564F" w:rsidRPr="00191D17" w:rsidRDefault="00AB564F" w:rsidP="00191D17">
            <w:pPr>
              <w:spacing w:after="0" w:line="240" w:lineRule="auto"/>
              <w:rPr>
                <w:rFonts w:cs="Calibri"/>
                <w:bCs/>
                <w:sz w:val="24"/>
                <w:szCs w:val="24"/>
              </w:rPr>
            </w:pPr>
            <w:r>
              <w:rPr>
                <w:rFonts w:cs="Calibri"/>
                <w:bCs/>
                <w:sz w:val="24"/>
                <w:szCs w:val="24"/>
              </w:rPr>
              <w:t>CJ</w:t>
            </w:r>
          </w:p>
        </w:tc>
        <w:tc>
          <w:tcPr>
            <w:tcW w:w="2024" w:type="dxa"/>
            <w:vMerge/>
          </w:tcPr>
          <w:p w14:paraId="288A4531" w14:textId="77777777" w:rsidR="00AB564F" w:rsidRPr="00191D17" w:rsidRDefault="00AB564F" w:rsidP="00191D17">
            <w:pPr>
              <w:spacing w:after="0" w:line="240" w:lineRule="auto"/>
              <w:rPr>
                <w:rFonts w:cs="Calibri"/>
                <w:bCs/>
                <w:sz w:val="24"/>
                <w:szCs w:val="24"/>
              </w:rPr>
            </w:pPr>
          </w:p>
        </w:tc>
      </w:tr>
      <w:tr w:rsidR="00AB564F" w:rsidRPr="00FC745C" w14:paraId="30A6DB9F" w14:textId="77777777" w:rsidTr="003D0B91">
        <w:trPr>
          <w:trHeight w:val="699"/>
          <w:tblHeader/>
        </w:trPr>
        <w:tc>
          <w:tcPr>
            <w:tcW w:w="2943" w:type="dxa"/>
            <w:vMerge/>
            <w:shd w:val="clear" w:color="auto" w:fill="auto"/>
          </w:tcPr>
          <w:p w14:paraId="53DDEF49"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0431A934" w14:textId="77777777" w:rsidR="00AB564F" w:rsidRPr="00191D17" w:rsidRDefault="00AB564F" w:rsidP="00191D17">
            <w:pPr>
              <w:spacing w:after="0" w:line="240" w:lineRule="auto"/>
              <w:rPr>
                <w:rFonts w:cs="Calibri"/>
                <w:bCs/>
                <w:sz w:val="24"/>
                <w:szCs w:val="24"/>
              </w:rPr>
            </w:pPr>
            <w:r>
              <w:rPr>
                <w:rFonts w:cs="Calibri"/>
                <w:bCs/>
                <w:sz w:val="24"/>
                <w:szCs w:val="24"/>
              </w:rPr>
              <w:t>2.3</w:t>
            </w:r>
          </w:p>
        </w:tc>
        <w:tc>
          <w:tcPr>
            <w:tcW w:w="0" w:type="auto"/>
            <w:shd w:val="clear" w:color="auto" w:fill="auto"/>
          </w:tcPr>
          <w:p w14:paraId="0034CFAA" w14:textId="77777777" w:rsidR="00AB564F" w:rsidRDefault="00AB564F" w:rsidP="00AB564F">
            <w:pPr>
              <w:spacing w:after="0" w:line="240" w:lineRule="auto"/>
              <w:rPr>
                <w:sz w:val="24"/>
                <w:szCs w:val="24"/>
                <w:lang w:eastAsia="en-GB"/>
              </w:rPr>
            </w:pPr>
            <w:r>
              <w:rPr>
                <w:rFonts w:cs="Calibri"/>
                <w:color w:val="000000"/>
              </w:rPr>
              <w:t>Bisexual</w:t>
            </w:r>
          </w:p>
          <w:p w14:paraId="050F60D6" w14:textId="77777777" w:rsidR="00AB564F" w:rsidRDefault="00AB564F" w:rsidP="00AB564F">
            <w:pPr>
              <w:spacing w:after="0" w:line="240" w:lineRule="auto"/>
              <w:rPr>
                <w:rFonts w:cs="Calibri"/>
                <w:color w:val="000000"/>
              </w:rPr>
            </w:pPr>
          </w:p>
        </w:tc>
        <w:tc>
          <w:tcPr>
            <w:tcW w:w="0" w:type="auto"/>
            <w:shd w:val="clear" w:color="auto" w:fill="auto"/>
          </w:tcPr>
          <w:p w14:paraId="3A02AE70" w14:textId="77777777" w:rsidR="00AB564F" w:rsidRDefault="00AB564F" w:rsidP="00191D17">
            <w:pPr>
              <w:spacing w:after="0" w:line="240" w:lineRule="auto"/>
              <w:rPr>
                <w:rFonts w:cs="Calibri"/>
                <w:bCs/>
                <w:sz w:val="24"/>
                <w:szCs w:val="24"/>
              </w:rPr>
            </w:pPr>
            <w:r>
              <w:rPr>
                <w:rFonts w:cs="Calibri"/>
                <w:bCs/>
                <w:sz w:val="24"/>
                <w:szCs w:val="24"/>
              </w:rPr>
              <w:t xml:space="preserve">Emily </w:t>
            </w:r>
          </w:p>
        </w:tc>
        <w:tc>
          <w:tcPr>
            <w:tcW w:w="2024" w:type="dxa"/>
            <w:vMerge/>
          </w:tcPr>
          <w:p w14:paraId="13EAC57C" w14:textId="77777777" w:rsidR="00AB564F" w:rsidRPr="00191D17" w:rsidRDefault="00AB564F" w:rsidP="00191D17">
            <w:pPr>
              <w:spacing w:after="0" w:line="240" w:lineRule="auto"/>
              <w:rPr>
                <w:rFonts w:cs="Calibri"/>
                <w:bCs/>
                <w:sz w:val="24"/>
                <w:szCs w:val="24"/>
              </w:rPr>
            </w:pPr>
          </w:p>
        </w:tc>
      </w:tr>
      <w:tr w:rsidR="00AB564F" w:rsidRPr="00FC745C" w14:paraId="4377493F" w14:textId="77777777" w:rsidTr="003D0B91">
        <w:trPr>
          <w:trHeight w:val="699"/>
          <w:tblHeader/>
        </w:trPr>
        <w:tc>
          <w:tcPr>
            <w:tcW w:w="2943" w:type="dxa"/>
            <w:vMerge/>
            <w:shd w:val="clear" w:color="auto" w:fill="auto"/>
          </w:tcPr>
          <w:p w14:paraId="0C4437BC"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301ADA06" w14:textId="77777777" w:rsidR="00AB564F" w:rsidRPr="00191D17" w:rsidRDefault="00AB564F" w:rsidP="00191D17">
            <w:pPr>
              <w:spacing w:after="0" w:line="240" w:lineRule="auto"/>
              <w:rPr>
                <w:rFonts w:cs="Calibri"/>
                <w:bCs/>
                <w:sz w:val="24"/>
                <w:szCs w:val="24"/>
              </w:rPr>
            </w:pPr>
            <w:r>
              <w:rPr>
                <w:rFonts w:cs="Calibri"/>
                <w:bCs/>
                <w:sz w:val="24"/>
                <w:szCs w:val="24"/>
              </w:rPr>
              <w:t>2.4</w:t>
            </w:r>
          </w:p>
        </w:tc>
        <w:tc>
          <w:tcPr>
            <w:tcW w:w="0" w:type="auto"/>
            <w:shd w:val="clear" w:color="auto" w:fill="auto"/>
          </w:tcPr>
          <w:p w14:paraId="112AF0E6" w14:textId="77777777" w:rsidR="00AB564F" w:rsidRDefault="00AB564F" w:rsidP="00AB564F">
            <w:pPr>
              <w:spacing w:after="0" w:line="240" w:lineRule="auto"/>
              <w:rPr>
                <w:sz w:val="24"/>
                <w:szCs w:val="24"/>
                <w:lang w:eastAsia="en-GB"/>
              </w:rPr>
            </w:pPr>
            <w:r>
              <w:rPr>
                <w:rFonts w:cs="Calibri"/>
                <w:color w:val="000000"/>
              </w:rPr>
              <w:t>Older</w:t>
            </w:r>
          </w:p>
          <w:p w14:paraId="37685D6E" w14:textId="77777777" w:rsidR="00AB564F" w:rsidRDefault="00AB564F" w:rsidP="00AB564F">
            <w:pPr>
              <w:spacing w:after="0" w:line="240" w:lineRule="auto"/>
              <w:ind w:firstLine="720"/>
              <w:rPr>
                <w:rFonts w:cs="Calibri"/>
                <w:color w:val="000000"/>
              </w:rPr>
            </w:pPr>
          </w:p>
        </w:tc>
        <w:tc>
          <w:tcPr>
            <w:tcW w:w="0" w:type="auto"/>
            <w:shd w:val="clear" w:color="auto" w:fill="auto"/>
          </w:tcPr>
          <w:p w14:paraId="39D50F71" w14:textId="77777777" w:rsidR="00AB564F" w:rsidRDefault="00AB564F" w:rsidP="00191D17">
            <w:pPr>
              <w:spacing w:after="0" w:line="240" w:lineRule="auto"/>
              <w:rPr>
                <w:rFonts w:cs="Calibri"/>
                <w:bCs/>
                <w:sz w:val="24"/>
                <w:szCs w:val="24"/>
              </w:rPr>
            </w:pPr>
            <w:r>
              <w:rPr>
                <w:rFonts w:cs="Calibri"/>
                <w:bCs/>
                <w:sz w:val="24"/>
                <w:szCs w:val="24"/>
              </w:rPr>
              <w:t>Sue</w:t>
            </w:r>
          </w:p>
        </w:tc>
        <w:tc>
          <w:tcPr>
            <w:tcW w:w="2024" w:type="dxa"/>
            <w:vMerge/>
          </w:tcPr>
          <w:p w14:paraId="3DBE2AA8" w14:textId="77777777" w:rsidR="00AB564F" w:rsidRPr="00191D17" w:rsidRDefault="00AB564F" w:rsidP="00191D17">
            <w:pPr>
              <w:spacing w:after="0" w:line="240" w:lineRule="auto"/>
              <w:rPr>
                <w:rFonts w:cs="Calibri"/>
                <w:bCs/>
                <w:sz w:val="24"/>
                <w:szCs w:val="24"/>
              </w:rPr>
            </w:pPr>
          </w:p>
        </w:tc>
      </w:tr>
      <w:tr w:rsidR="00AB564F" w:rsidRPr="00FC745C" w14:paraId="50045977" w14:textId="77777777" w:rsidTr="003D0B91">
        <w:trPr>
          <w:trHeight w:val="699"/>
          <w:tblHeader/>
        </w:trPr>
        <w:tc>
          <w:tcPr>
            <w:tcW w:w="2943" w:type="dxa"/>
            <w:vMerge/>
            <w:shd w:val="clear" w:color="auto" w:fill="auto"/>
          </w:tcPr>
          <w:p w14:paraId="5241C409"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400A786B" w14:textId="77777777" w:rsidR="00AB564F" w:rsidRPr="00191D17" w:rsidRDefault="00AB564F" w:rsidP="00191D17">
            <w:pPr>
              <w:spacing w:after="0" w:line="240" w:lineRule="auto"/>
              <w:rPr>
                <w:rFonts w:cs="Calibri"/>
                <w:bCs/>
                <w:sz w:val="24"/>
                <w:szCs w:val="24"/>
              </w:rPr>
            </w:pPr>
            <w:r>
              <w:rPr>
                <w:rFonts w:cs="Calibri"/>
                <w:bCs/>
                <w:sz w:val="24"/>
                <w:szCs w:val="24"/>
              </w:rPr>
              <w:t>2.5</w:t>
            </w:r>
          </w:p>
        </w:tc>
        <w:tc>
          <w:tcPr>
            <w:tcW w:w="0" w:type="auto"/>
            <w:shd w:val="clear" w:color="auto" w:fill="auto"/>
          </w:tcPr>
          <w:p w14:paraId="6CBA70F8" w14:textId="77777777" w:rsidR="00AB564F" w:rsidRDefault="00AB564F" w:rsidP="00AB564F">
            <w:pPr>
              <w:spacing w:after="0" w:line="240" w:lineRule="auto"/>
              <w:rPr>
                <w:sz w:val="24"/>
                <w:szCs w:val="24"/>
                <w:lang w:eastAsia="en-GB"/>
              </w:rPr>
            </w:pPr>
            <w:r>
              <w:rPr>
                <w:rFonts w:cs="Calibri"/>
                <w:color w:val="000000"/>
              </w:rPr>
              <w:t>Young People</w:t>
            </w:r>
          </w:p>
          <w:p w14:paraId="478CBA9A" w14:textId="77777777" w:rsidR="00AB564F" w:rsidRDefault="00AB564F" w:rsidP="00AB564F">
            <w:pPr>
              <w:spacing w:after="0" w:line="240" w:lineRule="auto"/>
              <w:rPr>
                <w:rFonts w:cs="Calibri"/>
                <w:color w:val="000000"/>
              </w:rPr>
            </w:pPr>
          </w:p>
        </w:tc>
        <w:tc>
          <w:tcPr>
            <w:tcW w:w="0" w:type="auto"/>
            <w:shd w:val="clear" w:color="auto" w:fill="auto"/>
          </w:tcPr>
          <w:p w14:paraId="7CDF7DFC" w14:textId="77777777" w:rsidR="00AB564F" w:rsidRDefault="005E316E" w:rsidP="00191D17">
            <w:pPr>
              <w:spacing w:after="0" w:line="240" w:lineRule="auto"/>
              <w:rPr>
                <w:rFonts w:cs="Calibri"/>
                <w:bCs/>
                <w:sz w:val="24"/>
                <w:szCs w:val="24"/>
              </w:rPr>
            </w:pPr>
            <w:r>
              <w:rPr>
                <w:rFonts w:cs="Calibri"/>
                <w:bCs/>
                <w:sz w:val="24"/>
                <w:szCs w:val="24"/>
              </w:rPr>
              <w:t>No current projects involving minors</w:t>
            </w:r>
          </w:p>
        </w:tc>
        <w:tc>
          <w:tcPr>
            <w:tcW w:w="2024" w:type="dxa"/>
            <w:vMerge/>
          </w:tcPr>
          <w:p w14:paraId="24F116CC" w14:textId="77777777" w:rsidR="00AB564F" w:rsidRPr="00191D17" w:rsidRDefault="00AB564F" w:rsidP="00191D17">
            <w:pPr>
              <w:spacing w:after="0" w:line="240" w:lineRule="auto"/>
              <w:rPr>
                <w:rFonts w:cs="Calibri"/>
                <w:bCs/>
                <w:sz w:val="24"/>
                <w:szCs w:val="24"/>
              </w:rPr>
            </w:pPr>
          </w:p>
        </w:tc>
      </w:tr>
      <w:tr w:rsidR="00AB564F" w:rsidRPr="00FC745C" w14:paraId="4CDBF2BA" w14:textId="77777777" w:rsidTr="003D0B91">
        <w:trPr>
          <w:trHeight w:val="699"/>
          <w:tblHeader/>
        </w:trPr>
        <w:tc>
          <w:tcPr>
            <w:tcW w:w="2943" w:type="dxa"/>
            <w:vMerge/>
            <w:shd w:val="clear" w:color="auto" w:fill="auto"/>
          </w:tcPr>
          <w:p w14:paraId="51E8FD66"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724E23B8" w14:textId="77777777" w:rsidR="00AB564F" w:rsidRPr="00191D17" w:rsidRDefault="00AB564F" w:rsidP="00191D17">
            <w:pPr>
              <w:spacing w:after="0" w:line="240" w:lineRule="auto"/>
              <w:rPr>
                <w:rFonts w:cs="Calibri"/>
                <w:bCs/>
                <w:sz w:val="24"/>
                <w:szCs w:val="24"/>
              </w:rPr>
            </w:pPr>
            <w:r>
              <w:rPr>
                <w:rFonts w:cs="Calibri"/>
                <w:bCs/>
                <w:sz w:val="24"/>
                <w:szCs w:val="24"/>
              </w:rPr>
              <w:t>2.6</w:t>
            </w:r>
          </w:p>
        </w:tc>
        <w:tc>
          <w:tcPr>
            <w:tcW w:w="0" w:type="auto"/>
            <w:shd w:val="clear" w:color="auto" w:fill="auto"/>
          </w:tcPr>
          <w:p w14:paraId="3ABD38BD" w14:textId="77777777" w:rsidR="00AB564F" w:rsidRDefault="00AB564F" w:rsidP="00AB564F">
            <w:pPr>
              <w:spacing w:after="0" w:line="240" w:lineRule="auto"/>
              <w:rPr>
                <w:sz w:val="24"/>
                <w:szCs w:val="24"/>
                <w:lang w:eastAsia="en-GB"/>
              </w:rPr>
            </w:pPr>
            <w:r>
              <w:rPr>
                <w:rFonts w:cs="Calibri"/>
                <w:color w:val="000000"/>
              </w:rPr>
              <w:t>International</w:t>
            </w:r>
          </w:p>
          <w:p w14:paraId="08367DE9" w14:textId="77777777" w:rsidR="00AB564F" w:rsidRDefault="00AB564F" w:rsidP="00AB564F">
            <w:pPr>
              <w:spacing w:after="0" w:line="240" w:lineRule="auto"/>
              <w:rPr>
                <w:rFonts w:cs="Calibri"/>
                <w:color w:val="000000"/>
              </w:rPr>
            </w:pPr>
          </w:p>
        </w:tc>
        <w:tc>
          <w:tcPr>
            <w:tcW w:w="0" w:type="auto"/>
            <w:shd w:val="clear" w:color="auto" w:fill="auto"/>
          </w:tcPr>
          <w:p w14:paraId="2D88FF8E" w14:textId="77777777" w:rsidR="00AB564F" w:rsidRDefault="00AB564F" w:rsidP="00AB564F">
            <w:pPr>
              <w:spacing w:after="0" w:line="240" w:lineRule="auto"/>
              <w:rPr>
                <w:sz w:val="24"/>
                <w:szCs w:val="24"/>
                <w:lang w:eastAsia="en-GB"/>
              </w:rPr>
            </w:pPr>
            <w:r>
              <w:rPr>
                <w:rFonts w:cs="Calibri"/>
                <w:color w:val="000000"/>
              </w:rPr>
              <w:t>General across the forum</w:t>
            </w:r>
            <w:r>
              <w:rPr>
                <w:rStyle w:val="apple-converted-space"/>
                <w:rFonts w:cs="Calibri"/>
                <w:color w:val="000000"/>
              </w:rPr>
              <w:t> </w:t>
            </w:r>
          </w:p>
          <w:p w14:paraId="7BC0AEFE" w14:textId="77777777" w:rsidR="00AB564F" w:rsidRDefault="00AB564F" w:rsidP="00191D17">
            <w:pPr>
              <w:spacing w:after="0" w:line="240" w:lineRule="auto"/>
              <w:rPr>
                <w:rFonts w:cs="Calibri"/>
                <w:bCs/>
                <w:sz w:val="24"/>
                <w:szCs w:val="24"/>
              </w:rPr>
            </w:pPr>
          </w:p>
        </w:tc>
        <w:tc>
          <w:tcPr>
            <w:tcW w:w="2024" w:type="dxa"/>
            <w:vMerge/>
          </w:tcPr>
          <w:p w14:paraId="2A064042" w14:textId="77777777" w:rsidR="00AB564F" w:rsidRPr="00191D17" w:rsidRDefault="00AB564F" w:rsidP="00191D17">
            <w:pPr>
              <w:spacing w:after="0" w:line="240" w:lineRule="auto"/>
              <w:rPr>
                <w:rFonts w:cs="Calibri"/>
                <w:bCs/>
                <w:sz w:val="24"/>
                <w:szCs w:val="24"/>
              </w:rPr>
            </w:pPr>
          </w:p>
        </w:tc>
      </w:tr>
      <w:tr w:rsidR="00AB564F" w:rsidRPr="00FC745C" w14:paraId="5981E2C9" w14:textId="77777777" w:rsidTr="003D0B91">
        <w:trPr>
          <w:trHeight w:val="699"/>
          <w:tblHeader/>
        </w:trPr>
        <w:tc>
          <w:tcPr>
            <w:tcW w:w="2943" w:type="dxa"/>
            <w:vMerge/>
            <w:shd w:val="clear" w:color="auto" w:fill="auto"/>
          </w:tcPr>
          <w:p w14:paraId="2CFB9FBD"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4C2BEB27" w14:textId="77777777" w:rsidR="00AB564F" w:rsidRPr="00191D17" w:rsidRDefault="00AB564F" w:rsidP="00191D17">
            <w:pPr>
              <w:spacing w:after="0" w:line="240" w:lineRule="auto"/>
              <w:rPr>
                <w:rFonts w:cs="Calibri"/>
                <w:bCs/>
                <w:sz w:val="24"/>
                <w:szCs w:val="24"/>
              </w:rPr>
            </w:pPr>
            <w:r>
              <w:rPr>
                <w:rFonts w:cs="Calibri"/>
                <w:bCs/>
                <w:sz w:val="24"/>
                <w:szCs w:val="24"/>
              </w:rPr>
              <w:t>2.7</w:t>
            </w:r>
          </w:p>
        </w:tc>
        <w:tc>
          <w:tcPr>
            <w:tcW w:w="0" w:type="auto"/>
            <w:shd w:val="clear" w:color="auto" w:fill="auto"/>
          </w:tcPr>
          <w:p w14:paraId="4BE91AAC" w14:textId="77777777" w:rsidR="00AB564F" w:rsidRDefault="00AB564F" w:rsidP="00AB564F">
            <w:pPr>
              <w:spacing w:after="0" w:line="240" w:lineRule="auto"/>
              <w:rPr>
                <w:sz w:val="24"/>
                <w:szCs w:val="24"/>
                <w:lang w:eastAsia="en-GB"/>
              </w:rPr>
            </w:pPr>
            <w:r>
              <w:rPr>
                <w:rFonts w:cs="Calibri"/>
                <w:color w:val="000000"/>
              </w:rPr>
              <w:t>Disabled</w:t>
            </w:r>
          </w:p>
          <w:p w14:paraId="48B11AB7" w14:textId="77777777" w:rsidR="00AB564F" w:rsidRDefault="00AB564F" w:rsidP="00AB564F">
            <w:pPr>
              <w:spacing w:after="0" w:line="240" w:lineRule="auto"/>
              <w:rPr>
                <w:rFonts w:cs="Calibri"/>
                <w:color w:val="000000"/>
              </w:rPr>
            </w:pPr>
          </w:p>
        </w:tc>
        <w:tc>
          <w:tcPr>
            <w:tcW w:w="0" w:type="auto"/>
            <w:shd w:val="clear" w:color="auto" w:fill="auto"/>
          </w:tcPr>
          <w:p w14:paraId="4D5ABD57" w14:textId="77777777" w:rsidR="00AB564F" w:rsidRDefault="00AB564F" w:rsidP="00AB564F">
            <w:pPr>
              <w:spacing w:after="0" w:line="240" w:lineRule="auto"/>
              <w:rPr>
                <w:sz w:val="24"/>
                <w:szCs w:val="24"/>
                <w:lang w:eastAsia="en-GB"/>
              </w:rPr>
            </w:pPr>
            <w:r>
              <w:rPr>
                <w:rFonts w:cs="Calibri"/>
                <w:color w:val="000000"/>
              </w:rPr>
              <w:t>General across the forum</w:t>
            </w:r>
          </w:p>
          <w:p w14:paraId="2D1E8ACC" w14:textId="77777777" w:rsidR="00AB564F" w:rsidRDefault="00AB564F" w:rsidP="00191D17">
            <w:pPr>
              <w:spacing w:after="0" w:line="240" w:lineRule="auto"/>
              <w:rPr>
                <w:rFonts w:cs="Calibri"/>
                <w:bCs/>
                <w:sz w:val="24"/>
                <w:szCs w:val="24"/>
              </w:rPr>
            </w:pPr>
          </w:p>
        </w:tc>
        <w:tc>
          <w:tcPr>
            <w:tcW w:w="2024" w:type="dxa"/>
            <w:vMerge/>
          </w:tcPr>
          <w:p w14:paraId="07BF85EF" w14:textId="77777777" w:rsidR="00AB564F" w:rsidRPr="00191D17" w:rsidRDefault="00AB564F" w:rsidP="00191D17">
            <w:pPr>
              <w:spacing w:after="0" w:line="240" w:lineRule="auto"/>
              <w:rPr>
                <w:rFonts w:cs="Calibri"/>
                <w:bCs/>
                <w:sz w:val="24"/>
                <w:szCs w:val="24"/>
              </w:rPr>
            </w:pPr>
          </w:p>
        </w:tc>
      </w:tr>
      <w:tr w:rsidR="00AB564F" w:rsidRPr="00FC745C" w14:paraId="60C18C76" w14:textId="77777777" w:rsidTr="003D0B91">
        <w:trPr>
          <w:trHeight w:val="699"/>
          <w:tblHeader/>
        </w:trPr>
        <w:tc>
          <w:tcPr>
            <w:tcW w:w="2943" w:type="dxa"/>
            <w:vMerge/>
            <w:shd w:val="clear" w:color="auto" w:fill="auto"/>
          </w:tcPr>
          <w:p w14:paraId="66E6255D" w14:textId="77777777" w:rsidR="00AB564F" w:rsidRPr="00191D17" w:rsidRDefault="00AB564F" w:rsidP="00191D17">
            <w:pPr>
              <w:spacing w:after="0" w:line="240" w:lineRule="auto"/>
              <w:rPr>
                <w:rFonts w:cs="Calibri"/>
                <w:bCs/>
                <w:sz w:val="24"/>
                <w:szCs w:val="24"/>
              </w:rPr>
            </w:pPr>
          </w:p>
        </w:tc>
        <w:tc>
          <w:tcPr>
            <w:tcW w:w="1777" w:type="dxa"/>
            <w:shd w:val="clear" w:color="auto" w:fill="auto"/>
          </w:tcPr>
          <w:p w14:paraId="263453A7" w14:textId="77777777" w:rsidR="00AB564F" w:rsidRPr="00191D17" w:rsidRDefault="00AB564F" w:rsidP="00191D17">
            <w:pPr>
              <w:spacing w:after="0" w:line="240" w:lineRule="auto"/>
              <w:rPr>
                <w:rFonts w:cs="Calibri"/>
                <w:bCs/>
                <w:sz w:val="24"/>
                <w:szCs w:val="24"/>
              </w:rPr>
            </w:pPr>
            <w:r>
              <w:rPr>
                <w:rFonts w:cs="Calibri"/>
                <w:bCs/>
                <w:sz w:val="24"/>
                <w:szCs w:val="24"/>
              </w:rPr>
              <w:t>2.8</w:t>
            </w:r>
          </w:p>
        </w:tc>
        <w:tc>
          <w:tcPr>
            <w:tcW w:w="0" w:type="auto"/>
            <w:shd w:val="clear" w:color="auto" w:fill="auto"/>
          </w:tcPr>
          <w:p w14:paraId="4079F29A" w14:textId="77777777" w:rsidR="00AB564F" w:rsidRDefault="00AB564F" w:rsidP="00AB564F">
            <w:pPr>
              <w:spacing w:after="0" w:line="240" w:lineRule="auto"/>
              <w:rPr>
                <w:sz w:val="24"/>
                <w:szCs w:val="24"/>
                <w:lang w:eastAsia="en-GB"/>
              </w:rPr>
            </w:pPr>
            <w:r>
              <w:rPr>
                <w:rFonts w:cs="Calibri"/>
                <w:color w:val="000000"/>
              </w:rPr>
              <w:t>Events</w:t>
            </w:r>
          </w:p>
          <w:p w14:paraId="215CDBFC" w14:textId="77777777" w:rsidR="00AB564F" w:rsidRDefault="00AB564F" w:rsidP="00AB564F">
            <w:pPr>
              <w:spacing w:after="0" w:line="240" w:lineRule="auto"/>
              <w:rPr>
                <w:rFonts w:cs="Calibri"/>
                <w:color w:val="000000"/>
              </w:rPr>
            </w:pPr>
          </w:p>
        </w:tc>
        <w:tc>
          <w:tcPr>
            <w:tcW w:w="0" w:type="auto"/>
            <w:shd w:val="clear" w:color="auto" w:fill="auto"/>
          </w:tcPr>
          <w:p w14:paraId="02700474" w14:textId="77777777" w:rsidR="00AB564F" w:rsidRDefault="00AB564F" w:rsidP="00AB564F">
            <w:pPr>
              <w:spacing w:after="0" w:line="240" w:lineRule="auto"/>
              <w:rPr>
                <w:sz w:val="24"/>
                <w:szCs w:val="24"/>
                <w:lang w:eastAsia="en-GB"/>
              </w:rPr>
            </w:pPr>
            <w:r>
              <w:rPr>
                <w:rFonts w:cs="Calibri"/>
                <w:color w:val="000000"/>
              </w:rPr>
              <w:t>General across the forum</w:t>
            </w:r>
          </w:p>
          <w:p w14:paraId="1E678892" w14:textId="77777777" w:rsidR="00AB564F" w:rsidRDefault="00AB564F" w:rsidP="00191D17">
            <w:pPr>
              <w:spacing w:after="0" w:line="240" w:lineRule="auto"/>
              <w:rPr>
                <w:rFonts w:cs="Calibri"/>
                <w:bCs/>
                <w:sz w:val="24"/>
                <w:szCs w:val="24"/>
              </w:rPr>
            </w:pPr>
          </w:p>
        </w:tc>
        <w:tc>
          <w:tcPr>
            <w:tcW w:w="2024" w:type="dxa"/>
            <w:vMerge/>
          </w:tcPr>
          <w:p w14:paraId="04EF05E3" w14:textId="77777777" w:rsidR="00AB564F" w:rsidRPr="00191D17" w:rsidRDefault="00AB564F" w:rsidP="00191D17">
            <w:pPr>
              <w:spacing w:after="0" w:line="240" w:lineRule="auto"/>
              <w:rPr>
                <w:rFonts w:cs="Calibri"/>
                <w:bCs/>
                <w:sz w:val="24"/>
                <w:szCs w:val="24"/>
              </w:rPr>
            </w:pPr>
          </w:p>
        </w:tc>
      </w:tr>
    </w:tbl>
    <w:p w14:paraId="7C367124" w14:textId="77777777" w:rsidR="0052403D" w:rsidRDefault="0052403D" w:rsidP="0052403D">
      <w:pPr>
        <w:pStyle w:val="Default"/>
        <w:sectPr w:rsidR="0052403D" w:rsidSect="002B15A3">
          <w:pgSz w:w="16838" w:h="11906" w:orient="landscape"/>
          <w:pgMar w:top="1440" w:right="1440" w:bottom="1440" w:left="1440" w:header="708" w:footer="708" w:gutter="0"/>
          <w:cols w:space="708"/>
          <w:docGrid w:linePitch="360"/>
        </w:sectPr>
      </w:pPr>
    </w:p>
    <w:p w14:paraId="4F9F6FF5" w14:textId="74EAE7B2" w:rsidR="00D81F27" w:rsidRDefault="00D81F27" w:rsidP="00D81F27">
      <w:pPr>
        <w:pStyle w:val="Heading1"/>
        <w:numPr>
          <w:ilvl w:val="0"/>
          <w:numId w:val="0"/>
        </w:numPr>
      </w:pPr>
      <w:bookmarkStart w:id="60" w:name="_Toc536521127"/>
      <w:bookmarkStart w:id="61" w:name="_Toc1336165965"/>
      <w:r>
        <w:t>Appendix 2 - Safeguarding Children and Young People Multi-Agency Alert form</w:t>
      </w:r>
      <w:bookmarkEnd w:id="60"/>
      <w:bookmarkEnd w:id="61"/>
      <w:r>
        <w:t xml:space="preserve"> </w:t>
      </w:r>
    </w:p>
    <w:p w14:paraId="3296E9D7" w14:textId="77777777" w:rsidR="00D81F27" w:rsidRDefault="006623D2" w:rsidP="00D81F27">
      <w:pPr>
        <w:jc w:val="center"/>
        <w:rPr>
          <w:rFonts w:cs="Arial"/>
          <w:b/>
          <w:bCs/>
          <w:sz w:val="28"/>
          <w:szCs w:val="28"/>
        </w:rPr>
      </w:pPr>
      <w:r w:rsidRPr="00034F07">
        <w:rPr>
          <w:rFonts w:cs="Calibri"/>
          <w:noProof/>
          <w:sz w:val="28"/>
          <w:szCs w:val="28"/>
        </w:rPr>
        <w:object w:dxaOrig="4681" w:dyaOrig="1969" w14:anchorId="2B9074C2">
          <v:shape id="_x0000_i1027" type="#_x0000_t75" style="width:135pt;height:57pt" o:ole="">
            <v:imagedata r:id="rId25" o:title=""/>
          </v:shape>
          <o:OLEObject Type="Embed" ProgID="Word.Picture.8" ShapeID="_x0000_i1027" DrawAspect="Content" ObjectID="_1770815906" r:id="rId26"/>
        </w:object>
      </w:r>
    </w:p>
    <w:p w14:paraId="62959CCB" w14:textId="77777777" w:rsidR="00D81F27" w:rsidRPr="00D00EB1" w:rsidRDefault="00D81F27" w:rsidP="00D81F27">
      <w:pPr>
        <w:jc w:val="center"/>
        <w:rPr>
          <w:rFonts w:cs="Arial"/>
          <w:b/>
          <w:bCs/>
          <w:sz w:val="36"/>
          <w:szCs w:val="28"/>
        </w:rPr>
      </w:pPr>
      <w:r w:rsidRPr="00D00EB1">
        <w:rPr>
          <w:rFonts w:cs="Arial"/>
          <w:b/>
          <w:bCs/>
          <w:sz w:val="36"/>
          <w:szCs w:val="28"/>
        </w:rPr>
        <w:t>FORM FOR CHILD IN NEED AND SAFEGUARDING REFERRALS TO CHILDREN’S SOCIAL CARE</w:t>
      </w:r>
    </w:p>
    <w:p w14:paraId="20AD00B9" w14:textId="77777777" w:rsidR="00D81F27" w:rsidRPr="00387F62" w:rsidRDefault="00D81F27" w:rsidP="00D81F27">
      <w:pPr>
        <w:jc w:val="center"/>
        <w:rPr>
          <w:rFonts w:cs="Arial"/>
          <w:b/>
          <w:bCs/>
          <w:color w:val="008100"/>
          <w:sz w:val="4"/>
          <w:szCs w:val="28"/>
        </w:rPr>
      </w:pPr>
    </w:p>
    <w:p w14:paraId="28017F0B" w14:textId="77777777" w:rsidR="00D81F27" w:rsidRPr="00FC745C" w:rsidRDefault="00D81F27" w:rsidP="00D81F27">
      <w:pPr>
        <w:jc w:val="center"/>
        <w:rPr>
          <w:rFonts w:cs="Calibri"/>
        </w:rPr>
      </w:pPr>
      <w:r w:rsidRPr="00FC745C">
        <w:rPr>
          <w:rFonts w:cs="Calibri"/>
          <w:b/>
          <w:bCs/>
        </w:rPr>
        <w:t xml:space="preserve">Please send the completed form to </w:t>
      </w:r>
      <w:hyperlink r:id="rId27" w:history="1">
        <w:r w:rsidRPr="00FC745C">
          <w:rPr>
            <w:rStyle w:val="Hyperlink"/>
            <w:rFonts w:cs="Calibri"/>
          </w:rPr>
          <w:t>childrensfrontdoor@york.gov.uk</w:t>
        </w:r>
      </w:hyperlink>
      <w:r w:rsidRPr="00FC745C">
        <w:rPr>
          <w:rFonts w:cs="Calibri"/>
        </w:rPr>
        <w:t xml:space="preserve"> or if you are using secure email then </w:t>
      </w:r>
      <w:hyperlink r:id="rId28" w:history="1">
        <w:r w:rsidRPr="00FC745C">
          <w:rPr>
            <w:rStyle w:val="Hyperlink"/>
            <w:rFonts w:cs="Calibri"/>
          </w:rPr>
          <w:t>childrensfrontdoor@york.gcsx.gov.uk</w:t>
        </w:r>
      </w:hyperlink>
    </w:p>
    <w:p w14:paraId="5C73878F" w14:textId="77777777" w:rsidR="00D81F27" w:rsidRPr="00FC745C" w:rsidRDefault="00D81F27" w:rsidP="00D81F27">
      <w:pPr>
        <w:jc w:val="center"/>
        <w:rPr>
          <w:rFonts w:cs="Calibri"/>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7"/>
      </w:tblGrid>
      <w:tr w:rsidR="00D81F27" w:rsidRPr="00FC745C" w14:paraId="0A4E1F19" w14:textId="77777777" w:rsidTr="00FC745C">
        <w:tc>
          <w:tcPr>
            <w:tcW w:w="15877" w:type="dxa"/>
            <w:shd w:val="clear" w:color="auto" w:fill="auto"/>
          </w:tcPr>
          <w:p w14:paraId="57246C7D" w14:textId="77777777" w:rsidR="00D81F27" w:rsidRPr="00FC745C" w:rsidRDefault="00D81F27" w:rsidP="00FC745C">
            <w:pPr>
              <w:pStyle w:val="BodyText3"/>
              <w:spacing w:line="240" w:lineRule="auto"/>
              <w:ind w:right="742"/>
              <w:jc w:val="both"/>
              <w:rPr>
                <w:rFonts w:ascii="Trebuchet MS" w:eastAsia="Times New Roman" w:hAnsi="Trebuchet MS" w:cs="Arial"/>
                <w:b/>
                <w:bCs/>
                <w:sz w:val="8"/>
                <w:lang w:eastAsia="en-GB"/>
              </w:rPr>
            </w:pPr>
          </w:p>
          <w:p w14:paraId="2B62D4B3" w14:textId="77777777" w:rsidR="00D81F27" w:rsidRPr="00FC745C" w:rsidRDefault="00D81F27" w:rsidP="00FC745C">
            <w:pPr>
              <w:pStyle w:val="BodyText3"/>
              <w:spacing w:line="240" w:lineRule="auto"/>
              <w:ind w:right="742"/>
              <w:jc w:val="center"/>
              <w:rPr>
                <w:rFonts w:ascii="Trebuchet MS" w:eastAsia="Times New Roman" w:hAnsi="Trebuchet MS" w:cs="Arial"/>
                <w:b/>
                <w:bCs/>
                <w:lang w:eastAsia="en-GB"/>
              </w:rPr>
            </w:pPr>
            <w:r w:rsidRPr="00FC745C">
              <w:rPr>
                <w:rFonts w:ascii="Trebuchet MS" w:eastAsia="Times New Roman" w:hAnsi="Trebuchet MS" w:cs="Arial"/>
                <w:sz w:val="20"/>
                <w:lang w:eastAsia="en-GB"/>
              </w:rPr>
              <w:t xml:space="preserve">If at any time you have reasonable concern that a child or young person has suffered significant harm or may be at immediate risk of suffering significant harm, telephone Children’s Social Care immediately to discuss your concerns with a Social Worker on </w:t>
            </w:r>
            <w:r w:rsidRPr="00FC745C">
              <w:rPr>
                <w:rFonts w:ascii="Trebuchet MS" w:eastAsia="Times New Roman" w:hAnsi="Trebuchet MS" w:cs="Arial"/>
                <w:color w:val="0000FF"/>
                <w:sz w:val="20"/>
                <w:lang w:eastAsia="en-GB"/>
              </w:rPr>
              <w:t>01904 551900</w:t>
            </w:r>
            <w:r w:rsidRPr="00FC745C">
              <w:rPr>
                <w:rFonts w:ascii="Trebuchet MS" w:eastAsia="Times New Roman" w:hAnsi="Trebuchet MS" w:cs="Arial"/>
                <w:sz w:val="20"/>
                <w:lang w:eastAsia="en-GB"/>
              </w:rPr>
              <w:t xml:space="preserve"> or contact the Police if you feel the child is at imminent risk. You should then complete this form to confirm your referral within 24 hours of your telephone call.</w:t>
            </w:r>
          </w:p>
          <w:p w14:paraId="09868FFA" w14:textId="77777777" w:rsidR="00D81F27" w:rsidRPr="00FC745C" w:rsidRDefault="00D81F27" w:rsidP="00FC745C">
            <w:pPr>
              <w:spacing w:after="0" w:line="240" w:lineRule="auto"/>
              <w:jc w:val="center"/>
              <w:rPr>
                <w:rFonts w:eastAsia="Times New Roman" w:cs="Calibri"/>
                <w:sz w:val="8"/>
                <w:lang w:eastAsia="en-GB"/>
              </w:rPr>
            </w:pPr>
          </w:p>
        </w:tc>
      </w:tr>
    </w:tbl>
    <w:p w14:paraId="720BBB2D" w14:textId="77777777" w:rsidR="00D81F27" w:rsidRPr="00387F62" w:rsidRDefault="00D81F27" w:rsidP="00D81F27">
      <w:pPr>
        <w:rPr>
          <w:rFonts w:cs="Arial"/>
          <w:b/>
          <w:bCs/>
          <w:sz w:val="10"/>
          <w:szCs w:val="28"/>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954"/>
        <w:gridCol w:w="1845"/>
        <w:gridCol w:w="140"/>
        <w:gridCol w:w="229"/>
        <w:gridCol w:w="1190"/>
        <w:gridCol w:w="426"/>
        <w:gridCol w:w="1556"/>
        <w:gridCol w:w="286"/>
        <w:gridCol w:w="1981"/>
        <w:gridCol w:w="1138"/>
        <w:gridCol w:w="995"/>
        <w:gridCol w:w="1934"/>
      </w:tblGrid>
      <w:tr w:rsidR="00D81F27" w:rsidRPr="00FC745C" w14:paraId="1562B307" w14:textId="77777777" w:rsidTr="00FC745C">
        <w:tc>
          <w:tcPr>
            <w:tcW w:w="15840" w:type="dxa"/>
            <w:gridSpan w:val="13"/>
            <w:shd w:val="clear" w:color="auto" w:fill="B3B3B3"/>
          </w:tcPr>
          <w:p w14:paraId="471896EC" w14:textId="77777777" w:rsidR="00D81F27" w:rsidRPr="00FC745C" w:rsidRDefault="00D81F27" w:rsidP="00FC745C">
            <w:pPr>
              <w:autoSpaceDE w:val="0"/>
              <w:autoSpaceDN w:val="0"/>
              <w:adjustRightInd w:val="0"/>
              <w:spacing w:after="0" w:line="240" w:lineRule="auto"/>
              <w:rPr>
                <w:rFonts w:eastAsia="Times New Roman" w:cs="Arial"/>
                <w:b/>
                <w:bCs/>
                <w:sz w:val="28"/>
                <w:szCs w:val="28"/>
                <w:lang w:eastAsia="en-GB"/>
              </w:rPr>
            </w:pPr>
            <w:r w:rsidRPr="00FC745C">
              <w:rPr>
                <w:rFonts w:eastAsia="Times New Roman" w:cs="Arial"/>
                <w:b/>
                <w:bCs/>
                <w:sz w:val="28"/>
                <w:szCs w:val="28"/>
                <w:lang w:eastAsia="en-GB"/>
              </w:rPr>
              <w:t>Section A: The Child or Young Person being Referred</w:t>
            </w:r>
            <w:r w:rsidRPr="00FC745C">
              <w:rPr>
                <w:rFonts w:eastAsia="Times New Roman" w:cs="Arial"/>
                <w:b/>
                <w:bCs/>
                <w:lang w:eastAsia="en-GB"/>
              </w:rPr>
              <w:t xml:space="preserve"> (If you are referring more than one child, please complete this for one of the children in detail)</w:t>
            </w:r>
          </w:p>
        </w:tc>
      </w:tr>
      <w:tr w:rsidR="00D81F27" w:rsidRPr="00FC745C" w14:paraId="466B1F5A" w14:textId="77777777" w:rsidTr="00FC745C">
        <w:tc>
          <w:tcPr>
            <w:tcW w:w="4120" w:type="dxa"/>
            <w:gridSpan w:val="2"/>
            <w:shd w:val="clear" w:color="auto" w:fill="auto"/>
          </w:tcPr>
          <w:p w14:paraId="067ADE7A"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Family Name:</w:t>
            </w:r>
          </w:p>
        </w:tc>
        <w:tc>
          <w:tcPr>
            <w:tcW w:w="5672" w:type="dxa"/>
            <w:gridSpan w:val="7"/>
            <w:shd w:val="clear" w:color="auto" w:fill="auto"/>
          </w:tcPr>
          <w:p w14:paraId="32B5940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981" w:type="dxa"/>
            <w:shd w:val="clear" w:color="auto" w:fill="auto"/>
          </w:tcPr>
          <w:p w14:paraId="7AFBF893"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First Name(s):</w:t>
            </w:r>
          </w:p>
        </w:tc>
        <w:tc>
          <w:tcPr>
            <w:tcW w:w="4067" w:type="dxa"/>
            <w:gridSpan w:val="3"/>
            <w:shd w:val="clear" w:color="auto" w:fill="auto"/>
          </w:tcPr>
          <w:p w14:paraId="2F7C162A"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r>
      <w:tr w:rsidR="00D81F27" w:rsidRPr="00FC745C" w14:paraId="14FEFF4E" w14:textId="77777777" w:rsidTr="00FC745C">
        <w:tc>
          <w:tcPr>
            <w:tcW w:w="4120" w:type="dxa"/>
            <w:gridSpan w:val="2"/>
            <w:shd w:val="clear" w:color="auto" w:fill="auto"/>
          </w:tcPr>
          <w:p w14:paraId="169E8E39"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lang w:eastAsia="en-GB"/>
              </w:rPr>
              <w:t>D.O.B (or expected date of delivery):</w:t>
            </w:r>
          </w:p>
        </w:tc>
        <w:tc>
          <w:tcPr>
            <w:tcW w:w="1845" w:type="dxa"/>
            <w:shd w:val="clear" w:color="auto" w:fill="auto"/>
          </w:tcPr>
          <w:p w14:paraId="5BC2E1F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559" w:type="dxa"/>
            <w:gridSpan w:val="3"/>
            <w:shd w:val="clear" w:color="auto" w:fill="auto"/>
          </w:tcPr>
          <w:p w14:paraId="5E63C8F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NHS Number:</w:t>
            </w:r>
          </w:p>
        </w:tc>
        <w:tc>
          <w:tcPr>
            <w:tcW w:w="2268" w:type="dxa"/>
            <w:gridSpan w:val="3"/>
            <w:shd w:val="clear" w:color="auto" w:fill="auto"/>
          </w:tcPr>
          <w:p w14:paraId="3520F4A9"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981" w:type="dxa"/>
            <w:shd w:val="clear" w:color="auto" w:fill="auto"/>
          </w:tcPr>
          <w:p w14:paraId="4C56BDD4"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Gender:</w:t>
            </w:r>
          </w:p>
        </w:tc>
        <w:tc>
          <w:tcPr>
            <w:tcW w:w="4067" w:type="dxa"/>
            <w:gridSpan w:val="3"/>
            <w:shd w:val="clear" w:color="auto" w:fill="auto"/>
          </w:tcPr>
          <w:p w14:paraId="36BD3DF7" w14:textId="77777777" w:rsidR="00D81F27" w:rsidRPr="00FC745C" w:rsidRDefault="00D81F27" w:rsidP="00FC745C">
            <w:pPr>
              <w:autoSpaceDE w:val="0"/>
              <w:autoSpaceDN w:val="0"/>
              <w:adjustRightInd w:val="0"/>
              <w:spacing w:after="0" w:line="240" w:lineRule="auto"/>
              <w:jc w:val="center"/>
              <w:rPr>
                <w:rFonts w:eastAsia="Times New Roman" w:cs="Arial"/>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Male     </w:t>
            </w: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Female    </w:t>
            </w: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Unborn</w:t>
            </w:r>
          </w:p>
        </w:tc>
      </w:tr>
      <w:tr w:rsidR="00D81F27" w:rsidRPr="00FC745C" w14:paraId="0D143D44" w14:textId="77777777" w:rsidTr="00FC745C">
        <w:tc>
          <w:tcPr>
            <w:tcW w:w="4120" w:type="dxa"/>
            <w:gridSpan w:val="2"/>
            <w:vMerge w:val="restart"/>
            <w:shd w:val="clear" w:color="auto" w:fill="auto"/>
          </w:tcPr>
          <w:p w14:paraId="15950D42"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Home Address:</w:t>
            </w:r>
          </w:p>
          <w:p w14:paraId="122A601E"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5672" w:type="dxa"/>
            <w:gridSpan w:val="7"/>
            <w:vMerge w:val="restart"/>
            <w:shd w:val="clear" w:color="auto" w:fill="auto"/>
          </w:tcPr>
          <w:p w14:paraId="7EB608C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981" w:type="dxa"/>
            <w:shd w:val="clear" w:color="auto" w:fill="auto"/>
          </w:tcPr>
          <w:p w14:paraId="287BCF1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lang w:eastAsia="en-GB"/>
              </w:rPr>
              <w:t>Postcode:</w:t>
            </w:r>
          </w:p>
        </w:tc>
        <w:tc>
          <w:tcPr>
            <w:tcW w:w="4067" w:type="dxa"/>
            <w:gridSpan w:val="3"/>
            <w:shd w:val="clear" w:color="auto" w:fill="auto"/>
          </w:tcPr>
          <w:p w14:paraId="30C4E865"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r>
      <w:tr w:rsidR="00D81F27" w:rsidRPr="00FC745C" w14:paraId="0923ECFD" w14:textId="77777777" w:rsidTr="00FC745C">
        <w:tc>
          <w:tcPr>
            <w:tcW w:w="4120" w:type="dxa"/>
            <w:gridSpan w:val="2"/>
            <w:vMerge/>
            <w:shd w:val="clear" w:color="auto" w:fill="auto"/>
          </w:tcPr>
          <w:p w14:paraId="5C7F139F" w14:textId="77777777" w:rsidR="00D81F27" w:rsidRPr="00FC745C" w:rsidRDefault="00D81F27" w:rsidP="00FC745C">
            <w:pPr>
              <w:autoSpaceDE w:val="0"/>
              <w:autoSpaceDN w:val="0"/>
              <w:adjustRightInd w:val="0"/>
              <w:spacing w:after="0" w:line="240" w:lineRule="auto"/>
              <w:rPr>
                <w:rFonts w:eastAsia="Times New Roman" w:cs="Arial"/>
                <w:b/>
                <w:lang w:eastAsia="en-GB"/>
              </w:rPr>
            </w:pPr>
          </w:p>
        </w:tc>
        <w:tc>
          <w:tcPr>
            <w:tcW w:w="5672" w:type="dxa"/>
            <w:gridSpan w:val="7"/>
            <w:vMerge/>
            <w:shd w:val="clear" w:color="auto" w:fill="auto"/>
          </w:tcPr>
          <w:p w14:paraId="1220A444"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981" w:type="dxa"/>
            <w:shd w:val="clear" w:color="auto" w:fill="auto"/>
          </w:tcPr>
          <w:p w14:paraId="094A6E97"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lang w:eastAsia="en-GB"/>
              </w:rPr>
              <w:t>Telephone:</w:t>
            </w:r>
          </w:p>
        </w:tc>
        <w:tc>
          <w:tcPr>
            <w:tcW w:w="4067" w:type="dxa"/>
            <w:gridSpan w:val="3"/>
            <w:shd w:val="clear" w:color="auto" w:fill="auto"/>
          </w:tcPr>
          <w:p w14:paraId="07815EF1"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r>
      <w:tr w:rsidR="00D81F27" w:rsidRPr="00FC745C" w14:paraId="46D2433B" w14:textId="77777777" w:rsidTr="00FC745C">
        <w:tc>
          <w:tcPr>
            <w:tcW w:w="4120" w:type="dxa"/>
            <w:gridSpan w:val="2"/>
            <w:vMerge w:val="restart"/>
            <w:shd w:val="clear" w:color="auto" w:fill="auto"/>
          </w:tcPr>
          <w:p w14:paraId="42476A8B"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 xml:space="preserve">Current Address </w:t>
            </w:r>
            <w:r w:rsidR="00FA516E" w:rsidRPr="00FC745C">
              <w:rPr>
                <w:rFonts w:eastAsia="Times New Roman" w:cs="Arial"/>
                <w:b/>
                <w:lang w:eastAsia="en-GB"/>
              </w:rPr>
              <w:t>(if</w:t>
            </w:r>
            <w:r w:rsidRPr="00FC745C">
              <w:rPr>
                <w:rFonts w:eastAsia="Times New Roman" w:cs="Arial"/>
                <w:b/>
                <w:lang w:eastAsia="en-GB"/>
              </w:rPr>
              <w:t xml:space="preserve"> different from above):</w:t>
            </w:r>
          </w:p>
          <w:p w14:paraId="48CF3F0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5672" w:type="dxa"/>
            <w:gridSpan w:val="7"/>
            <w:vMerge w:val="restart"/>
            <w:shd w:val="clear" w:color="auto" w:fill="auto"/>
          </w:tcPr>
          <w:p w14:paraId="51B18B91"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981" w:type="dxa"/>
            <w:shd w:val="clear" w:color="auto" w:fill="auto"/>
          </w:tcPr>
          <w:p w14:paraId="234410F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lang w:eastAsia="en-GB"/>
              </w:rPr>
              <w:t>Postcode:</w:t>
            </w:r>
          </w:p>
        </w:tc>
        <w:tc>
          <w:tcPr>
            <w:tcW w:w="4067" w:type="dxa"/>
            <w:gridSpan w:val="3"/>
            <w:shd w:val="clear" w:color="auto" w:fill="auto"/>
          </w:tcPr>
          <w:p w14:paraId="054BC507"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r>
      <w:tr w:rsidR="00D81F27" w:rsidRPr="00FC745C" w14:paraId="2E768BDA" w14:textId="77777777" w:rsidTr="00FC745C">
        <w:tc>
          <w:tcPr>
            <w:tcW w:w="4120" w:type="dxa"/>
            <w:gridSpan w:val="2"/>
            <w:vMerge/>
            <w:shd w:val="clear" w:color="auto" w:fill="auto"/>
          </w:tcPr>
          <w:p w14:paraId="0B6A164A" w14:textId="77777777" w:rsidR="00D81F27" w:rsidRPr="00FC745C" w:rsidRDefault="00D81F27" w:rsidP="00FC745C">
            <w:pPr>
              <w:autoSpaceDE w:val="0"/>
              <w:autoSpaceDN w:val="0"/>
              <w:adjustRightInd w:val="0"/>
              <w:spacing w:after="0" w:line="240" w:lineRule="auto"/>
              <w:rPr>
                <w:rFonts w:eastAsia="Times New Roman" w:cs="Arial"/>
                <w:b/>
                <w:lang w:eastAsia="en-GB"/>
              </w:rPr>
            </w:pPr>
          </w:p>
        </w:tc>
        <w:tc>
          <w:tcPr>
            <w:tcW w:w="5672" w:type="dxa"/>
            <w:gridSpan w:val="7"/>
            <w:vMerge/>
            <w:shd w:val="clear" w:color="auto" w:fill="auto"/>
          </w:tcPr>
          <w:p w14:paraId="7FE5BEE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981" w:type="dxa"/>
            <w:shd w:val="clear" w:color="auto" w:fill="auto"/>
          </w:tcPr>
          <w:p w14:paraId="2BDA1364"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Telephone:</w:t>
            </w:r>
          </w:p>
        </w:tc>
        <w:tc>
          <w:tcPr>
            <w:tcW w:w="4067" w:type="dxa"/>
            <w:gridSpan w:val="3"/>
            <w:shd w:val="clear" w:color="auto" w:fill="auto"/>
          </w:tcPr>
          <w:p w14:paraId="6826AAE2"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r>
      <w:tr w:rsidR="00D81F27" w:rsidRPr="00FC745C" w14:paraId="611D8B53" w14:textId="77777777" w:rsidTr="00FC745C">
        <w:trPr>
          <w:trHeight w:val="2012"/>
        </w:trPr>
        <w:tc>
          <w:tcPr>
            <w:tcW w:w="3166" w:type="dxa"/>
            <w:shd w:val="clear" w:color="auto" w:fill="auto"/>
          </w:tcPr>
          <w:p w14:paraId="14DFE551"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eastAsia="Times New Roman" w:cs="Arial"/>
                <w:b/>
                <w:bCs/>
                <w:szCs w:val="32"/>
                <w:lang w:eastAsia="en-GB"/>
              </w:rPr>
              <w:t>Child/young person’s ethnicity:</w:t>
            </w:r>
          </w:p>
          <w:p w14:paraId="6C6D13F6"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eastAsia="Times New Roman" w:cs="Arial"/>
                <w:b/>
                <w:bCs/>
                <w:szCs w:val="32"/>
                <w:lang w:eastAsia="en-GB"/>
              </w:rPr>
              <w:t>White</w:t>
            </w:r>
          </w:p>
          <w:p w14:paraId="2FA3C5C5"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White British     </w:t>
            </w:r>
          </w:p>
          <w:p w14:paraId="38E6E4B8"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White Irish </w:t>
            </w:r>
          </w:p>
          <w:p w14:paraId="0CE12BA2"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White any other background</w:t>
            </w:r>
          </w:p>
        </w:tc>
        <w:tc>
          <w:tcPr>
            <w:tcW w:w="3168" w:type="dxa"/>
            <w:gridSpan w:val="4"/>
            <w:shd w:val="clear" w:color="auto" w:fill="auto"/>
          </w:tcPr>
          <w:p w14:paraId="35538F96"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eastAsia="Times New Roman" w:cs="Arial"/>
                <w:bCs/>
                <w:szCs w:val="32"/>
                <w:lang w:eastAsia="en-GB"/>
              </w:rPr>
              <w:t xml:space="preserve"> </w:t>
            </w:r>
          </w:p>
          <w:p w14:paraId="61B84E00"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eastAsia="Times New Roman" w:cs="Arial"/>
                <w:b/>
                <w:bCs/>
                <w:szCs w:val="32"/>
                <w:lang w:eastAsia="en-GB"/>
              </w:rPr>
              <w:t>Black or Black British</w:t>
            </w:r>
          </w:p>
          <w:p w14:paraId="76952E0A"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Caribbean     </w:t>
            </w:r>
          </w:p>
          <w:p w14:paraId="54141FE1"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African   </w:t>
            </w:r>
          </w:p>
          <w:p w14:paraId="2317EA75"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Any other Black background</w:t>
            </w:r>
          </w:p>
          <w:p w14:paraId="678A5DAC"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p>
        </w:tc>
        <w:tc>
          <w:tcPr>
            <w:tcW w:w="3458" w:type="dxa"/>
            <w:gridSpan w:val="4"/>
            <w:shd w:val="clear" w:color="auto" w:fill="auto"/>
          </w:tcPr>
          <w:p w14:paraId="42388127"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p>
          <w:p w14:paraId="0CBF7DB4"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eastAsia="Times New Roman" w:cs="Arial"/>
                <w:b/>
                <w:bCs/>
                <w:szCs w:val="32"/>
                <w:lang w:eastAsia="en-GB"/>
              </w:rPr>
              <w:t>Mixed</w:t>
            </w:r>
          </w:p>
          <w:p w14:paraId="29460F46"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White and Black Caribbean</w:t>
            </w:r>
          </w:p>
          <w:p w14:paraId="7FC4C2B3"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White and Black African     </w:t>
            </w:r>
          </w:p>
          <w:p w14:paraId="3A6E37CD"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Any other mixed background</w:t>
            </w:r>
          </w:p>
          <w:p w14:paraId="315F872B"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eastAsia="Times New Roman" w:cs="Arial"/>
                <w:bCs/>
                <w:szCs w:val="32"/>
                <w:lang w:eastAsia="en-GB"/>
              </w:rPr>
              <w:t xml:space="preserve">     </w:t>
            </w:r>
          </w:p>
        </w:tc>
        <w:tc>
          <w:tcPr>
            <w:tcW w:w="3119" w:type="dxa"/>
            <w:gridSpan w:val="2"/>
            <w:shd w:val="clear" w:color="auto" w:fill="auto"/>
          </w:tcPr>
          <w:p w14:paraId="38D15257"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p>
          <w:p w14:paraId="5150A5A7"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eastAsia="Times New Roman" w:cs="Arial"/>
                <w:b/>
                <w:bCs/>
                <w:szCs w:val="32"/>
                <w:lang w:eastAsia="en-GB"/>
              </w:rPr>
              <w:t>Asian or Asian British</w:t>
            </w:r>
          </w:p>
          <w:p w14:paraId="1DEFCD8A"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Indian</w:t>
            </w:r>
          </w:p>
          <w:p w14:paraId="13ACE0C1"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Pakistani </w:t>
            </w:r>
          </w:p>
          <w:p w14:paraId="6A3719BD"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Bangladeshi     </w:t>
            </w:r>
          </w:p>
          <w:p w14:paraId="5EE34864"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Any other Asian background</w:t>
            </w:r>
          </w:p>
          <w:p w14:paraId="505D1146"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eastAsia="Times New Roman" w:cs="Arial"/>
                <w:bCs/>
                <w:szCs w:val="32"/>
                <w:lang w:eastAsia="en-GB"/>
              </w:rPr>
              <w:t xml:space="preserve">    </w:t>
            </w:r>
          </w:p>
        </w:tc>
        <w:tc>
          <w:tcPr>
            <w:tcW w:w="2929" w:type="dxa"/>
            <w:gridSpan w:val="2"/>
            <w:shd w:val="clear" w:color="auto" w:fill="auto"/>
          </w:tcPr>
          <w:p w14:paraId="1D6C8851"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p>
          <w:p w14:paraId="67B655C1"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eastAsia="Times New Roman" w:cs="Arial"/>
                <w:b/>
                <w:bCs/>
                <w:szCs w:val="32"/>
                <w:lang w:eastAsia="en-GB"/>
              </w:rPr>
              <w:t>Other Ethnic Groups</w:t>
            </w:r>
          </w:p>
          <w:p w14:paraId="5904AE25"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Chinese</w:t>
            </w:r>
          </w:p>
          <w:p w14:paraId="2399A3E6"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Any other Ethnic Group  </w:t>
            </w:r>
          </w:p>
          <w:p w14:paraId="58317BF4" w14:textId="77777777" w:rsidR="00D81F27" w:rsidRPr="00FC745C" w:rsidRDefault="00D81F27" w:rsidP="00FC745C">
            <w:pPr>
              <w:autoSpaceDE w:val="0"/>
              <w:autoSpaceDN w:val="0"/>
              <w:adjustRightInd w:val="0"/>
              <w:spacing w:after="0" w:line="240" w:lineRule="auto"/>
              <w:rPr>
                <w:rFonts w:eastAsia="Times New Roman" w:cs="Arial"/>
                <w:bCs/>
                <w:szCs w:val="32"/>
                <w:lang w:eastAsia="en-GB"/>
              </w:rPr>
            </w:pPr>
          </w:p>
          <w:p w14:paraId="7D6D31D4" w14:textId="77777777" w:rsidR="00D81F27" w:rsidRPr="00FC745C" w:rsidRDefault="00D81F27" w:rsidP="00FC745C">
            <w:pPr>
              <w:autoSpaceDE w:val="0"/>
              <w:autoSpaceDN w:val="0"/>
              <w:adjustRightInd w:val="0"/>
              <w:spacing w:after="0" w:line="240" w:lineRule="auto"/>
              <w:rPr>
                <w:rFonts w:eastAsia="Times New Roman" w:cs="Arial"/>
                <w:b/>
                <w:bCs/>
                <w:szCs w:val="32"/>
                <w:lang w:eastAsia="en-GB"/>
              </w:rPr>
            </w:pPr>
            <w:r w:rsidRPr="00FC745C">
              <w:rPr>
                <w:rFonts w:ascii="Wingdings" w:eastAsia="Wingdings" w:hAnsi="Wingdings" w:cs="Wingdings"/>
                <w:b/>
                <w:bCs/>
                <w:szCs w:val="32"/>
                <w:lang w:eastAsia="en-GB"/>
              </w:rPr>
              <w:t>¨</w:t>
            </w:r>
            <w:r w:rsidRPr="00FC745C">
              <w:rPr>
                <w:rFonts w:eastAsia="Times New Roman" w:cs="Arial"/>
                <w:b/>
                <w:bCs/>
                <w:szCs w:val="32"/>
                <w:lang w:eastAsia="en-GB"/>
              </w:rPr>
              <w:t xml:space="preserve"> NOT KNOWN    </w:t>
            </w:r>
          </w:p>
        </w:tc>
      </w:tr>
      <w:tr w:rsidR="00D81F27" w:rsidRPr="00FC745C" w14:paraId="19111EB3" w14:textId="77777777" w:rsidTr="00FC745C">
        <w:tc>
          <w:tcPr>
            <w:tcW w:w="4120" w:type="dxa"/>
            <w:gridSpan w:val="2"/>
            <w:shd w:val="clear" w:color="auto" w:fill="auto"/>
          </w:tcPr>
          <w:p w14:paraId="4576CBFD"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Child/young person’s first language or preferred means of communication:</w:t>
            </w:r>
          </w:p>
        </w:tc>
        <w:tc>
          <w:tcPr>
            <w:tcW w:w="3830" w:type="dxa"/>
            <w:gridSpan w:val="5"/>
            <w:shd w:val="clear" w:color="auto" w:fill="auto"/>
          </w:tcPr>
          <w:p w14:paraId="797C84C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23" w:type="dxa"/>
            <w:gridSpan w:val="3"/>
            <w:shd w:val="clear" w:color="auto" w:fill="auto"/>
          </w:tcPr>
          <w:p w14:paraId="38FE6DEE"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Is an interpreter or signer required?</w:t>
            </w:r>
          </w:p>
        </w:tc>
        <w:tc>
          <w:tcPr>
            <w:tcW w:w="4067" w:type="dxa"/>
            <w:gridSpan w:val="3"/>
            <w:shd w:val="clear" w:color="auto" w:fill="auto"/>
          </w:tcPr>
          <w:p w14:paraId="13CC20C0" w14:textId="77777777" w:rsidR="00D81F27" w:rsidRPr="00FC745C" w:rsidRDefault="00D81F27" w:rsidP="00FC745C">
            <w:pPr>
              <w:autoSpaceDE w:val="0"/>
              <w:autoSpaceDN w:val="0"/>
              <w:adjustRightInd w:val="0"/>
              <w:spacing w:after="0" w:line="240" w:lineRule="auto"/>
              <w:rPr>
                <w:rFonts w:eastAsia="Times New Roman" w:cs="Arial"/>
                <w:b/>
                <w:bCs/>
                <w:i/>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No   </w:t>
            </w: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    </w:t>
            </w:r>
            <w:r w:rsidRPr="00FC745C">
              <w:rPr>
                <w:rFonts w:eastAsia="Times New Roman" w:cs="Arial"/>
                <w:b/>
                <w:bCs/>
                <w:i/>
                <w:szCs w:val="32"/>
                <w:lang w:eastAsia="en-GB"/>
              </w:rPr>
              <w:t>Details:</w:t>
            </w:r>
          </w:p>
        </w:tc>
      </w:tr>
      <w:tr w:rsidR="00D81F27" w:rsidRPr="00FC745C" w14:paraId="7D98748C" w14:textId="77777777" w:rsidTr="00FC745C">
        <w:tc>
          <w:tcPr>
            <w:tcW w:w="4120" w:type="dxa"/>
            <w:gridSpan w:val="2"/>
            <w:shd w:val="clear" w:color="auto" w:fill="auto"/>
          </w:tcPr>
          <w:p w14:paraId="40D36E4D"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Child/young person’s religion</w:t>
            </w:r>
          </w:p>
        </w:tc>
        <w:tc>
          <w:tcPr>
            <w:tcW w:w="1985" w:type="dxa"/>
            <w:gridSpan w:val="2"/>
            <w:shd w:val="clear" w:color="auto" w:fill="auto"/>
          </w:tcPr>
          <w:p w14:paraId="0A3B5F6F"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3401" w:type="dxa"/>
            <w:gridSpan w:val="4"/>
            <w:shd w:val="clear" w:color="auto" w:fill="auto"/>
          </w:tcPr>
          <w:p w14:paraId="22C8E889"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r w:rsidRPr="00FC745C">
              <w:rPr>
                <w:rFonts w:eastAsia="Times New Roman" w:cs="Arial"/>
                <w:b/>
                <w:bCs/>
                <w:lang w:eastAsia="en-GB"/>
              </w:rPr>
              <w:t>Child/young person’s nationality:</w:t>
            </w:r>
          </w:p>
        </w:tc>
        <w:tc>
          <w:tcPr>
            <w:tcW w:w="2267" w:type="dxa"/>
            <w:gridSpan w:val="2"/>
            <w:shd w:val="clear" w:color="auto" w:fill="auto"/>
          </w:tcPr>
          <w:p w14:paraId="108DA6FD"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133" w:type="dxa"/>
            <w:gridSpan w:val="2"/>
            <w:shd w:val="clear" w:color="auto" w:fill="auto"/>
          </w:tcPr>
          <w:p w14:paraId="254BFBDF"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r w:rsidRPr="00FC745C">
              <w:rPr>
                <w:rFonts w:eastAsia="Times New Roman" w:cs="Arial"/>
                <w:b/>
                <w:lang w:eastAsia="en-GB"/>
              </w:rPr>
              <w:t>Immigration status:</w:t>
            </w:r>
          </w:p>
        </w:tc>
        <w:tc>
          <w:tcPr>
            <w:tcW w:w="1934" w:type="dxa"/>
            <w:shd w:val="clear" w:color="auto" w:fill="auto"/>
          </w:tcPr>
          <w:p w14:paraId="6F0A6A2F"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r>
      <w:tr w:rsidR="00D81F27" w:rsidRPr="00FC745C" w14:paraId="6EB3CC41" w14:textId="77777777" w:rsidTr="00FC745C">
        <w:tc>
          <w:tcPr>
            <w:tcW w:w="4120" w:type="dxa"/>
            <w:gridSpan w:val="2"/>
            <w:shd w:val="clear" w:color="auto" w:fill="auto"/>
          </w:tcPr>
          <w:p w14:paraId="5CBC1937" w14:textId="77777777" w:rsidR="00D81F27" w:rsidRPr="00FC745C" w:rsidRDefault="00DA681F"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Are</w:t>
            </w:r>
            <w:r w:rsidR="00D81F27" w:rsidRPr="00FC745C">
              <w:rPr>
                <w:rFonts w:eastAsia="Times New Roman" w:cs="Arial"/>
                <w:b/>
                <w:lang w:eastAsia="en-GB"/>
              </w:rPr>
              <w:t xml:space="preserve"> the child/ young person disabled?</w:t>
            </w:r>
          </w:p>
        </w:tc>
        <w:tc>
          <w:tcPr>
            <w:tcW w:w="3830" w:type="dxa"/>
            <w:gridSpan w:val="5"/>
            <w:shd w:val="clear" w:color="auto" w:fill="auto"/>
          </w:tcPr>
          <w:p w14:paraId="372044A6" w14:textId="77777777" w:rsidR="00D81F27" w:rsidRPr="00FC745C" w:rsidRDefault="00D81F27" w:rsidP="00FC745C">
            <w:pPr>
              <w:autoSpaceDE w:val="0"/>
              <w:autoSpaceDN w:val="0"/>
              <w:adjustRightInd w:val="0"/>
              <w:spacing w:after="0" w:line="240" w:lineRule="auto"/>
              <w:jc w:val="center"/>
              <w:rPr>
                <w:rFonts w:eastAsia="Times New Roman" w:cs="Arial"/>
                <w:bCs/>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No                    </w:t>
            </w: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c>
          <w:tcPr>
            <w:tcW w:w="3823" w:type="dxa"/>
            <w:gridSpan w:val="3"/>
            <w:shd w:val="clear" w:color="auto" w:fill="auto"/>
          </w:tcPr>
          <w:p w14:paraId="6BF65CD5" w14:textId="77777777" w:rsidR="00D81F27" w:rsidRPr="00FC745C" w:rsidRDefault="00D81F27" w:rsidP="00FC745C">
            <w:pPr>
              <w:autoSpaceDE w:val="0"/>
              <w:autoSpaceDN w:val="0"/>
              <w:adjustRightInd w:val="0"/>
              <w:spacing w:after="0" w:line="240" w:lineRule="auto"/>
              <w:rPr>
                <w:rFonts w:eastAsia="Times New Roman" w:cs="Arial"/>
                <w:b/>
                <w:bCs/>
                <w:i/>
                <w:szCs w:val="32"/>
                <w:lang w:eastAsia="en-GB"/>
              </w:rPr>
            </w:pPr>
            <w:r w:rsidRPr="00FC745C">
              <w:rPr>
                <w:rFonts w:eastAsia="Times New Roman" w:cs="Arial"/>
                <w:b/>
                <w:lang w:eastAsia="en-GB"/>
              </w:rPr>
              <w:t>Is the child/ young person adopted?</w:t>
            </w:r>
          </w:p>
        </w:tc>
        <w:tc>
          <w:tcPr>
            <w:tcW w:w="4067" w:type="dxa"/>
            <w:gridSpan w:val="3"/>
            <w:shd w:val="clear" w:color="auto" w:fill="auto"/>
          </w:tcPr>
          <w:p w14:paraId="655450FC" w14:textId="77777777" w:rsidR="00D81F27" w:rsidRPr="00FC745C" w:rsidRDefault="00D81F27" w:rsidP="00FC745C">
            <w:pPr>
              <w:autoSpaceDE w:val="0"/>
              <w:autoSpaceDN w:val="0"/>
              <w:adjustRightInd w:val="0"/>
              <w:spacing w:after="0" w:line="240" w:lineRule="auto"/>
              <w:jc w:val="center"/>
              <w:rPr>
                <w:rFonts w:eastAsia="Times New Roman" w:cs="Arial"/>
                <w:b/>
                <w:bCs/>
                <w:i/>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No              </w:t>
            </w: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r>
      <w:tr w:rsidR="00D81F27" w:rsidRPr="00FC745C" w14:paraId="3A94C9D1" w14:textId="77777777" w:rsidTr="00FC745C">
        <w:tc>
          <w:tcPr>
            <w:tcW w:w="13906" w:type="dxa"/>
            <w:gridSpan w:val="12"/>
            <w:shd w:val="clear" w:color="auto" w:fill="auto"/>
          </w:tcPr>
          <w:p w14:paraId="02AFCB5C"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Is the child/ young person privately fostered?</w:t>
            </w:r>
            <w:r w:rsidRPr="00FC745C">
              <w:rPr>
                <w:rFonts w:eastAsia="Times New Roman" w:cs="Arial"/>
                <w:i/>
                <w:sz w:val="20"/>
                <w:szCs w:val="20"/>
                <w:lang w:eastAsia="en-GB"/>
              </w:rPr>
              <w:t xml:space="preserve"> </w:t>
            </w:r>
            <w:r w:rsidRPr="00FC745C">
              <w:rPr>
                <w:rFonts w:eastAsia="Times New Roman" w:cs="Arial"/>
                <w:b/>
                <w:bCs/>
                <w:i/>
                <w:sz w:val="20"/>
                <w:szCs w:val="20"/>
                <w:lang w:eastAsia="en-GB"/>
              </w:rPr>
              <w:t xml:space="preserve">A private fostering arrangement is essentially one that is made privately for the care of a child under the age of 16 (under 18, if disabled) by someone other than a parent or close relative </w:t>
            </w:r>
            <w:r w:rsidRPr="00FC745C">
              <w:rPr>
                <w:rFonts w:eastAsia="Times New Roman" w:cs="Arial"/>
                <w:i/>
                <w:sz w:val="20"/>
                <w:szCs w:val="20"/>
                <w:lang w:eastAsia="en-GB"/>
              </w:rPr>
              <w:t>(</w:t>
            </w:r>
            <w:r w:rsidRPr="00FC745C">
              <w:rPr>
                <w:rFonts w:eastAsia="Times New Roman" w:cs="Arial"/>
                <w:b/>
                <w:bCs/>
                <w:i/>
                <w:sz w:val="20"/>
                <w:szCs w:val="20"/>
                <w:lang w:eastAsia="en-GB"/>
              </w:rPr>
              <w:t xml:space="preserve">grandparent, brother, sister, uncle/ </w:t>
            </w:r>
            <w:r w:rsidR="00DA681F" w:rsidRPr="00FC745C">
              <w:rPr>
                <w:rFonts w:eastAsia="Times New Roman" w:cs="Arial"/>
                <w:b/>
                <w:bCs/>
                <w:i/>
                <w:sz w:val="20"/>
                <w:szCs w:val="20"/>
                <w:lang w:eastAsia="en-GB"/>
              </w:rPr>
              <w:t>aunt,</w:t>
            </w:r>
            <w:r w:rsidRPr="00FC745C">
              <w:rPr>
                <w:rFonts w:eastAsia="Times New Roman" w:cs="Arial"/>
                <w:b/>
                <w:bCs/>
                <w:i/>
                <w:sz w:val="20"/>
                <w:szCs w:val="20"/>
                <w:lang w:eastAsia="en-GB"/>
              </w:rPr>
              <w:t xml:space="preserve"> or </w:t>
            </w:r>
            <w:r w:rsidR="00DA681F" w:rsidRPr="00FC745C">
              <w:rPr>
                <w:rFonts w:eastAsia="Times New Roman" w:cs="Arial"/>
                <w:b/>
                <w:bCs/>
                <w:i/>
                <w:sz w:val="20"/>
                <w:szCs w:val="20"/>
                <w:lang w:eastAsia="en-GB"/>
              </w:rPr>
              <w:t>stepparent</w:t>
            </w:r>
            <w:r w:rsidRPr="00FC745C">
              <w:rPr>
                <w:rFonts w:eastAsia="Times New Roman" w:cs="Arial"/>
                <w:b/>
                <w:bCs/>
                <w:i/>
                <w:sz w:val="20"/>
                <w:szCs w:val="20"/>
                <w:lang w:eastAsia="en-GB"/>
              </w:rPr>
              <w:t>)</w:t>
            </w:r>
            <w:r w:rsidRPr="00FC745C">
              <w:rPr>
                <w:rFonts w:eastAsia="Times New Roman" w:cs="Arial"/>
                <w:i/>
                <w:sz w:val="20"/>
                <w:szCs w:val="20"/>
                <w:lang w:eastAsia="en-GB"/>
              </w:rPr>
              <w:t>,</w:t>
            </w:r>
            <w:r w:rsidRPr="00FC745C">
              <w:rPr>
                <w:rFonts w:eastAsia="Times New Roman" w:cs="Arial"/>
                <w:b/>
                <w:bCs/>
                <w:i/>
                <w:sz w:val="20"/>
                <w:szCs w:val="20"/>
                <w:lang w:eastAsia="en-GB"/>
              </w:rPr>
              <w:t xml:space="preserve"> with the intention that it should last for 28 days or more</w:t>
            </w:r>
            <w:r w:rsidRPr="00FC745C">
              <w:rPr>
                <w:rFonts w:eastAsia="Times New Roman" w:cs="Arial"/>
                <w:i/>
                <w:sz w:val="20"/>
                <w:szCs w:val="20"/>
                <w:lang w:eastAsia="en-GB"/>
              </w:rPr>
              <w:t>.</w:t>
            </w:r>
            <w:r w:rsidRPr="00FC745C">
              <w:rPr>
                <w:rFonts w:eastAsia="Times New Roman" w:cs="Arial"/>
                <w:b/>
                <w:bCs/>
                <w:i/>
                <w:sz w:val="20"/>
                <w:szCs w:val="20"/>
                <w:lang w:eastAsia="en-GB"/>
              </w:rPr>
              <w:t xml:space="preserve">  </w:t>
            </w:r>
            <w:r w:rsidRPr="00FC745C">
              <w:rPr>
                <w:rFonts w:eastAsia="Times New Roman" w:cs="Arial"/>
                <w:i/>
                <w:sz w:val="20"/>
                <w:szCs w:val="20"/>
                <w:lang w:eastAsia="en-GB"/>
              </w:rPr>
              <w:t xml:space="preserve">Private foster carers may be from extended </w:t>
            </w:r>
            <w:r w:rsidR="00FA516E" w:rsidRPr="00FC745C">
              <w:rPr>
                <w:rFonts w:eastAsia="Times New Roman" w:cs="Arial"/>
                <w:i/>
                <w:sz w:val="20"/>
                <w:szCs w:val="20"/>
                <w:lang w:eastAsia="en-GB"/>
              </w:rPr>
              <w:t>family, a</w:t>
            </w:r>
            <w:r w:rsidRPr="00FC745C">
              <w:rPr>
                <w:rFonts w:eastAsia="Times New Roman" w:cs="Arial"/>
                <w:i/>
                <w:sz w:val="20"/>
                <w:szCs w:val="20"/>
                <w:lang w:eastAsia="en-GB"/>
              </w:rPr>
              <w:t xml:space="preserve"> friend</w:t>
            </w:r>
            <w:r w:rsidRPr="00FC745C">
              <w:rPr>
                <w:rFonts w:eastAsia="Times New Roman" w:cs="Arial"/>
                <w:b/>
                <w:bCs/>
                <w:i/>
                <w:sz w:val="20"/>
                <w:szCs w:val="20"/>
                <w:lang w:eastAsia="en-GB"/>
              </w:rPr>
              <w:t xml:space="preserve"> </w:t>
            </w:r>
            <w:r w:rsidRPr="00FC745C">
              <w:rPr>
                <w:rFonts w:eastAsia="Times New Roman" w:cs="Arial"/>
                <w:i/>
                <w:sz w:val="20"/>
                <w:szCs w:val="20"/>
                <w:lang w:eastAsia="en-GB"/>
              </w:rPr>
              <w:t>of the family, the child’s friend’s parents or someone willing to privately foster.</w:t>
            </w:r>
          </w:p>
        </w:tc>
        <w:tc>
          <w:tcPr>
            <w:tcW w:w="1934" w:type="dxa"/>
            <w:shd w:val="clear" w:color="auto" w:fill="auto"/>
          </w:tcPr>
          <w:p w14:paraId="2D1931B5"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No     </w:t>
            </w: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    </w:t>
            </w:r>
          </w:p>
        </w:tc>
      </w:tr>
    </w:tbl>
    <w:p w14:paraId="790F3854" w14:textId="77777777" w:rsidR="00D81F27" w:rsidRDefault="00D81F27" w:rsidP="00D81F27"/>
    <w:p w14:paraId="57F0F3D0" w14:textId="77777777" w:rsidR="00D81F27" w:rsidRDefault="00D81F27" w:rsidP="00D81F27"/>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2972"/>
        <w:gridCol w:w="1486"/>
        <w:gridCol w:w="1487"/>
        <w:gridCol w:w="4110"/>
        <w:gridCol w:w="2220"/>
      </w:tblGrid>
      <w:tr w:rsidR="00D81F27" w:rsidRPr="00FC745C" w14:paraId="78955CDF" w14:textId="77777777" w:rsidTr="00FC745C">
        <w:tc>
          <w:tcPr>
            <w:tcW w:w="15840" w:type="dxa"/>
            <w:gridSpan w:val="6"/>
            <w:shd w:val="clear" w:color="auto" w:fill="B3B3B3"/>
          </w:tcPr>
          <w:p w14:paraId="51C651CC" w14:textId="77777777" w:rsidR="00D81F27" w:rsidRPr="00FC745C" w:rsidRDefault="00D81F27" w:rsidP="00FC745C">
            <w:pPr>
              <w:autoSpaceDE w:val="0"/>
              <w:autoSpaceDN w:val="0"/>
              <w:adjustRightInd w:val="0"/>
              <w:spacing w:after="0" w:line="240" w:lineRule="auto"/>
              <w:rPr>
                <w:rFonts w:eastAsia="Times New Roman" w:cs="Arial"/>
                <w:b/>
                <w:bCs/>
                <w:sz w:val="28"/>
                <w:szCs w:val="28"/>
                <w:lang w:eastAsia="en-GB"/>
              </w:rPr>
            </w:pPr>
            <w:r w:rsidRPr="00FC745C">
              <w:rPr>
                <w:rFonts w:eastAsia="Times New Roman" w:cs="Arial"/>
                <w:b/>
                <w:bCs/>
                <w:sz w:val="28"/>
                <w:szCs w:val="28"/>
                <w:lang w:eastAsia="en-GB"/>
              </w:rPr>
              <w:t>Section B – Household Details</w:t>
            </w:r>
          </w:p>
          <w:p w14:paraId="403CD3C7"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Cs/>
                <w:lang w:eastAsia="en-GB"/>
              </w:rPr>
              <w:t>If you are also referring a sibling of the child in Section A who is under the age of 18 years, please list them in this section and indicate that you are also referring them. Please also list the names and details of all children (under 18) and adults who are currently residing in the home.</w:t>
            </w:r>
          </w:p>
        </w:tc>
      </w:tr>
      <w:tr w:rsidR="00D81F27" w:rsidRPr="00FC745C" w14:paraId="7CC477F7" w14:textId="77777777" w:rsidTr="00FC745C">
        <w:trPr>
          <w:trHeight w:val="384"/>
        </w:trPr>
        <w:tc>
          <w:tcPr>
            <w:tcW w:w="3565" w:type="dxa"/>
            <w:shd w:val="clear" w:color="auto" w:fill="auto"/>
          </w:tcPr>
          <w:p w14:paraId="1518C037"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Family Name</w:t>
            </w:r>
          </w:p>
          <w:p w14:paraId="7192B25A"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972" w:type="dxa"/>
            <w:shd w:val="clear" w:color="auto" w:fill="auto"/>
          </w:tcPr>
          <w:p w14:paraId="23D125A0"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r w:rsidRPr="00FC745C">
              <w:rPr>
                <w:rFonts w:eastAsia="Times New Roman" w:cs="Arial"/>
                <w:b/>
                <w:bCs/>
                <w:lang w:eastAsia="en-GB"/>
              </w:rPr>
              <w:t>First Name</w:t>
            </w:r>
          </w:p>
        </w:tc>
        <w:tc>
          <w:tcPr>
            <w:tcW w:w="1486" w:type="dxa"/>
            <w:shd w:val="clear" w:color="auto" w:fill="auto"/>
          </w:tcPr>
          <w:p w14:paraId="299D3994"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 xml:space="preserve">DOB </w:t>
            </w:r>
          </w:p>
        </w:tc>
        <w:tc>
          <w:tcPr>
            <w:tcW w:w="1487" w:type="dxa"/>
            <w:shd w:val="clear" w:color="auto" w:fill="auto"/>
          </w:tcPr>
          <w:p w14:paraId="0FB69D10"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Age</w:t>
            </w:r>
          </w:p>
        </w:tc>
        <w:tc>
          <w:tcPr>
            <w:tcW w:w="4110" w:type="dxa"/>
            <w:shd w:val="clear" w:color="auto" w:fill="auto"/>
          </w:tcPr>
          <w:p w14:paraId="6BB42E6D" w14:textId="77777777" w:rsidR="00D81F27" w:rsidRPr="00FC745C" w:rsidRDefault="00D81F27" w:rsidP="00FC745C">
            <w:pPr>
              <w:autoSpaceDE w:val="0"/>
              <w:autoSpaceDN w:val="0"/>
              <w:adjustRightInd w:val="0"/>
              <w:spacing w:after="0" w:line="240" w:lineRule="auto"/>
              <w:jc w:val="center"/>
              <w:rPr>
                <w:rFonts w:eastAsia="Times New Roman" w:cs="Arial"/>
                <w:b/>
                <w:bCs/>
                <w:lang w:eastAsia="en-GB"/>
              </w:rPr>
            </w:pPr>
            <w:r w:rsidRPr="00FC745C">
              <w:rPr>
                <w:rFonts w:eastAsia="Times New Roman" w:cs="Arial"/>
                <w:b/>
                <w:bCs/>
                <w:lang w:eastAsia="en-GB"/>
              </w:rPr>
              <w:t>Relationship to the Child in Section A</w:t>
            </w:r>
          </w:p>
        </w:tc>
        <w:tc>
          <w:tcPr>
            <w:tcW w:w="2220" w:type="dxa"/>
            <w:shd w:val="clear" w:color="auto" w:fill="auto"/>
          </w:tcPr>
          <w:p w14:paraId="7A65ED9A" w14:textId="77777777" w:rsidR="00D81F27" w:rsidRPr="00FC745C" w:rsidRDefault="00D81F27" w:rsidP="00FC745C">
            <w:pPr>
              <w:autoSpaceDE w:val="0"/>
              <w:autoSpaceDN w:val="0"/>
              <w:adjustRightInd w:val="0"/>
              <w:spacing w:after="0" w:line="240" w:lineRule="auto"/>
              <w:jc w:val="center"/>
              <w:rPr>
                <w:rFonts w:eastAsia="Times New Roman" w:cs="Arial"/>
                <w:b/>
                <w:bCs/>
                <w:lang w:eastAsia="en-GB"/>
              </w:rPr>
            </w:pPr>
            <w:r w:rsidRPr="00FC745C">
              <w:rPr>
                <w:rFonts w:eastAsia="Times New Roman" w:cs="Arial"/>
                <w:b/>
                <w:bCs/>
                <w:lang w:eastAsia="en-GB"/>
              </w:rPr>
              <w:t>Also referring to CSC</w:t>
            </w:r>
          </w:p>
          <w:p w14:paraId="33591D44" w14:textId="77777777" w:rsidR="00D81F27" w:rsidRPr="00FC745C" w:rsidRDefault="00D81F27" w:rsidP="00FC745C">
            <w:pPr>
              <w:autoSpaceDE w:val="0"/>
              <w:autoSpaceDN w:val="0"/>
              <w:adjustRightInd w:val="0"/>
              <w:spacing w:after="0" w:line="240" w:lineRule="auto"/>
              <w:jc w:val="center"/>
              <w:rPr>
                <w:rFonts w:eastAsia="Times New Roman" w:cs="Arial"/>
                <w:b/>
                <w:bCs/>
                <w:lang w:eastAsia="en-GB"/>
              </w:rPr>
            </w:pPr>
            <w:r w:rsidRPr="00FC745C">
              <w:rPr>
                <w:rFonts w:eastAsia="Times New Roman" w:cs="Arial"/>
                <w:b/>
                <w:bCs/>
                <w:lang w:eastAsia="en-GB"/>
              </w:rPr>
              <w:t>(</w:t>
            </w:r>
            <w:r w:rsidR="00DA681F" w:rsidRPr="00FC745C">
              <w:rPr>
                <w:rFonts w:eastAsia="Times New Roman" w:cs="Arial"/>
                <w:b/>
                <w:bCs/>
                <w:lang w:eastAsia="en-GB"/>
              </w:rPr>
              <w:t>Must</w:t>
            </w:r>
            <w:r w:rsidRPr="00FC745C">
              <w:rPr>
                <w:rFonts w:eastAsia="Times New Roman" w:cs="Arial"/>
                <w:b/>
                <w:bCs/>
                <w:lang w:eastAsia="en-GB"/>
              </w:rPr>
              <w:t xml:space="preserve"> be under 18)</w:t>
            </w:r>
          </w:p>
        </w:tc>
      </w:tr>
      <w:tr w:rsidR="00D81F27" w:rsidRPr="00FC745C" w14:paraId="725C1EEB" w14:textId="77777777" w:rsidTr="00FC745C">
        <w:trPr>
          <w:trHeight w:val="384"/>
        </w:trPr>
        <w:tc>
          <w:tcPr>
            <w:tcW w:w="3565" w:type="dxa"/>
            <w:shd w:val="clear" w:color="auto" w:fill="auto"/>
          </w:tcPr>
          <w:p w14:paraId="183B3CC3"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972" w:type="dxa"/>
            <w:shd w:val="clear" w:color="auto" w:fill="auto"/>
          </w:tcPr>
          <w:p w14:paraId="3396CC66"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6" w:type="dxa"/>
            <w:shd w:val="clear" w:color="auto" w:fill="auto"/>
          </w:tcPr>
          <w:p w14:paraId="3B2C2A70"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7" w:type="dxa"/>
            <w:shd w:val="clear" w:color="auto" w:fill="auto"/>
          </w:tcPr>
          <w:p w14:paraId="2864EC2C"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4110" w:type="dxa"/>
            <w:shd w:val="clear" w:color="auto" w:fill="auto"/>
          </w:tcPr>
          <w:p w14:paraId="42C51386"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220" w:type="dxa"/>
            <w:shd w:val="clear" w:color="auto" w:fill="auto"/>
          </w:tcPr>
          <w:p w14:paraId="1D8AD6B8" w14:textId="77777777" w:rsidR="00D81F27" w:rsidRPr="00FC745C" w:rsidRDefault="00D81F27" w:rsidP="00FC745C">
            <w:pPr>
              <w:autoSpaceDE w:val="0"/>
              <w:autoSpaceDN w:val="0"/>
              <w:adjustRightInd w:val="0"/>
              <w:spacing w:after="0" w:line="240" w:lineRule="auto"/>
              <w:jc w:val="center"/>
              <w:rPr>
                <w:rFonts w:eastAsia="Times New Roman" w:cs="Arial"/>
                <w:b/>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r>
      <w:tr w:rsidR="00D81F27" w:rsidRPr="00FC745C" w14:paraId="393B4EC8" w14:textId="77777777" w:rsidTr="00FC745C">
        <w:trPr>
          <w:trHeight w:val="384"/>
        </w:trPr>
        <w:tc>
          <w:tcPr>
            <w:tcW w:w="3565" w:type="dxa"/>
            <w:shd w:val="clear" w:color="auto" w:fill="auto"/>
          </w:tcPr>
          <w:p w14:paraId="531B018D"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972" w:type="dxa"/>
            <w:shd w:val="clear" w:color="auto" w:fill="auto"/>
          </w:tcPr>
          <w:p w14:paraId="4E175284"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6" w:type="dxa"/>
            <w:shd w:val="clear" w:color="auto" w:fill="auto"/>
          </w:tcPr>
          <w:p w14:paraId="6FC5790D"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7" w:type="dxa"/>
            <w:shd w:val="clear" w:color="auto" w:fill="auto"/>
          </w:tcPr>
          <w:p w14:paraId="05C1E588"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4110" w:type="dxa"/>
            <w:shd w:val="clear" w:color="auto" w:fill="auto"/>
          </w:tcPr>
          <w:p w14:paraId="7A8F44FB"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220" w:type="dxa"/>
            <w:shd w:val="clear" w:color="auto" w:fill="auto"/>
          </w:tcPr>
          <w:p w14:paraId="65564253" w14:textId="77777777" w:rsidR="00D81F27" w:rsidRPr="00FC745C" w:rsidRDefault="00D81F27" w:rsidP="00FC745C">
            <w:pPr>
              <w:autoSpaceDE w:val="0"/>
              <w:autoSpaceDN w:val="0"/>
              <w:adjustRightInd w:val="0"/>
              <w:spacing w:after="0" w:line="240" w:lineRule="auto"/>
              <w:jc w:val="center"/>
              <w:rPr>
                <w:rFonts w:eastAsia="Times New Roman" w:cs="Arial"/>
                <w:b/>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r>
      <w:tr w:rsidR="00D81F27" w:rsidRPr="00FC745C" w14:paraId="3B99682B" w14:textId="77777777" w:rsidTr="00FC745C">
        <w:trPr>
          <w:trHeight w:val="384"/>
        </w:trPr>
        <w:tc>
          <w:tcPr>
            <w:tcW w:w="3565" w:type="dxa"/>
            <w:shd w:val="clear" w:color="auto" w:fill="auto"/>
          </w:tcPr>
          <w:p w14:paraId="334A2653"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972" w:type="dxa"/>
            <w:shd w:val="clear" w:color="auto" w:fill="auto"/>
          </w:tcPr>
          <w:p w14:paraId="3EAD058F"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6" w:type="dxa"/>
            <w:shd w:val="clear" w:color="auto" w:fill="auto"/>
          </w:tcPr>
          <w:p w14:paraId="0EBB1CC3"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7" w:type="dxa"/>
            <w:shd w:val="clear" w:color="auto" w:fill="auto"/>
          </w:tcPr>
          <w:p w14:paraId="3B4B2833"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4110" w:type="dxa"/>
            <w:shd w:val="clear" w:color="auto" w:fill="auto"/>
          </w:tcPr>
          <w:p w14:paraId="4D5211AE"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220" w:type="dxa"/>
            <w:shd w:val="clear" w:color="auto" w:fill="auto"/>
          </w:tcPr>
          <w:p w14:paraId="607D224A" w14:textId="77777777" w:rsidR="00D81F27" w:rsidRPr="00FC745C" w:rsidRDefault="00D81F27" w:rsidP="00FC745C">
            <w:pPr>
              <w:autoSpaceDE w:val="0"/>
              <w:autoSpaceDN w:val="0"/>
              <w:adjustRightInd w:val="0"/>
              <w:spacing w:after="0" w:line="240" w:lineRule="auto"/>
              <w:jc w:val="center"/>
              <w:rPr>
                <w:rFonts w:eastAsia="Times New Roman" w:cs="Arial"/>
                <w:b/>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r>
      <w:tr w:rsidR="00D81F27" w:rsidRPr="00FC745C" w14:paraId="476F2C90" w14:textId="77777777" w:rsidTr="00FC745C">
        <w:trPr>
          <w:trHeight w:val="384"/>
        </w:trPr>
        <w:tc>
          <w:tcPr>
            <w:tcW w:w="3565" w:type="dxa"/>
            <w:shd w:val="clear" w:color="auto" w:fill="auto"/>
          </w:tcPr>
          <w:p w14:paraId="073E1A0F"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972" w:type="dxa"/>
            <w:shd w:val="clear" w:color="auto" w:fill="auto"/>
          </w:tcPr>
          <w:p w14:paraId="747A5C28"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6" w:type="dxa"/>
            <w:shd w:val="clear" w:color="auto" w:fill="auto"/>
          </w:tcPr>
          <w:p w14:paraId="152E58E7"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7" w:type="dxa"/>
            <w:shd w:val="clear" w:color="auto" w:fill="auto"/>
          </w:tcPr>
          <w:p w14:paraId="2E155ED3"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4110" w:type="dxa"/>
            <w:shd w:val="clear" w:color="auto" w:fill="auto"/>
          </w:tcPr>
          <w:p w14:paraId="04E39461"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220" w:type="dxa"/>
            <w:shd w:val="clear" w:color="auto" w:fill="auto"/>
          </w:tcPr>
          <w:p w14:paraId="29C00AE8" w14:textId="77777777" w:rsidR="00D81F27" w:rsidRPr="00FC745C" w:rsidRDefault="00D81F27" w:rsidP="00FC745C">
            <w:pPr>
              <w:autoSpaceDE w:val="0"/>
              <w:autoSpaceDN w:val="0"/>
              <w:adjustRightInd w:val="0"/>
              <w:spacing w:after="0" w:line="240" w:lineRule="auto"/>
              <w:jc w:val="center"/>
              <w:rPr>
                <w:rFonts w:eastAsia="Times New Roman" w:cs="Arial"/>
                <w:b/>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r>
      <w:tr w:rsidR="00D81F27" w:rsidRPr="00FC745C" w14:paraId="0A6193E5" w14:textId="77777777" w:rsidTr="00FC745C">
        <w:trPr>
          <w:trHeight w:val="384"/>
        </w:trPr>
        <w:tc>
          <w:tcPr>
            <w:tcW w:w="3565" w:type="dxa"/>
            <w:shd w:val="clear" w:color="auto" w:fill="auto"/>
          </w:tcPr>
          <w:p w14:paraId="0F0D78B1"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972" w:type="dxa"/>
            <w:shd w:val="clear" w:color="auto" w:fill="auto"/>
          </w:tcPr>
          <w:p w14:paraId="12DBD2C1"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6" w:type="dxa"/>
            <w:shd w:val="clear" w:color="auto" w:fill="auto"/>
          </w:tcPr>
          <w:p w14:paraId="1630EF49"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7" w:type="dxa"/>
            <w:shd w:val="clear" w:color="auto" w:fill="auto"/>
          </w:tcPr>
          <w:p w14:paraId="6E588DB2"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4110" w:type="dxa"/>
            <w:shd w:val="clear" w:color="auto" w:fill="auto"/>
          </w:tcPr>
          <w:p w14:paraId="5640DF1F"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220" w:type="dxa"/>
            <w:shd w:val="clear" w:color="auto" w:fill="auto"/>
          </w:tcPr>
          <w:p w14:paraId="11BC930A" w14:textId="77777777" w:rsidR="00D81F27" w:rsidRPr="00FC745C" w:rsidRDefault="00D81F27" w:rsidP="00FC745C">
            <w:pPr>
              <w:autoSpaceDE w:val="0"/>
              <w:autoSpaceDN w:val="0"/>
              <w:adjustRightInd w:val="0"/>
              <w:spacing w:after="0" w:line="240" w:lineRule="auto"/>
              <w:jc w:val="center"/>
              <w:rPr>
                <w:rFonts w:eastAsia="Times New Roman" w:cs="Arial"/>
                <w:b/>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r>
      <w:tr w:rsidR="00D81F27" w:rsidRPr="00FC745C" w14:paraId="066B6517" w14:textId="77777777" w:rsidTr="00FC745C">
        <w:trPr>
          <w:trHeight w:val="384"/>
        </w:trPr>
        <w:tc>
          <w:tcPr>
            <w:tcW w:w="3565" w:type="dxa"/>
            <w:shd w:val="clear" w:color="auto" w:fill="auto"/>
          </w:tcPr>
          <w:p w14:paraId="5C736094"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972" w:type="dxa"/>
            <w:shd w:val="clear" w:color="auto" w:fill="auto"/>
          </w:tcPr>
          <w:p w14:paraId="514CE3EF"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6" w:type="dxa"/>
            <w:shd w:val="clear" w:color="auto" w:fill="auto"/>
          </w:tcPr>
          <w:p w14:paraId="0DD11D52"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7" w:type="dxa"/>
            <w:shd w:val="clear" w:color="auto" w:fill="auto"/>
          </w:tcPr>
          <w:p w14:paraId="2A5E8FEF"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4110" w:type="dxa"/>
            <w:shd w:val="clear" w:color="auto" w:fill="auto"/>
          </w:tcPr>
          <w:p w14:paraId="08C47FB2"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220" w:type="dxa"/>
            <w:shd w:val="clear" w:color="auto" w:fill="auto"/>
          </w:tcPr>
          <w:p w14:paraId="75638828" w14:textId="77777777" w:rsidR="00D81F27" w:rsidRPr="00FC745C" w:rsidRDefault="00D81F27" w:rsidP="00FC745C">
            <w:pPr>
              <w:autoSpaceDE w:val="0"/>
              <w:autoSpaceDN w:val="0"/>
              <w:adjustRightInd w:val="0"/>
              <w:spacing w:after="0" w:line="240" w:lineRule="auto"/>
              <w:jc w:val="center"/>
              <w:rPr>
                <w:rFonts w:eastAsia="Times New Roman" w:cs="Arial"/>
                <w:b/>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r>
      <w:tr w:rsidR="00D81F27" w:rsidRPr="00FC745C" w14:paraId="3D03C24D" w14:textId="77777777" w:rsidTr="00FC745C">
        <w:trPr>
          <w:trHeight w:val="384"/>
        </w:trPr>
        <w:tc>
          <w:tcPr>
            <w:tcW w:w="3565" w:type="dxa"/>
            <w:shd w:val="clear" w:color="auto" w:fill="auto"/>
          </w:tcPr>
          <w:p w14:paraId="6111CEE3"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972" w:type="dxa"/>
            <w:shd w:val="clear" w:color="auto" w:fill="auto"/>
          </w:tcPr>
          <w:p w14:paraId="033AC8C3"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6" w:type="dxa"/>
            <w:shd w:val="clear" w:color="auto" w:fill="auto"/>
          </w:tcPr>
          <w:p w14:paraId="0134A2B5"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7" w:type="dxa"/>
            <w:shd w:val="clear" w:color="auto" w:fill="auto"/>
          </w:tcPr>
          <w:p w14:paraId="5B52A045"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4110" w:type="dxa"/>
            <w:shd w:val="clear" w:color="auto" w:fill="auto"/>
          </w:tcPr>
          <w:p w14:paraId="0BDB4F7B"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220" w:type="dxa"/>
            <w:shd w:val="clear" w:color="auto" w:fill="auto"/>
          </w:tcPr>
          <w:p w14:paraId="7784CEF0" w14:textId="77777777" w:rsidR="00D81F27" w:rsidRPr="00FC745C" w:rsidRDefault="00D81F27" w:rsidP="00FC745C">
            <w:pPr>
              <w:autoSpaceDE w:val="0"/>
              <w:autoSpaceDN w:val="0"/>
              <w:adjustRightInd w:val="0"/>
              <w:spacing w:after="0" w:line="240" w:lineRule="auto"/>
              <w:jc w:val="center"/>
              <w:rPr>
                <w:rFonts w:eastAsia="Times New Roman" w:cs="Arial"/>
                <w:b/>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r>
      <w:tr w:rsidR="00D81F27" w:rsidRPr="00FC745C" w14:paraId="4539643D" w14:textId="77777777" w:rsidTr="00FC745C">
        <w:trPr>
          <w:trHeight w:val="384"/>
        </w:trPr>
        <w:tc>
          <w:tcPr>
            <w:tcW w:w="3565" w:type="dxa"/>
            <w:tcBorders>
              <w:bottom w:val="single" w:sz="4" w:space="0" w:color="auto"/>
            </w:tcBorders>
            <w:shd w:val="clear" w:color="auto" w:fill="auto"/>
          </w:tcPr>
          <w:p w14:paraId="5441DA37"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972" w:type="dxa"/>
            <w:tcBorders>
              <w:bottom w:val="single" w:sz="4" w:space="0" w:color="auto"/>
            </w:tcBorders>
            <w:shd w:val="clear" w:color="auto" w:fill="auto"/>
          </w:tcPr>
          <w:p w14:paraId="7D5D4C70"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6" w:type="dxa"/>
            <w:tcBorders>
              <w:bottom w:val="single" w:sz="4" w:space="0" w:color="auto"/>
            </w:tcBorders>
            <w:shd w:val="clear" w:color="auto" w:fill="auto"/>
          </w:tcPr>
          <w:p w14:paraId="7F4A6A6E"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1487" w:type="dxa"/>
            <w:tcBorders>
              <w:bottom w:val="single" w:sz="4" w:space="0" w:color="auto"/>
            </w:tcBorders>
            <w:shd w:val="clear" w:color="auto" w:fill="auto"/>
          </w:tcPr>
          <w:p w14:paraId="64E20701"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4110" w:type="dxa"/>
            <w:tcBorders>
              <w:bottom w:val="single" w:sz="4" w:space="0" w:color="auto"/>
            </w:tcBorders>
            <w:shd w:val="clear" w:color="auto" w:fill="auto"/>
          </w:tcPr>
          <w:p w14:paraId="4E3393BE" w14:textId="77777777" w:rsidR="00D81F27" w:rsidRPr="00FC745C" w:rsidRDefault="00D81F27" w:rsidP="00FC745C">
            <w:pPr>
              <w:autoSpaceDE w:val="0"/>
              <w:autoSpaceDN w:val="0"/>
              <w:adjustRightInd w:val="0"/>
              <w:spacing w:after="0" w:line="240" w:lineRule="auto"/>
              <w:rPr>
                <w:rFonts w:eastAsia="Times New Roman" w:cs="Arial"/>
                <w:b/>
                <w:bCs/>
                <w:sz w:val="32"/>
                <w:szCs w:val="32"/>
                <w:lang w:eastAsia="en-GB"/>
              </w:rPr>
            </w:pPr>
          </w:p>
        </w:tc>
        <w:tc>
          <w:tcPr>
            <w:tcW w:w="2220" w:type="dxa"/>
            <w:tcBorders>
              <w:bottom w:val="single" w:sz="4" w:space="0" w:color="auto"/>
            </w:tcBorders>
            <w:shd w:val="clear" w:color="auto" w:fill="auto"/>
          </w:tcPr>
          <w:p w14:paraId="2BB7CCD2" w14:textId="77777777" w:rsidR="00D81F27" w:rsidRPr="00FC745C" w:rsidRDefault="00D81F27" w:rsidP="00FC745C">
            <w:pPr>
              <w:autoSpaceDE w:val="0"/>
              <w:autoSpaceDN w:val="0"/>
              <w:adjustRightInd w:val="0"/>
              <w:spacing w:after="0" w:line="240" w:lineRule="auto"/>
              <w:jc w:val="center"/>
              <w:rPr>
                <w:rFonts w:eastAsia="Times New Roman" w:cs="Arial"/>
                <w:b/>
                <w:bCs/>
                <w:sz w:val="32"/>
                <w:szCs w:val="32"/>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Yes</w:t>
            </w:r>
          </w:p>
        </w:tc>
      </w:tr>
    </w:tbl>
    <w:p w14:paraId="45C74ABB" w14:textId="77777777" w:rsidR="00D81F27" w:rsidRDefault="00D81F27" w:rsidP="00D81F27"/>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731"/>
        <w:gridCol w:w="6189"/>
      </w:tblGrid>
      <w:tr w:rsidR="00D81F27" w:rsidRPr="00FC745C" w14:paraId="2C2FCF7B" w14:textId="77777777" w:rsidTr="00FC745C">
        <w:tc>
          <w:tcPr>
            <w:tcW w:w="15840" w:type="dxa"/>
            <w:gridSpan w:val="3"/>
            <w:shd w:val="clear" w:color="auto" w:fill="BFBFBF"/>
          </w:tcPr>
          <w:p w14:paraId="098AC83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sz w:val="28"/>
                <w:szCs w:val="28"/>
                <w:lang w:eastAsia="en-GB"/>
              </w:rPr>
              <w:t>Section C – Consent to make Referral to Children’s Social Care</w:t>
            </w:r>
          </w:p>
        </w:tc>
      </w:tr>
      <w:tr w:rsidR="00D81F27" w:rsidRPr="00FC745C" w14:paraId="071AA5E9" w14:textId="77777777" w:rsidTr="00FC745C">
        <w:tc>
          <w:tcPr>
            <w:tcW w:w="15840" w:type="dxa"/>
            <w:gridSpan w:val="3"/>
            <w:shd w:val="clear" w:color="auto" w:fill="auto"/>
          </w:tcPr>
          <w:p w14:paraId="413771EF" w14:textId="77777777" w:rsidR="00D81F27" w:rsidRPr="00FC745C" w:rsidRDefault="00D81F27" w:rsidP="00FC745C">
            <w:pPr>
              <w:autoSpaceDE w:val="0"/>
              <w:autoSpaceDN w:val="0"/>
              <w:adjustRightInd w:val="0"/>
              <w:spacing w:after="0" w:line="240" w:lineRule="auto"/>
              <w:rPr>
                <w:rFonts w:eastAsia="Times New Roman" w:cs="Arial"/>
                <w:bCs/>
                <w:lang w:eastAsia="en-GB"/>
              </w:rPr>
            </w:pPr>
            <w:r w:rsidRPr="00FC745C">
              <w:rPr>
                <w:rFonts w:eastAsia="Times New Roman" w:cs="Arial"/>
                <w:bCs/>
                <w:i/>
                <w:iCs/>
                <w:lang w:eastAsia="en-GB"/>
              </w:rPr>
              <w:t>Permission should always be sought from an adult with parental responsibility for the child/young person before passing information about them to Children’s Social Care, UNLESS seeking permission would place the child at risk of significant harm or may lead to the loss of evidence for example destroying evidence of a crime or influencing a child about a disclosure made. If a child is at immediate risk of significant harm, a referral to Children’s Social Care SHOULD NOT BE DELAYED whilst consent is sought.</w:t>
            </w:r>
          </w:p>
        </w:tc>
      </w:tr>
      <w:tr w:rsidR="00D81F27" w:rsidRPr="00FC745C" w14:paraId="44624409" w14:textId="77777777" w:rsidTr="00FC745C">
        <w:tc>
          <w:tcPr>
            <w:tcW w:w="7920" w:type="dxa"/>
            <w:shd w:val="clear" w:color="auto" w:fill="auto"/>
          </w:tcPr>
          <w:p w14:paraId="245B8515" w14:textId="77777777" w:rsidR="00D81F27" w:rsidRPr="00FC745C" w:rsidRDefault="00D81F27" w:rsidP="00FC745C">
            <w:pPr>
              <w:autoSpaceDE w:val="0"/>
              <w:autoSpaceDN w:val="0"/>
              <w:adjustRightInd w:val="0"/>
              <w:spacing w:after="0" w:line="240" w:lineRule="auto"/>
              <w:rPr>
                <w:rFonts w:eastAsia="Times New Roman" w:cs="Arial"/>
                <w:b/>
                <w:bCs/>
                <w:i/>
                <w:iCs/>
                <w:lang w:eastAsia="en-GB"/>
              </w:rPr>
            </w:pPr>
            <w:r w:rsidRPr="00FC745C">
              <w:rPr>
                <w:rFonts w:eastAsia="Times New Roman" w:cs="Arial"/>
                <w:b/>
                <w:bCs/>
                <w:i/>
                <w:iCs/>
                <w:lang w:eastAsia="en-GB"/>
              </w:rPr>
              <w:t xml:space="preserve">Has consent been obtained by you for a referral to Children’s Social Care </w:t>
            </w:r>
          </w:p>
        </w:tc>
        <w:tc>
          <w:tcPr>
            <w:tcW w:w="1731" w:type="dxa"/>
            <w:shd w:val="clear" w:color="auto" w:fill="auto"/>
          </w:tcPr>
          <w:p w14:paraId="660D3B43" w14:textId="77777777" w:rsidR="00D81F27" w:rsidRPr="00FC745C" w:rsidRDefault="00D81F27" w:rsidP="00FC745C">
            <w:pPr>
              <w:autoSpaceDE w:val="0"/>
              <w:autoSpaceDN w:val="0"/>
              <w:adjustRightInd w:val="0"/>
              <w:spacing w:after="0" w:line="240" w:lineRule="auto"/>
              <w:ind w:left="720"/>
              <w:rPr>
                <w:rFonts w:eastAsia="Times New Roman" w:cs="Arial"/>
                <w:bCs/>
                <w:i/>
                <w:iCs/>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No          </w:t>
            </w:r>
          </w:p>
        </w:tc>
        <w:tc>
          <w:tcPr>
            <w:tcW w:w="6189" w:type="dxa"/>
            <w:shd w:val="clear" w:color="auto" w:fill="auto"/>
          </w:tcPr>
          <w:p w14:paraId="24A761DE" w14:textId="77777777" w:rsidR="00D81F27" w:rsidRPr="00FC745C" w:rsidRDefault="00D81F27" w:rsidP="00FC745C">
            <w:pPr>
              <w:autoSpaceDE w:val="0"/>
              <w:autoSpaceDN w:val="0"/>
              <w:adjustRightInd w:val="0"/>
              <w:spacing w:after="0" w:line="240" w:lineRule="auto"/>
              <w:ind w:left="720"/>
              <w:rPr>
                <w:rFonts w:eastAsia="Times New Roman" w:cs="Arial"/>
                <w:bCs/>
                <w:i/>
                <w:iCs/>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w:t>
            </w:r>
            <w:r w:rsidR="00DA681F" w:rsidRPr="00FC745C">
              <w:rPr>
                <w:rFonts w:eastAsia="Times New Roman" w:cs="Arial"/>
                <w:bCs/>
                <w:szCs w:val="32"/>
                <w:lang w:eastAsia="en-GB"/>
              </w:rPr>
              <w:t xml:space="preserve">Yes,  </w:t>
            </w:r>
            <w:r w:rsidRPr="00FC745C">
              <w:rPr>
                <w:rFonts w:eastAsia="Times New Roman" w:cs="Arial"/>
                <w:bCs/>
                <w:szCs w:val="32"/>
                <w:lang w:eastAsia="en-GB"/>
              </w:rPr>
              <w:t xml:space="preserve">  Date obtained: </w:t>
            </w:r>
          </w:p>
        </w:tc>
      </w:tr>
      <w:tr w:rsidR="00D81F27" w:rsidRPr="00FC745C" w14:paraId="4D92D4BA" w14:textId="77777777" w:rsidTr="00FC745C">
        <w:tc>
          <w:tcPr>
            <w:tcW w:w="15840" w:type="dxa"/>
            <w:gridSpan w:val="3"/>
            <w:shd w:val="clear" w:color="auto" w:fill="auto"/>
          </w:tcPr>
          <w:p w14:paraId="08D8E491" w14:textId="77777777" w:rsidR="00D81F27" w:rsidRPr="00FC745C" w:rsidRDefault="00D81F27" w:rsidP="00FC745C">
            <w:pPr>
              <w:autoSpaceDE w:val="0"/>
              <w:autoSpaceDN w:val="0"/>
              <w:adjustRightInd w:val="0"/>
              <w:spacing w:after="0" w:line="240" w:lineRule="auto"/>
              <w:rPr>
                <w:rFonts w:eastAsia="Times New Roman" w:cs="Arial"/>
                <w:b/>
                <w:bCs/>
                <w:i/>
                <w:iCs/>
                <w:lang w:eastAsia="en-GB"/>
              </w:rPr>
            </w:pPr>
            <w:r w:rsidRPr="00FC745C">
              <w:rPr>
                <w:rFonts w:eastAsia="Times New Roman" w:cs="Arial"/>
                <w:b/>
                <w:bCs/>
                <w:i/>
                <w:iCs/>
                <w:lang w:eastAsia="en-GB"/>
              </w:rPr>
              <w:t>If yes, what is the Parent/Carer/Child’s view of the referral:</w:t>
            </w:r>
          </w:p>
          <w:p w14:paraId="03C5333F" w14:textId="77777777" w:rsidR="00D81F27" w:rsidRPr="00FC745C" w:rsidRDefault="00D81F27" w:rsidP="00FC745C">
            <w:pPr>
              <w:autoSpaceDE w:val="0"/>
              <w:autoSpaceDN w:val="0"/>
              <w:adjustRightInd w:val="0"/>
              <w:spacing w:after="0" w:line="240" w:lineRule="auto"/>
              <w:rPr>
                <w:rFonts w:eastAsia="Times New Roman" w:cs="Arial"/>
                <w:b/>
                <w:bCs/>
                <w:i/>
                <w:iCs/>
                <w:lang w:eastAsia="en-GB"/>
              </w:rPr>
            </w:pPr>
          </w:p>
          <w:p w14:paraId="3F4B9D93" w14:textId="77777777" w:rsidR="00D81F27" w:rsidRPr="00FC745C" w:rsidRDefault="00D81F27" w:rsidP="00FC745C">
            <w:pPr>
              <w:autoSpaceDE w:val="0"/>
              <w:autoSpaceDN w:val="0"/>
              <w:adjustRightInd w:val="0"/>
              <w:spacing w:after="0" w:line="240" w:lineRule="auto"/>
              <w:rPr>
                <w:rFonts w:eastAsia="Times New Roman" w:cs="Arial"/>
                <w:b/>
                <w:bCs/>
                <w:i/>
                <w:iCs/>
                <w:lang w:eastAsia="en-GB"/>
              </w:rPr>
            </w:pPr>
          </w:p>
          <w:p w14:paraId="52E8F841" w14:textId="77777777" w:rsidR="00D81F27" w:rsidRPr="00FC745C" w:rsidRDefault="00D81F27" w:rsidP="00FC745C">
            <w:pPr>
              <w:autoSpaceDE w:val="0"/>
              <w:autoSpaceDN w:val="0"/>
              <w:adjustRightInd w:val="0"/>
              <w:spacing w:after="0" w:line="240" w:lineRule="auto"/>
              <w:rPr>
                <w:rFonts w:eastAsia="Times New Roman" w:cs="Arial"/>
                <w:b/>
                <w:bCs/>
                <w:i/>
                <w:iCs/>
                <w:lang w:eastAsia="en-GB"/>
              </w:rPr>
            </w:pPr>
          </w:p>
          <w:p w14:paraId="4E88A603" w14:textId="77777777" w:rsidR="00D81F27" w:rsidRPr="00FC745C" w:rsidRDefault="00D81F27" w:rsidP="00FC745C">
            <w:pPr>
              <w:autoSpaceDE w:val="0"/>
              <w:autoSpaceDN w:val="0"/>
              <w:adjustRightInd w:val="0"/>
              <w:spacing w:after="0" w:line="240" w:lineRule="auto"/>
              <w:rPr>
                <w:rFonts w:eastAsia="Times New Roman" w:cs="Arial"/>
                <w:b/>
                <w:bCs/>
                <w:i/>
                <w:iCs/>
                <w:lang w:eastAsia="en-GB"/>
              </w:rPr>
            </w:pPr>
          </w:p>
          <w:p w14:paraId="6B55971B" w14:textId="77777777" w:rsidR="00D81F27" w:rsidRPr="00FC745C" w:rsidRDefault="00D81F27" w:rsidP="00FC745C">
            <w:pPr>
              <w:autoSpaceDE w:val="0"/>
              <w:autoSpaceDN w:val="0"/>
              <w:adjustRightInd w:val="0"/>
              <w:spacing w:after="0" w:line="240" w:lineRule="auto"/>
              <w:rPr>
                <w:rFonts w:eastAsia="Times New Roman" w:cs="Arial"/>
                <w:b/>
                <w:bCs/>
                <w:i/>
                <w:iCs/>
                <w:lang w:eastAsia="en-GB"/>
              </w:rPr>
            </w:pPr>
          </w:p>
        </w:tc>
      </w:tr>
      <w:tr w:rsidR="00D81F27" w:rsidRPr="00FC745C" w14:paraId="7F817CFF" w14:textId="77777777" w:rsidTr="00FC745C">
        <w:tc>
          <w:tcPr>
            <w:tcW w:w="15840" w:type="dxa"/>
            <w:gridSpan w:val="3"/>
            <w:shd w:val="clear" w:color="auto" w:fill="auto"/>
          </w:tcPr>
          <w:p w14:paraId="14F7CF65" w14:textId="77777777" w:rsidR="00D81F27" w:rsidRPr="00FC745C" w:rsidRDefault="00D81F27" w:rsidP="00FC745C">
            <w:pPr>
              <w:autoSpaceDE w:val="0"/>
              <w:autoSpaceDN w:val="0"/>
              <w:adjustRightInd w:val="0"/>
              <w:spacing w:after="0" w:line="240" w:lineRule="auto"/>
              <w:rPr>
                <w:rFonts w:eastAsia="Times New Roman" w:cs="Arial"/>
                <w:b/>
                <w:bCs/>
                <w:i/>
                <w:iCs/>
                <w:lang w:eastAsia="en-GB"/>
              </w:rPr>
            </w:pPr>
            <w:r w:rsidRPr="00FC745C">
              <w:rPr>
                <w:rFonts w:eastAsia="Times New Roman" w:cs="Arial"/>
                <w:b/>
                <w:bCs/>
                <w:i/>
                <w:iCs/>
                <w:lang w:eastAsia="en-GB"/>
              </w:rPr>
              <w:t>If no, explain the immediate risk of significant harm that has prevented you from obtaining consent:</w:t>
            </w:r>
          </w:p>
          <w:p w14:paraId="01DC17C8" w14:textId="77777777" w:rsidR="00D81F27" w:rsidRPr="00FC745C" w:rsidRDefault="00D81F27" w:rsidP="00FC745C">
            <w:pPr>
              <w:autoSpaceDE w:val="0"/>
              <w:autoSpaceDN w:val="0"/>
              <w:adjustRightInd w:val="0"/>
              <w:spacing w:after="0" w:line="240" w:lineRule="auto"/>
              <w:rPr>
                <w:rFonts w:eastAsia="Times New Roman" w:cs="Arial"/>
                <w:b/>
                <w:bCs/>
                <w:i/>
                <w:iCs/>
                <w:lang w:eastAsia="en-GB"/>
              </w:rPr>
            </w:pPr>
            <w:r w:rsidRPr="00FC745C">
              <w:rPr>
                <w:rFonts w:eastAsia="Times New Roman" w:cs="Arial"/>
                <w:b/>
                <w:bCs/>
                <w:i/>
                <w:iCs/>
                <w:lang w:eastAsia="en-GB"/>
              </w:rPr>
              <w:t xml:space="preserve">  </w:t>
            </w:r>
          </w:p>
          <w:p w14:paraId="73890F12" w14:textId="77777777" w:rsidR="00D81F27" w:rsidRPr="00FC745C" w:rsidRDefault="00D81F27" w:rsidP="00FC745C">
            <w:pPr>
              <w:autoSpaceDE w:val="0"/>
              <w:autoSpaceDN w:val="0"/>
              <w:adjustRightInd w:val="0"/>
              <w:spacing w:after="0" w:line="240" w:lineRule="auto"/>
              <w:rPr>
                <w:rFonts w:eastAsia="Times New Roman" w:cs="Arial"/>
                <w:bCs/>
                <w:i/>
                <w:iCs/>
                <w:lang w:eastAsia="en-GB"/>
              </w:rPr>
            </w:pPr>
          </w:p>
          <w:p w14:paraId="6C142751" w14:textId="77777777" w:rsidR="00D81F27" w:rsidRPr="00FC745C" w:rsidRDefault="00D81F27" w:rsidP="00FC745C">
            <w:pPr>
              <w:autoSpaceDE w:val="0"/>
              <w:autoSpaceDN w:val="0"/>
              <w:adjustRightInd w:val="0"/>
              <w:spacing w:after="0" w:line="240" w:lineRule="auto"/>
              <w:rPr>
                <w:rFonts w:eastAsia="Times New Roman" w:cs="Arial"/>
                <w:bCs/>
                <w:i/>
                <w:iCs/>
                <w:lang w:eastAsia="en-GB"/>
              </w:rPr>
            </w:pPr>
          </w:p>
          <w:p w14:paraId="5C35300E" w14:textId="77777777" w:rsidR="00D81F27" w:rsidRPr="00FC745C" w:rsidRDefault="00D81F27" w:rsidP="00FC745C">
            <w:pPr>
              <w:autoSpaceDE w:val="0"/>
              <w:autoSpaceDN w:val="0"/>
              <w:adjustRightInd w:val="0"/>
              <w:spacing w:after="0" w:line="240" w:lineRule="auto"/>
              <w:rPr>
                <w:rFonts w:eastAsia="Times New Roman" w:cs="Arial"/>
                <w:bCs/>
                <w:i/>
                <w:iCs/>
                <w:lang w:eastAsia="en-GB"/>
              </w:rPr>
            </w:pPr>
          </w:p>
        </w:tc>
      </w:tr>
    </w:tbl>
    <w:p w14:paraId="25A542C4" w14:textId="77777777" w:rsidR="00D81F27" w:rsidRDefault="00D81F27" w:rsidP="00D81F27">
      <w:r>
        <w:t xml:space="preserve"> </w:t>
      </w: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976"/>
        <w:gridCol w:w="1977"/>
        <w:gridCol w:w="1977"/>
        <w:gridCol w:w="3160"/>
        <w:gridCol w:w="1116"/>
        <w:gridCol w:w="3213"/>
      </w:tblGrid>
      <w:tr w:rsidR="00D81F27" w:rsidRPr="00FC745C" w14:paraId="0A171889" w14:textId="77777777" w:rsidTr="00FC745C">
        <w:tc>
          <w:tcPr>
            <w:tcW w:w="15840" w:type="dxa"/>
            <w:gridSpan w:val="7"/>
            <w:shd w:val="clear" w:color="auto" w:fill="B3B3B3"/>
          </w:tcPr>
          <w:p w14:paraId="4FFF240E" w14:textId="77777777" w:rsidR="00D81F27" w:rsidRPr="00FC745C" w:rsidRDefault="00D81F27" w:rsidP="00FC745C">
            <w:pPr>
              <w:autoSpaceDE w:val="0"/>
              <w:autoSpaceDN w:val="0"/>
              <w:adjustRightInd w:val="0"/>
              <w:spacing w:after="0" w:line="240" w:lineRule="auto"/>
              <w:rPr>
                <w:rFonts w:eastAsia="Times New Roman" w:cs="Arial"/>
                <w:b/>
                <w:bCs/>
                <w:sz w:val="28"/>
                <w:szCs w:val="28"/>
                <w:lang w:eastAsia="en-GB"/>
              </w:rPr>
            </w:pPr>
            <w:r w:rsidRPr="00FC745C">
              <w:rPr>
                <w:rFonts w:eastAsia="Times New Roman" w:cs="Arial"/>
                <w:b/>
                <w:bCs/>
                <w:sz w:val="28"/>
                <w:szCs w:val="28"/>
                <w:lang w:eastAsia="en-GB"/>
              </w:rPr>
              <w:t>Section D – Referrer Details</w:t>
            </w:r>
          </w:p>
        </w:tc>
      </w:tr>
      <w:tr w:rsidR="00D81F27" w:rsidRPr="00FC745C" w14:paraId="1BDA9EC7" w14:textId="77777777" w:rsidTr="00FC745C">
        <w:tc>
          <w:tcPr>
            <w:tcW w:w="2421" w:type="dxa"/>
            <w:shd w:val="clear" w:color="auto" w:fill="auto"/>
          </w:tcPr>
          <w:p w14:paraId="33150561"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Date of referral:</w:t>
            </w:r>
          </w:p>
        </w:tc>
        <w:tc>
          <w:tcPr>
            <w:tcW w:w="1976" w:type="dxa"/>
            <w:shd w:val="clear" w:color="auto" w:fill="auto"/>
          </w:tcPr>
          <w:p w14:paraId="487C2A4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977" w:type="dxa"/>
            <w:shd w:val="clear" w:color="auto" w:fill="auto"/>
          </w:tcPr>
          <w:p w14:paraId="5E6E25E1"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Time of referral:</w:t>
            </w:r>
          </w:p>
        </w:tc>
        <w:tc>
          <w:tcPr>
            <w:tcW w:w="1977" w:type="dxa"/>
            <w:shd w:val="clear" w:color="auto" w:fill="auto"/>
          </w:tcPr>
          <w:p w14:paraId="42B004E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4276" w:type="dxa"/>
            <w:gridSpan w:val="2"/>
            <w:shd w:val="clear" w:color="auto" w:fill="auto"/>
          </w:tcPr>
          <w:p w14:paraId="75B8D56D"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ascii="Wingdings" w:eastAsia="Wingdings" w:hAnsi="Wingdings" w:cs="Wingdings"/>
                <w:bCs/>
                <w:szCs w:val="32"/>
                <w:lang w:eastAsia="en-GB"/>
              </w:rPr>
              <w:t>¨</w:t>
            </w:r>
            <w:r w:rsidRPr="00FC745C">
              <w:rPr>
                <w:rFonts w:eastAsia="Times New Roman" w:cs="Arial"/>
                <w:bCs/>
                <w:szCs w:val="32"/>
                <w:lang w:eastAsia="en-GB"/>
              </w:rPr>
              <w:t xml:space="preserve"> </w:t>
            </w:r>
            <w:r w:rsidRPr="00FC745C">
              <w:rPr>
                <w:rFonts w:eastAsia="Times New Roman" w:cs="Arial"/>
                <w:b/>
                <w:bCs/>
                <w:lang w:eastAsia="en-GB"/>
              </w:rPr>
              <w:t>Referral is a follow up to a Telephone Call</w:t>
            </w:r>
          </w:p>
        </w:tc>
        <w:tc>
          <w:tcPr>
            <w:tcW w:w="3213" w:type="dxa"/>
            <w:shd w:val="clear" w:color="auto" w:fill="auto"/>
          </w:tcPr>
          <w:p w14:paraId="4EE0A9B0" w14:textId="77777777" w:rsidR="00D81F27" w:rsidRPr="00FC745C" w:rsidRDefault="00D81F27" w:rsidP="00FC745C">
            <w:pPr>
              <w:autoSpaceDE w:val="0"/>
              <w:autoSpaceDN w:val="0"/>
              <w:adjustRightInd w:val="0"/>
              <w:spacing w:after="0" w:line="240" w:lineRule="auto"/>
              <w:jc w:val="center"/>
              <w:rPr>
                <w:rFonts w:eastAsia="Times New Roman" w:cs="Arial"/>
                <w:b/>
                <w:bCs/>
                <w:lang w:eastAsia="en-GB"/>
              </w:rPr>
            </w:pPr>
            <w:r w:rsidRPr="00FC745C">
              <w:rPr>
                <w:rFonts w:ascii="Wingdings" w:eastAsia="Wingdings" w:hAnsi="Wingdings" w:cs="Wingdings"/>
                <w:bCs/>
                <w:szCs w:val="32"/>
                <w:lang w:eastAsia="en-GB"/>
              </w:rPr>
              <w:t>¨</w:t>
            </w:r>
            <w:r w:rsidRPr="00FC745C">
              <w:rPr>
                <w:rFonts w:eastAsia="Times New Roman" w:cs="Arial"/>
                <w:b/>
                <w:bCs/>
                <w:szCs w:val="32"/>
                <w:lang w:eastAsia="en-GB"/>
              </w:rPr>
              <w:t xml:space="preserve"> This is a new </w:t>
            </w:r>
            <w:r w:rsidRPr="00FC745C">
              <w:rPr>
                <w:rFonts w:eastAsia="Times New Roman" w:cs="Arial"/>
                <w:b/>
                <w:bCs/>
                <w:lang w:eastAsia="en-GB"/>
              </w:rPr>
              <w:t>Referral</w:t>
            </w:r>
          </w:p>
        </w:tc>
      </w:tr>
      <w:tr w:rsidR="00D81F27" w:rsidRPr="00FC745C" w14:paraId="5C5E9CBB" w14:textId="77777777" w:rsidTr="00FC745C">
        <w:tc>
          <w:tcPr>
            <w:tcW w:w="2421" w:type="dxa"/>
            <w:shd w:val="clear" w:color="auto" w:fill="auto"/>
          </w:tcPr>
          <w:p w14:paraId="2D0A09F7"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Name of Refer:</w:t>
            </w:r>
          </w:p>
          <w:p w14:paraId="752D221E"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5930" w:type="dxa"/>
            <w:gridSpan w:val="3"/>
            <w:shd w:val="clear" w:color="auto" w:fill="auto"/>
          </w:tcPr>
          <w:p w14:paraId="5F82CD7C"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160" w:type="dxa"/>
            <w:shd w:val="clear" w:color="auto" w:fill="auto"/>
          </w:tcPr>
          <w:p w14:paraId="3812002A"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Role/Relationship to child:</w:t>
            </w:r>
          </w:p>
          <w:p w14:paraId="259D173D"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4329" w:type="dxa"/>
            <w:gridSpan w:val="2"/>
            <w:shd w:val="clear" w:color="auto" w:fill="auto"/>
          </w:tcPr>
          <w:p w14:paraId="169139A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3D72F8AF" w14:textId="77777777" w:rsidTr="00FC745C">
        <w:trPr>
          <w:trHeight w:val="553"/>
        </w:trPr>
        <w:tc>
          <w:tcPr>
            <w:tcW w:w="2421" w:type="dxa"/>
            <w:shd w:val="clear" w:color="auto" w:fill="auto"/>
          </w:tcPr>
          <w:p w14:paraId="34AF8794"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Agency Name (if any):</w:t>
            </w:r>
          </w:p>
          <w:p w14:paraId="4CF103D8" w14:textId="77777777" w:rsidR="00D81F27" w:rsidRPr="00FC745C" w:rsidRDefault="00D81F27" w:rsidP="00FC745C">
            <w:pPr>
              <w:autoSpaceDE w:val="0"/>
              <w:autoSpaceDN w:val="0"/>
              <w:adjustRightInd w:val="0"/>
              <w:spacing w:after="0" w:line="240" w:lineRule="auto"/>
              <w:rPr>
                <w:rFonts w:eastAsia="Times New Roman" w:cs="Arial"/>
                <w:b/>
                <w:lang w:eastAsia="en-GB"/>
              </w:rPr>
            </w:pPr>
          </w:p>
        </w:tc>
        <w:tc>
          <w:tcPr>
            <w:tcW w:w="5930" w:type="dxa"/>
            <w:gridSpan w:val="3"/>
            <w:shd w:val="clear" w:color="auto" w:fill="auto"/>
          </w:tcPr>
          <w:p w14:paraId="552D4F7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7489" w:type="dxa"/>
            <w:gridSpan w:val="3"/>
            <w:shd w:val="clear" w:color="auto" w:fill="auto"/>
          </w:tcPr>
          <w:p w14:paraId="464E1B1D"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lang w:eastAsia="en-GB"/>
              </w:rPr>
              <w:t>Address of Referrer:</w:t>
            </w:r>
          </w:p>
        </w:tc>
      </w:tr>
      <w:tr w:rsidR="00D81F27" w:rsidRPr="00FC745C" w14:paraId="2509B37F" w14:textId="77777777" w:rsidTr="00FC745C">
        <w:trPr>
          <w:trHeight w:val="230"/>
        </w:trPr>
        <w:tc>
          <w:tcPr>
            <w:tcW w:w="2421" w:type="dxa"/>
            <w:shd w:val="clear" w:color="auto" w:fill="auto"/>
          </w:tcPr>
          <w:p w14:paraId="7EBB208C"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Telephone:</w:t>
            </w:r>
          </w:p>
        </w:tc>
        <w:tc>
          <w:tcPr>
            <w:tcW w:w="5930" w:type="dxa"/>
            <w:gridSpan w:val="3"/>
            <w:shd w:val="clear" w:color="auto" w:fill="auto"/>
          </w:tcPr>
          <w:p w14:paraId="6BDC85EE"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160" w:type="dxa"/>
            <w:shd w:val="clear" w:color="auto" w:fill="auto"/>
          </w:tcPr>
          <w:p w14:paraId="060AEB08"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Postcode:</w:t>
            </w:r>
          </w:p>
        </w:tc>
        <w:tc>
          <w:tcPr>
            <w:tcW w:w="4329" w:type="dxa"/>
            <w:gridSpan w:val="2"/>
            <w:shd w:val="clear" w:color="auto" w:fill="auto"/>
          </w:tcPr>
          <w:p w14:paraId="6BE7573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3127DAB1" w14:textId="77777777" w:rsidTr="00FC745C">
        <w:trPr>
          <w:trHeight w:val="230"/>
        </w:trPr>
        <w:tc>
          <w:tcPr>
            <w:tcW w:w="2421" w:type="dxa"/>
            <w:shd w:val="clear" w:color="auto" w:fill="auto"/>
          </w:tcPr>
          <w:p w14:paraId="0037D2CD"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Mobile:</w:t>
            </w:r>
          </w:p>
        </w:tc>
        <w:tc>
          <w:tcPr>
            <w:tcW w:w="5930" w:type="dxa"/>
            <w:gridSpan w:val="3"/>
            <w:shd w:val="clear" w:color="auto" w:fill="auto"/>
          </w:tcPr>
          <w:p w14:paraId="789EB6C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160" w:type="dxa"/>
            <w:shd w:val="clear" w:color="auto" w:fill="auto"/>
          </w:tcPr>
          <w:p w14:paraId="7BD69B86" w14:textId="77777777" w:rsidR="00D81F27" w:rsidRPr="00FC745C" w:rsidRDefault="00D81F27" w:rsidP="00FC745C">
            <w:pPr>
              <w:autoSpaceDE w:val="0"/>
              <w:autoSpaceDN w:val="0"/>
              <w:adjustRightInd w:val="0"/>
              <w:spacing w:after="0" w:line="240" w:lineRule="auto"/>
              <w:rPr>
                <w:rFonts w:eastAsia="Times New Roman" w:cs="Arial"/>
                <w:b/>
                <w:lang w:eastAsia="en-GB"/>
              </w:rPr>
            </w:pPr>
            <w:r w:rsidRPr="00FC745C">
              <w:rPr>
                <w:rFonts w:eastAsia="Times New Roman" w:cs="Arial"/>
                <w:b/>
                <w:lang w:eastAsia="en-GB"/>
              </w:rPr>
              <w:t>E-mail:</w:t>
            </w:r>
          </w:p>
        </w:tc>
        <w:tc>
          <w:tcPr>
            <w:tcW w:w="4329" w:type="dxa"/>
            <w:gridSpan w:val="2"/>
            <w:shd w:val="clear" w:color="auto" w:fill="auto"/>
          </w:tcPr>
          <w:p w14:paraId="73196AEC"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bl>
    <w:p w14:paraId="60FD94FC" w14:textId="77777777" w:rsidR="00D81F27" w:rsidRDefault="00D81F27" w:rsidP="00D81F27"/>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D81F27" w:rsidRPr="00FC745C" w14:paraId="4D2096FC" w14:textId="77777777" w:rsidTr="00FC745C">
        <w:tc>
          <w:tcPr>
            <w:tcW w:w="15840" w:type="dxa"/>
            <w:shd w:val="clear" w:color="auto" w:fill="B3B3B3"/>
          </w:tcPr>
          <w:p w14:paraId="7B497BD5" w14:textId="77777777" w:rsidR="00D81F27" w:rsidRPr="00FC745C" w:rsidRDefault="00D81F27" w:rsidP="00FC745C">
            <w:pPr>
              <w:autoSpaceDE w:val="0"/>
              <w:autoSpaceDN w:val="0"/>
              <w:adjustRightInd w:val="0"/>
              <w:spacing w:after="0" w:line="240" w:lineRule="auto"/>
              <w:rPr>
                <w:rFonts w:eastAsia="Times New Roman" w:cs="Arial"/>
                <w:b/>
                <w:bCs/>
                <w:sz w:val="28"/>
                <w:szCs w:val="28"/>
                <w:lang w:eastAsia="en-GB"/>
              </w:rPr>
            </w:pPr>
            <w:r w:rsidRPr="00FC745C">
              <w:rPr>
                <w:rFonts w:eastAsia="Times New Roman" w:cs="Arial"/>
                <w:b/>
                <w:bCs/>
                <w:sz w:val="28"/>
                <w:szCs w:val="28"/>
                <w:lang w:eastAsia="en-GB"/>
              </w:rPr>
              <w:t>Section E – Reason for Referral</w:t>
            </w:r>
          </w:p>
        </w:tc>
      </w:tr>
      <w:tr w:rsidR="00D81F27" w:rsidRPr="00FC745C" w14:paraId="0787F1FC" w14:textId="77777777" w:rsidTr="00FC745C">
        <w:trPr>
          <w:trHeight w:val="889"/>
        </w:trPr>
        <w:tc>
          <w:tcPr>
            <w:tcW w:w="15840" w:type="dxa"/>
            <w:shd w:val="clear" w:color="auto" w:fill="auto"/>
          </w:tcPr>
          <w:p w14:paraId="764D1E1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i/>
                <w:lang w:eastAsia="en-GB"/>
              </w:rPr>
              <w:t>You need in this section to tell us how you have come to your view that the child has significant vulnerabilities or is at risk of significant harm and detail any significant incidents or events that support your view. This section will be shared with the child and their parents during any subsequent assessment unless it places the child at risk of significant harm to do so</w:t>
            </w:r>
          </w:p>
        </w:tc>
      </w:tr>
      <w:tr w:rsidR="00D81F27" w:rsidRPr="00FC745C" w14:paraId="60986082" w14:textId="77777777" w:rsidTr="00FC745C">
        <w:trPr>
          <w:trHeight w:val="3501"/>
        </w:trPr>
        <w:tc>
          <w:tcPr>
            <w:tcW w:w="15840" w:type="dxa"/>
            <w:shd w:val="clear" w:color="auto" w:fill="auto"/>
          </w:tcPr>
          <w:p w14:paraId="055B08D2"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What is your concern for the child?</w:t>
            </w:r>
          </w:p>
          <w:p w14:paraId="106E2394"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6C579C9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81F0CB1"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5A36D93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0537D0A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494C369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0BD700D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52491F7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5A48D16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36962699"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39538EAE"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55956D8B"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 xml:space="preserve">Education Professionals Referral: If the child is school age, do you have concerns about the child’s attainment and/or progress?  </w:t>
            </w:r>
            <w:r w:rsidRPr="00FC745C">
              <w:rPr>
                <w:rFonts w:ascii="Wingdings" w:eastAsia="Wingdings" w:hAnsi="Wingdings" w:cs="Wingdings"/>
                <w:b/>
                <w:bCs/>
                <w:szCs w:val="32"/>
                <w:lang w:eastAsia="en-GB"/>
              </w:rPr>
              <w:t>¨</w:t>
            </w:r>
            <w:r w:rsidRPr="00FC745C">
              <w:rPr>
                <w:rFonts w:eastAsia="Times New Roman" w:cs="Arial"/>
                <w:b/>
                <w:bCs/>
                <w:szCs w:val="32"/>
                <w:lang w:eastAsia="en-GB"/>
              </w:rPr>
              <w:t xml:space="preserve"> Yes</w:t>
            </w:r>
            <w:r w:rsidRPr="00FC745C">
              <w:rPr>
                <w:rFonts w:eastAsia="Times New Roman" w:cs="Arial"/>
                <w:bCs/>
                <w:szCs w:val="32"/>
                <w:lang w:eastAsia="en-GB"/>
              </w:rPr>
              <w:t xml:space="preserve">    </w:t>
            </w:r>
          </w:p>
        </w:tc>
      </w:tr>
      <w:tr w:rsidR="00D81F27" w:rsidRPr="00FC745C" w14:paraId="08DB0708" w14:textId="77777777" w:rsidTr="00FC745C">
        <w:tc>
          <w:tcPr>
            <w:tcW w:w="15840" w:type="dxa"/>
            <w:shd w:val="clear" w:color="auto" w:fill="auto"/>
          </w:tcPr>
          <w:p w14:paraId="50BB547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What has prompted the referral?</w:t>
            </w:r>
          </w:p>
          <w:p w14:paraId="3DA408A9"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58ED146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1A34D1E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764F82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792138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3A0487B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5AD6AD8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8CBE32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40D6BB44"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4ACA4C1F" w14:textId="77777777" w:rsidTr="00FC745C">
        <w:tc>
          <w:tcPr>
            <w:tcW w:w="15840" w:type="dxa"/>
            <w:shd w:val="clear" w:color="auto" w:fill="auto"/>
          </w:tcPr>
          <w:p w14:paraId="55A983E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 xml:space="preserve">What have you done to address this with the family? Have you completed a CAF/FEHA? (If </w:t>
            </w:r>
            <w:r w:rsidR="00DA681F" w:rsidRPr="00FC745C">
              <w:rPr>
                <w:rFonts w:eastAsia="Times New Roman" w:cs="Arial"/>
                <w:b/>
                <w:bCs/>
                <w:lang w:eastAsia="en-GB"/>
              </w:rPr>
              <w:t>so,</w:t>
            </w:r>
            <w:r w:rsidRPr="00FC745C">
              <w:rPr>
                <w:rFonts w:eastAsia="Times New Roman" w:cs="Arial"/>
                <w:b/>
                <w:bCs/>
                <w:lang w:eastAsia="en-GB"/>
              </w:rPr>
              <w:t xml:space="preserve"> please attach to this referral)</w:t>
            </w:r>
          </w:p>
          <w:p w14:paraId="63358E54"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18A217D1"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1D78649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2EB819D9"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67C4729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66E20F7"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9F3907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0FF97B3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0F80AE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6C6FC4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6C51A41E" w14:textId="77777777" w:rsidTr="00FC745C">
        <w:tc>
          <w:tcPr>
            <w:tcW w:w="15840" w:type="dxa"/>
            <w:shd w:val="clear" w:color="auto" w:fill="auto"/>
          </w:tcPr>
          <w:p w14:paraId="4DD730FB"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What would be the desired outcome for the child?</w:t>
            </w:r>
          </w:p>
          <w:p w14:paraId="537EE05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4571CE5D"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3A068E51"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288E8CAC"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FB774C1"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3C06FAE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72D3AA2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3D33BC9D"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04D7A51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p w14:paraId="5FE4EC7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bl>
    <w:p w14:paraId="131206E4" w14:textId="77777777" w:rsidR="00D81F27" w:rsidRDefault="00D81F27" w:rsidP="00D81F27"/>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3118"/>
        <w:gridCol w:w="1847"/>
        <w:gridCol w:w="3801"/>
        <w:gridCol w:w="3802"/>
      </w:tblGrid>
      <w:tr w:rsidR="00D81F27" w:rsidRPr="00FC745C" w14:paraId="32B0521C" w14:textId="77777777" w:rsidTr="00FC745C">
        <w:tc>
          <w:tcPr>
            <w:tcW w:w="15840" w:type="dxa"/>
            <w:gridSpan w:val="5"/>
            <w:shd w:val="clear" w:color="auto" w:fill="B3B3B3"/>
          </w:tcPr>
          <w:p w14:paraId="359F1333" w14:textId="77777777" w:rsidR="00D81F27" w:rsidRPr="00FC745C" w:rsidRDefault="00D81F27" w:rsidP="00FC745C">
            <w:pPr>
              <w:autoSpaceDE w:val="0"/>
              <w:autoSpaceDN w:val="0"/>
              <w:adjustRightInd w:val="0"/>
              <w:spacing w:after="0" w:line="240" w:lineRule="auto"/>
              <w:rPr>
                <w:rFonts w:eastAsia="Times New Roman" w:cs="Arial"/>
                <w:b/>
                <w:bCs/>
                <w:sz w:val="28"/>
                <w:szCs w:val="28"/>
                <w:lang w:eastAsia="en-GB"/>
              </w:rPr>
            </w:pPr>
            <w:r w:rsidRPr="00FC745C">
              <w:rPr>
                <w:rFonts w:eastAsia="Times New Roman" w:cs="Arial"/>
                <w:b/>
                <w:bCs/>
                <w:sz w:val="28"/>
                <w:szCs w:val="28"/>
                <w:lang w:eastAsia="en-GB"/>
              </w:rPr>
              <w:t>Section F – Services Working with the Family (to be completed if no current CAF/FEHA attached)</w:t>
            </w:r>
          </w:p>
        </w:tc>
      </w:tr>
      <w:tr w:rsidR="00D81F27" w:rsidRPr="00FC745C" w14:paraId="736A66CD" w14:textId="77777777" w:rsidTr="00FC745C">
        <w:tc>
          <w:tcPr>
            <w:tcW w:w="3272" w:type="dxa"/>
            <w:shd w:val="clear" w:color="auto" w:fill="auto"/>
          </w:tcPr>
          <w:p w14:paraId="314ADA0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Role</w:t>
            </w:r>
          </w:p>
        </w:tc>
        <w:tc>
          <w:tcPr>
            <w:tcW w:w="3118" w:type="dxa"/>
            <w:shd w:val="clear" w:color="auto" w:fill="auto"/>
          </w:tcPr>
          <w:p w14:paraId="1F9C3BC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Full Name</w:t>
            </w:r>
          </w:p>
        </w:tc>
        <w:tc>
          <w:tcPr>
            <w:tcW w:w="1847" w:type="dxa"/>
            <w:shd w:val="clear" w:color="auto" w:fill="auto"/>
          </w:tcPr>
          <w:p w14:paraId="47AE225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 xml:space="preserve">Telephone </w:t>
            </w:r>
          </w:p>
        </w:tc>
        <w:tc>
          <w:tcPr>
            <w:tcW w:w="3801" w:type="dxa"/>
            <w:shd w:val="clear" w:color="auto" w:fill="auto"/>
          </w:tcPr>
          <w:p w14:paraId="7E67AC9B"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Email Address</w:t>
            </w:r>
          </w:p>
        </w:tc>
        <w:tc>
          <w:tcPr>
            <w:tcW w:w="3802" w:type="dxa"/>
            <w:shd w:val="clear" w:color="auto" w:fill="auto"/>
          </w:tcPr>
          <w:p w14:paraId="6A55AA12" w14:textId="77777777" w:rsidR="00D81F27" w:rsidRPr="00FC745C" w:rsidRDefault="00D81F27" w:rsidP="00FC745C">
            <w:pPr>
              <w:autoSpaceDE w:val="0"/>
              <w:autoSpaceDN w:val="0"/>
              <w:adjustRightInd w:val="0"/>
              <w:spacing w:after="0" w:line="240" w:lineRule="auto"/>
              <w:rPr>
                <w:rFonts w:eastAsia="Times New Roman" w:cs="Arial"/>
                <w:b/>
                <w:bCs/>
                <w:lang w:eastAsia="en-GB"/>
              </w:rPr>
            </w:pPr>
            <w:r w:rsidRPr="00FC745C">
              <w:rPr>
                <w:rFonts w:eastAsia="Times New Roman" w:cs="Arial"/>
                <w:b/>
                <w:bCs/>
                <w:lang w:eastAsia="en-GB"/>
              </w:rPr>
              <w:t>Address and Postcode</w:t>
            </w:r>
          </w:p>
        </w:tc>
      </w:tr>
      <w:tr w:rsidR="00D81F27" w:rsidRPr="00FC745C" w14:paraId="11B811F2" w14:textId="77777777" w:rsidTr="00FC745C">
        <w:tc>
          <w:tcPr>
            <w:tcW w:w="3272" w:type="dxa"/>
            <w:shd w:val="clear" w:color="auto" w:fill="auto"/>
          </w:tcPr>
          <w:p w14:paraId="53F6C6C0" w14:textId="77777777" w:rsidR="00D81F27" w:rsidRPr="00FC745C" w:rsidRDefault="00D81F27" w:rsidP="00FC745C">
            <w:pPr>
              <w:autoSpaceDE w:val="0"/>
              <w:autoSpaceDN w:val="0"/>
              <w:adjustRightInd w:val="0"/>
              <w:spacing w:after="0" w:line="240" w:lineRule="auto"/>
              <w:rPr>
                <w:rFonts w:eastAsia="Times New Roman" w:cs="Arial"/>
                <w:bCs/>
                <w:lang w:eastAsia="en-GB"/>
              </w:rPr>
            </w:pPr>
            <w:r w:rsidRPr="00FC745C">
              <w:rPr>
                <w:rFonts w:eastAsia="Times New Roman" w:cs="Arial"/>
                <w:bCs/>
                <w:lang w:eastAsia="en-GB"/>
              </w:rPr>
              <w:t>Lead Professional (if applicable)</w:t>
            </w:r>
          </w:p>
        </w:tc>
        <w:tc>
          <w:tcPr>
            <w:tcW w:w="3118" w:type="dxa"/>
            <w:shd w:val="clear" w:color="auto" w:fill="auto"/>
          </w:tcPr>
          <w:p w14:paraId="3D338C64"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847" w:type="dxa"/>
            <w:shd w:val="clear" w:color="auto" w:fill="auto"/>
          </w:tcPr>
          <w:p w14:paraId="7D9DAD9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1" w:type="dxa"/>
            <w:shd w:val="clear" w:color="auto" w:fill="auto"/>
          </w:tcPr>
          <w:p w14:paraId="2519952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2" w:type="dxa"/>
            <w:shd w:val="clear" w:color="auto" w:fill="auto"/>
          </w:tcPr>
          <w:p w14:paraId="617CF461"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40B0CF98" w14:textId="77777777" w:rsidTr="00FC745C">
        <w:tc>
          <w:tcPr>
            <w:tcW w:w="3272" w:type="dxa"/>
            <w:shd w:val="clear" w:color="auto" w:fill="auto"/>
          </w:tcPr>
          <w:p w14:paraId="5D95292F" w14:textId="77777777" w:rsidR="00D81F27" w:rsidRPr="00FC745C" w:rsidRDefault="00D81F27" w:rsidP="00FC745C">
            <w:pPr>
              <w:autoSpaceDE w:val="0"/>
              <w:autoSpaceDN w:val="0"/>
              <w:adjustRightInd w:val="0"/>
              <w:spacing w:after="0" w:line="240" w:lineRule="auto"/>
              <w:rPr>
                <w:rFonts w:eastAsia="Times New Roman" w:cs="Arial"/>
                <w:bCs/>
                <w:lang w:eastAsia="en-GB"/>
              </w:rPr>
            </w:pPr>
            <w:r w:rsidRPr="00FC745C">
              <w:rPr>
                <w:rFonts w:eastAsia="Times New Roman" w:cs="Arial"/>
                <w:bCs/>
                <w:lang w:eastAsia="en-GB"/>
              </w:rPr>
              <w:t>GP</w:t>
            </w:r>
          </w:p>
        </w:tc>
        <w:tc>
          <w:tcPr>
            <w:tcW w:w="3118" w:type="dxa"/>
            <w:shd w:val="clear" w:color="auto" w:fill="auto"/>
          </w:tcPr>
          <w:p w14:paraId="3E59D9B9"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847" w:type="dxa"/>
            <w:shd w:val="clear" w:color="auto" w:fill="auto"/>
          </w:tcPr>
          <w:p w14:paraId="18026C6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1" w:type="dxa"/>
            <w:shd w:val="clear" w:color="auto" w:fill="auto"/>
          </w:tcPr>
          <w:p w14:paraId="30051E8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2" w:type="dxa"/>
            <w:shd w:val="clear" w:color="auto" w:fill="auto"/>
          </w:tcPr>
          <w:p w14:paraId="4F7117F4"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226855DA" w14:textId="77777777" w:rsidTr="00FC745C">
        <w:tc>
          <w:tcPr>
            <w:tcW w:w="3272" w:type="dxa"/>
            <w:shd w:val="clear" w:color="auto" w:fill="auto"/>
          </w:tcPr>
          <w:p w14:paraId="5A18DFE5" w14:textId="77777777" w:rsidR="00D81F27" w:rsidRPr="00FC745C" w:rsidRDefault="00D81F27" w:rsidP="00FC745C">
            <w:pPr>
              <w:autoSpaceDE w:val="0"/>
              <w:autoSpaceDN w:val="0"/>
              <w:adjustRightInd w:val="0"/>
              <w:spacing w:after="0" w:line="240" w:lineRule="auto"/>
              <w:rPr>
                <w:rFonts w:eastAsia="Times New Roman" w:cs="Arial"/>
                <w:bCs/>
                <w:lang w:eastAsia="en-GB"/>
              </w:rPr>
            </w:pPr>
            <w:r w:rsidRPr="00FC745C">
              <w:rPr>
                <w:rFonts w:eastAsia="Times New Roman" w:cs="Arial"/>
                <w:bCs/>
                <w:lang w:eastAsia="en-GB"/>
              </w:rPr>
              <w:t>Dentist</w:t>
            </w:r>
          </w:p>
        </w:tc>
        <w:tc>
          <w:tcPr>
            <w:tcW w:w="3118" w:type="dxa"/>
            <w:shd w:val="clear" w:color="auto" w:fill="auto"/>
          </w:tcPr>
          <w:p w14:paraId="075240B1"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847" w:type="dxa"/>
            <w:shd w:val="clear" w:color="auto" w:fill="auto"/>
          </w:tcPr>
          <w:p w14:paraId="79887A5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1" w:type="dxa"/>
            <w:shd w:val="clear" w:color="auto" w:fill="auto"/>
          </w:tcPr>
          <w:p w14:paraId="03CB97EF"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2" w:type="dxa"/>
            <w:shd w:val="clear" w:color="auto" w:fill="auto"/>
          </w:tcPr>
          <w:p w14:paraId="3490646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22DAB07F" w14:textId="77777777" w:rsidTr="00FC745C">
        <w:tc>
          <w:tcPr>
            <w:tcW w:w="3272" w:type="dxa"/>
            <w:shd w:val="clear" w:color="auto" w:fill="auto"/>
          </w:tcPr>
          <w:p w14:paraId="17B259E6" w14:textId="77777777" w:rsidR="00D81F27" w:rsidRPr="00FC745C" w:rsidRDefault="00D81F27" w:rsidP="00FC745C">
            <w:pPr>
              <w:autoSpaceDE w:val="0"/>
              <w:autoSpaceDN w:val="0"/>
              <w:adjustRightInd w:val="0"/>
              <w:spacing w:after="0" w:line="240" w:lineRule="auto"/>
              <w:rPr>
                <w:rFonts w:eastAsia="Times New Roman" w:cs="Arial"/>
                <w:bCs/>
                <w:lang w:eastAsia="en-GB"/>
              </w:rPr>
            </w:pPr>
            <w:r w:rsidRPr="00FC745C">
              <w:rPr>
                <w:rFonts w:eastAsia="Times New Roman" w:cs="Arial"/>
                <w:bCs/>
                <w:lang w:eastAsia="en-GB"/>
              </w:rPr>
              <w:t>Health Visitor/Midwife</w:t>
            </w:r>
          </w:p>
        </w:tc>
        <w:tc>
          <w:tcPr>
            <w:tcW w:w="3118" w:type="dxa"/>
            <w:shd w:val="clear" w:color="auto" w:fill="auto"/>
          </w:tcPr>
          <w:p w14:paraId="302F8DE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847" w:type="dxa"/>
            <w:shd w:val="clear" w:color="auto" w:fill="auto"/>
          </w:tcPr>
          <w:p w14:paraId="2B634CA8"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1" w:type="dxa"/>
            <w:shd w:val="clear" w:color="auto" w:fill="auto"/>
          </w:tcPr>
          <w:p w14:paraId="1B8080EE"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2" w:type="dxa"/>
            <w:shd w:val="clear" w:color="auto" w:fill="auto"/>
          </w:tcPr>
          <w:p w14:paraId="2BDEF145"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4781C3B8" w14:textId="77777777" w:rsidTr="00FC745C">
        <w:tc>
          <w:tcPr>
            <w:tcW w:w="3272" w:type="dxa"/>
            <w:shd w:val="clear" w:color="auto" w:fill="auto"/>
          </w:tcPr>
          <w:p w14:paraId="3AB1B61A" w14:textId="77777777" w:rsidR="00D81F27" w:rsidRPr="00FC745C" w:rsidRDefault="00D81F27" w:rsidP="00FC745C">
            <w:pPr>
              <w:autoSpaceDE w:val="0"/>
              <w:autoSpaceDN w:val="0"/>
              <w:adjustRightInd w:val="0"/>
              <w:spacing w:after="0" w:line="240" w:lineRule="auto"/>
              <w:rPr>
                <w:rFonts w:eastAsia="Times New Roman" w:cs="Arial"/>
                <w:bCs/>
                <w:lang w:eastAsia="en-GB"/>
              </w:rPr>
            </w:pPr>
            <w:r w:rsidRPr="00FC745C">
              <w:rPr>
                <w:rFonts w:eastAsia="Times New Roman" w:cs="Arial"/>
                <w:bCs/>
                <w:lang w:eastAsia="en-GB"/>
              </w:rPr>
              <w:t>Nursery/School</w:t>
            </w:r>
          </w:p>
        </w:tc>
        <w:tc>
          <w:tcPr>
            <w:tcW w:w="3118" w:type="dxa"/>
            <w:shd w:val="clear" w:color="auto" w:fill="auto"/>
          </w:tcPr>
          <w:p w14:paraId="4EA3E59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847" w:type="dxa"/>
            <w:shd w:val="clear" w:color="auto" w:fill="auto"/>
          </w:tcPr>
          <w:p w14:paraId="00AC1CD7"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1" w:type="dxa"/>
            <w:shd w:val="clear" w:color="auto" w:fill="auto"/>
          </w:tcPr>
          <w:p w14:paraId="65DB1A0D"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2" w:type="dxa"/>
            <w:shd w:val="clear" w:color="auto" w:fill="auto"/>
          </w:tcPr>
          <w:p w14:paraId="21835C89"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49E7C83E" w14:textId="77777777" w:rsidTr="00FC745C">
        <w:trPr>
          <w:trHeight w:val="64"/>
        </w:trPr>
        <w:tc>
          <w:tcPr>
            <w:tcW w:w="3272" w:type="dxa"/>
            <w:shd w:val="clear" w:color="auto" w:fill="auto"/>
          </w:tcPr>
          <w:p w14:paraId="583E3C6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118" w:type="dxa"/>
            <w:shd w:val="clear" w:color="auto" w:fill="auto"/>
          </w:tcPr>
          <w:p w14:paraId="66A08EC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847" w:type="dxa"/>
            <w:shd w:val="clear" w:color="auto" w:fill="auto"/>
          </w:tcPr>
          <w:p w14:paraId="3892C4E2"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1" w:type="dxa"/>
            <w:shd w:val="clear" w:color="auto" w:fill="auto"/>
          </w:tcPr>
          <w:p w14:paraId="7197E259"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2" w:type="dxa"/>
            <w:shd w:val="clear" w:color="auto" w:fill="auto"/>
          </w:tcPr>
          <w:p w14:paraId="6AD35EC6"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538F5C15" w14:textId="77777777" w:rsidTr="00FC745C">
        <w:tc>
          <w:tcPr>
            <w:tcW w:w="3272" w:type="dxa"/>
            <w:shd w:val="clear" w:color="auto" w:fill="auto"/>
          </w:tcPr>
          <w:p w14:paraId="5BF9C52B"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118" w:type="dxa"/>
            <w:shd w:val="clear" w:color="auto" w:fill="auto"/>
          </w:tcPr>
          <w:p w14:paraId="180DE9E0"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847" w:type="dxa"/>
            <w:shd w:val="clear" w:color="auto" w:fill="auto"/>
          </w:tcPr>
          <w:p w14:paraId="68D1F56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1" w:type="dxa"/>
            <w:shd w:val="clear" w:color="auto" w:fill="auto"/>
          </w:tcPr>
          <w:p w14:paraId="59BFCDF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2" w:type="dxa"/>
            <w:shd w:val="clear" w:color="auto" w:fill="auto"/>
          </w:tcPr>
          <w:p w14:paraId="2E4CCE34"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0B8DF556" w14:textId="77777777" w:rsidTr="00FC745C">
        <w:tc>
          <w:tcPr>
            <w:tcW w:w="3272" w:type="dxa"/>
            <w:shd w:val="clear" w:color="auto" w:fill="auto"/>
          </w:tcPr>
          <w:p w14:paraId="3DCC7E80"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118" w:type="dxa"/>
            <w:shd w:val="clear" w:color="auto" w:fill="auto"/>
          </w:tcPr>
          <w:p w14:paraId="691DCB6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847" w:type="dxa"/>
            <w:shd w:val="clear" w:color="auto" w:fill="auto"/>
          </w:tcPr>
          <w:p w14:paraId="37119652"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1" w:type="dxa"/>
            <w:shd w:val="clear" w:color="auto" w:fill="auto"/>
          </w:tcPr>
          <w:p w14:paraId="38C0A873"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2" w:type="dxa"/>
            <w:shd w:val="clear" w:color="auto" w:fill="auto"/>
          </w:tcPr>
          <w:p w14:paraId="520B0364"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r w:rsidR="00D81F27" w:rsidRPr="00FC745C" w14:paraId="6ED55C2B" w14:textId="77777777" w:rsidTr="00FC745C">
        <w:tc>
          <w:tcPr>
            <w:tcW w:w="3272" w:type="dxa"/>
            <w:shd w:val="clear" w:color="auto" w:fill="auto"/>
          </w:tcPr>
          <w:p w14:paraId="6009AE32"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118" w:type="dxa"/>
            <w:shd w:val="clear" w:color="auto" w:fill="auto"/>
          </w:tcPr>
          <w:p w14:paraId="6E6C98B7"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1847" w:type="dxa"/>
            <w:shd w:val="clear" w:color="auto" w:fill="auto"/>
          </w:tcPr>
          <w:p w14:paraId="572B9B8A"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1" w:type="dxa"/>
            <w:shd w:val="clear" w:color="auto" w:fill="auto"/>
          </w:tcPr>
          <w:p w14:paraId="3EFAEF19"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c>
          <w:tcPr>
            <w:tcW w:w="3802" w:type="dxa"/>
            <w:shd w:val="clear" w:color="auto" w:fill="auto"/>
          </w:tcPr>
          <w:p w14:paraId="3BB3767D" w14:textId="77777777" w:rsidR="00D81F27" w:rsidRPr="00FC745C" w:rsidRDefault="00D81F27" w:rsidP="00FC745C">
            <w:pPr>
              <w:autoSpaceDE w:val="0"/>
              <w:autoSpaceDN w:val="0"/>
              <w:adjustRightInd w:val="0"/>
              <w:spacing w:after="0" w:line="240" w:lineRule="auto"/>
              <w:rPr>
                <w:rFonts w:eastAsia="Times New Roman" w:cs="Arial"/>
                <w:b/>
                <w:bCs/>
                <w:lang w:eastAsia="en-GB"/>
              </w:rPr>
            </w:pPr>
          </w:p>
        </w:tc>
      </w:tr>
    </w:tbl>
    <w:p w14:paraId="0A3DD7C2" w14:textId="77777777" w:rsidR="00D81F27" w:rsidRDefault="00D81F27" w:rsidP="00D81F27">
      <w:pPr>
        <w:autoSpaceDE w:val="0"/>
        <w:autoSpaceDN w:val="0"/>
        <w:adjustRightInd w:val="0"/>
        <w:rPr>
          <w:rFonts w:cs="Arial"/>
          <w:b/>
          <w:bCs/>
          <w:color w:val="000000"/>
          <w:sz w:val="32"/>
          <w:szCs w:val="32"/>
        </w:rPr>
      </w:pPr>
    </w:p>
    <w:p w14:paraId="018AE3F4" w14:textId="77777777" w:rsidR="00D81F27" w:rsidRPr="00D81F27" w:rsidRDefault="00D81F27" w:rsidP="00D81F27">
      <w:r w:rsidRPr="00FC745C">
        <w:rPr>
          <w:rFonts w:cs="Calibri"/>
          <w:b/>
          <w:bCs/>
        </w:rPr>
        <w:t xml:space="preserve">Please send the completed form to </w:t>
      </w:r>
      <w:hyperlink r:id="rId29" w:history="1">
        <w:r w:rsidRPr="00FC745C">
          <w:rPr>
            <w:rStyle w:val="Hyperlink"/>
            <w:rFonts w:cs="Calibri"/>
          </w:rPr>
          <w:t>childrensfrontdoor@york.gov.uk</w:t>
        </w:r>
      </w:hyperlink>
      <w:r w:rsidRPr="00FC745C">
        <w:rPr>
          <w:rFonts w:cs="Calibri"/>
        </w:rPr>
        <w:t xml:space="preserve"> or if you are using secure email then </w:t>
      </w:r>
      <w:hyperlink r:id="rId30" w:history="1">
        <w:r w:rsidRPr="00FC745C">
          <w:rPr>
            <w:rStyle w:val="Hyperlink"/>
            <w:rFonts w:cs="Calibri"/>
          </w:rPr>
          <w:t>childrensfrontdoor@york.gcsx.gov.uk</w:t>
        </w:r>
      </w:hyperlink>
    </w:p>
    <w:p w14:paraId="4857BD24" w14:textId="77777777" w:rsidR="00D81F27" w:rsidRPr="00D81F27" w:rsidRDefault="00D81F27" w:rsidP="00D81F27"/>
    <w:p w14:paraId="68FFDC14" w14:textId="77777777" w:rsidR="00F57117" w:rsidRDefault="00F57117" w:rsidP="00F57117">
      <w:pPr>
        <w:rPr>
          <w:lang w:val="en-US"/>
        </w:rPr>
      </w:pPr>
    </w:p>
    <w:p w14:paraId="4A898385" w14:textId="7F5A7D7A" w:rsidR="0064561F" w:rsidRDefault="00DA681F" w:rsidP="1728A114">
      <w:pPr>
        <w:pStyle w:val="Heading1"/>
        <w:numPr>
          <w:ilvl w:val="0"/>
          <w:numId w:val="0"/>
        </w:numPr>
      </w:pPr>
      <w:bookmarkStart w:id="62" w:name="_Toc536521129"/>
      <w:bookmarkStart w:id="63" w:name="_Toc80479330"/>
      <w:r>
        <w:br w:type="page"/>
      </w:r>
      <w:r w:rsidR="0064561F">
        <w:t xml:space="preserve">Appendix </w:t>
      </w:r>
      <w:r w:rsidR="00462563">
        <w:t>3</w:t>
      </w:r>
      <w:r w:rsidR="00DD3850">
        <w:t xml:space="preserve"> </w:t>
      </w:r>
      <w:r w:rsidR="004771D4">
        <w:t>–</w:t>
      </w:r>
      <w:r w:rsidR="00DD3850">
        <w:t xml:space="preserve"> </w:t>
      </w:r>
      <w:r w:rsidR="00C50FDD">
        <w:t xml:space="preserve">Project Safeguarding </w:t>
      </w:r>
      <w:r w:rsidR="00DD3850">
        <w:t>Risk Assessment Template</w:t>
      </w:r>
      <w:bookmarkEnd w:id="62"/>
      <w:bookmarkEnd w:id="63"/>
    </w:p>
    <w:p w14:paraId="18876C58" w14:textId="77777777" w:rsidR="00C50FDD" w:rsidRPr="00A61350" w:rsidRDefault="00C50FDD" w:rsidP="00C50FDD">
      <w:pPr>
        <w:rPr>
          <w:color w:val="FF000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797"/>
        <w:gridCol w:w="1752"/>
        <w:gridCol w:w="3805"/>
      </w:tblGrid>
      <w:tr w:rsidR="00C50FDD" w:rsidRPr="00FC745C" w14:paraId="180E6C92" w14:textId="77777777" w:rsidTr="00C50FDD">
        <w:trPr>
          <w:trHeight w:val="830"/>
        </w:trPr>
        <w:tc>
          <w:tcPr>
            <w:tcW w:w="2136" w:type="dxa"/>
          </w:tcPr>
          <w:p w14:paraId="1E543C72" w14:textId="77777777" w:rsidR="00C50FDD" w:rsidRPr="00FC745C" w:rsidRDefault="00C50FDD" w:rsidP="00C50FDD">
            <w:pPr>
              <w:spacing w:before="120" w:after="120"/>
              <w:rPr>
                <w:rFonts w:ascii="Arial" w:hAnsi="Arial" w:cs="Arial"/>
                <w:b/>
              </w:rPr>
            </w:pPr>
            <w:r w:rsidRPr="00FC745C">
              <w:rPr>
                <w:rFonts w:ascii="Arial" w:hAnsi="Arial" w:cs="Arial"/>
                <w:b/>
              </w:rPr>
              <w:t>Project</w:t>
            </w:r>
          </w:p>
        </w:tc>
        <w:tc>
          <w:tcPr>
            <w:tcW w:w="2797" w:type="dxa"/>
          </w:tcPr>
          <w:p w14:paraId="209F980A" w14:textId="77777777" w:rsidR="00C50FDD" w:rsidRPr="00FC745C" w:rsidRDefault="00C50FDD" w:rsidP="00C50FDD">
            <w:pPr>
              <w:spacing w:before="120" w:after="120"/>
              <w:rPr>
                <w:rFonts w:ascii="Arial" w:hAnsi="Arial" w:cs="Arial"/>
                <w:b/>
              </w:rPr>
            </w:pPr>
          </w:p>
        </w:tc>
        <w:tc>
          <w:tcPr>
            <w:tcW w:w="1752" w:type="dxa"/>
          </w:tcPr>
          <w:p w14:paraId="25987B12" w14:textId="77777777" w:rsidR="00C50FDD" w:rsidRPr="00FC745C" w:rsidRDefault="00C50FDD" w:rsidP="00C50FDD">
            <w:pPr>
              <w:spacing w:before="120" w:after="120"/>
              <w:rPr>
                <w:rFonts w:ascii="Arial" w:hAnsi="Arial" w:cs="Arial"/>
                <w:b/>
              </w:rPr>
            </w:pPr>
            <w:r w:rsidRPr="00FC745C">
              <w:rPr>
                <w:rFonts w:ascii="Arial" w:hAnsi="Arial" w:cs="Arial"/>
                <w:b/>
              </w:rPr>
              <w:t>Subgroup</w:t>
            </w:r>
          </w:p>
        </w:tc>
        <w:tc>
          <w:tcPr>
            <w:tcW w:w="3805" w:type="dxa"/>
          </w:tcPr>
          <w:p w14:paraId="65B6274C" w14:textId="77777777" w:rsidR="00C50FDD" w:rsidRPr="00FC745C" w:rsidRDefault="00C50FDD" w:rsidP="00C50FDD">
            <w:pPr>
              <w:spacing w:before="120" w:after="120"/>
              <w:rPr>
                <w:rFonts w:ascii="Arial" w:hAnsi="Arial" w:cs="Arial"/>
                <w:b/>
                <w:color w:val="FF0000"/>
              </w:rPr>
            </w:pPr>
          </w:p>
        </w:tc>
      </w:tr>
    </w:tbl>
    <w:p w14:paraId="7C67EE55" w14:textId="77777777" w:rsidR="00771D94" w:rsidRDefault="00771D94" w:rsidP="0064561F">
      <w:pPr>
        <w:pStyle w:val="NoSpacing"/>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65FAA" w:rsidRPr="00FC745C" w14:paraId="56329A63" w14:textId="77777777" w:rsidTr="00FC745C">
        <w:trPr>
          <w:trHeight w:val="4960"/>
        </w:trPr>
        <w:tc>
          <w:tcPr>
            <w:tcW w:w="10490" w:type="dxa"/>
            <w:shd w:val="clear" w:color="auto" w:fill="auto"/>
          </w:tcPr>
          <w:p w14:paraId="3A2F3627" w14:textId="77777777" w:rsidR="00BE71ED" w:rsidRPr="00FC745C" w:rsidRDefault="00BE71ED" w:rsidP="00FC745C">
            <w:pPr>
              <w:spacing w:after="0" w:line="240" w:lineRule="auto"/>
              <w:rPr>
                <w:rFonts w:ascii="Arial" w:eastAsia="Times New Roman" w:hAnsi="Arial" w:cs="Arial"/>
                <w:b/>
                <w:u w:val="single"/>
                <w:lang w:eastAsia="en-GB"/>
              </w:rPr>
            </w:pPr>
          </w:p>
          <w:p w14:paraId="403D5900" w14:textId="77777777" w:rsidR="00E65FAA" w:rsidRPr="00FC745C" w:rsidRDefault="00E65FAA" w:rsidP="00FC745C">
            <w:pPr>
              <w:spacing w:after="0" w:line="240" w:lineRule="auto"/>
              <w:rPr>
                <w:rFonts w:ascii="Arial" w:eastAsia="Times New Roman" w:hAnsi="Arial" w:cs="Arial"/>
                <w:b/>
                <w:u w:val="single"/>
                <w:lang w:eastAsia="en-GB"/>
              </w:rPr>
            </w:pPr>
            <w:r w:rsidRPr="00FC745C">
              <w:rPr>
                <w:rFonts w:ascii="Arial" w:eastAsia="Times New Roman" w:hAnsi="Arial" w:cs="Arial"/>
                <w:b/>
                <w:u w:val="single"/>
                <w:lang w:eastAsia="en-GB"/>
              </w:rPr>
              <w:t>Type of abuse that could occur (please tick)</w:t>
            </w:r>
          </w:p>
          <w:p w14:paraId="0C8C1EE2" w14:textId="77777777" w:rsidR="00E65FAA" w:rsidRPr="00FC745C" w:rsidRDefault="00E65FAA" w:rsidP="00FC745C">
            <w:pPr>
              <w:spacing w:after="0" w:line="240" w:lineRule="auto"/>
              <w:rPr>
                <w:rFonts w:ascii="Arial" w:eastAsia="Times New Roman" w:hAnsi="Arial" w:cs="Arial"/>
                <w:b/>
                <w:u w:val="single"/>
                <w:lang w:eastAsia="en-GB"/>
              </w:rPr>
            </w:pPr>
          </w:p>
          <w:p w14:paraId="76897B52" w14:textId="224422B6" w:rsidR="00E65FAA" w:rsidRPr="00FC745C" w:rsidRDefault="009B3EA8" w:rsidP="00FC745C">
            <w:pPr>
              <w:spacing w:after="0" w:line="240" w:lineRule="auto"/>
              <w:rPr>
                <w:rFonts w:ascii="Arial" w:eastAsia="Times New Roman" w:hAnsi="Arial" w:cs="Arial"/>
                <w:b/>
                <w:lang w:eastAsia="en-GB"/>
              </w:rPr>
            </w:pPr>
            <w:r>
              <w:rPr>
                <w:noProof/>
              </w:rPr>
              <mc:AlternateContent>
                <mc:Choice Requires="wps">
                  <w:drawing>
                    <wp:anchor distT="0" distB="0" distL="114300" distR="114300" simplePos="0" relativeHeight="4" behindDoc="0" locked="0" layoutInCell="1" allowOverlap="1" wp14:anchorId="18B78465" wp14:editId="57A64F7C">
                      <wp:simplePos x="0" y="0"/>
                      <wp:positionH relativeFrom="column">
                        <wp:posOffset>5408930</wp:posOffset>
                      </wp:positionH>
                      <wp:positionV relativeFrom="paragraph">
                        <wp:posOffset>20320</wp:posOffset>
                      </wp:positionV>
                      <wp:extent cx="226060" cy="201930"/>
                      <wp:effectExtent l="0" t="0" r="2540"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CF90" id="Rectangle 43" o:spid="_x0000_s1026" style="position:absolute;margin-left:425.9pt;margin-top:1.6pt;width:17.8pt;height:15.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"/>
                  </w:pict>
                </mc:Fallback>
              </mc:AlternateContent>
            </w:r>
            <w:r>
              <w:rPr>
                <w:noProof/>
              </w:rPr>
              <mc:AlternateContent>
                <mc:Choice Requires="wps">
                  <w:drawing>
                    <wp:anchor distT="0" distB="0" distL="114300" distR="114300" simplePos="0" relativeHeight="3" behindDoc="0" locked="0" layoutInCell="1" allowOverlap="1" wp14:anchorId="535ECA17" wp14:editId="168E2862">
                      <wp:simplePos x="0" y="0"/>
                      <wp:positionH relativeFrom="column">
                        <wp:posOffset>3761105</wp:posOffset>
                      </wp:positionH>
                      <wp:positionV relativeFrom="paragraph">
                        <wp:posOffset>20320</wp:posOffset>
                      </wp:positionV>
                      <wp:extent cx="226060" cy="201930"/>
                      <wp:effectExtent l="0" t="0" r="2540"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DAD5B" id="Rectangle 42" o:spid="_x0000_s1026" style="position:absolute;margin-left:296.15pt;margin-top:1.6pt;width:17.8pt;height:15.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"/>
                  </w:pict>
                </mc:Fallback>
              </mc:AlternateContent>
            </w:r>
            <w:r>
              <w:rPr>
                <w:noProof/>
              </w:rPr>
              <mc:AlternateContent>
                <mc:Choice Requires="wps">
                  <w:drawing>
                    <wp:anchor distT="0" distB="0" distL="114300" distR="114300" simplePos="0" relativeHeight="2" behindDoc="0" locked="0" layoutInCell="1" allowOverlap="1" wp14:anchorId="767BC56B" wp14:editId="794E865D">
                      <wp:simplePos x="0" y="0"/>
                      <wp:positionH relativeFrom="column">
                        <wp:posOffset>982345</wp:posOffset>
                      </wp:positionH>
                      <wp:positionV relativeFrom="paragraph">
                        <wp:posOffset>20320</wp:posOffset>
                      </wp:positionV>
                      <wp:extent cx="226060" cy="201930"/>
                      <wp:effectExtent l="0" t="0" r="2540"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695D9" id="Rectangle 41" o:spid="_x0000_s1026" style="position:absolute;margin-left:77.35pt;margin-top:1.6pt;width:17.8pt;height:15.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"/>
                  </w:pict>
                </mc:Fallback>
              </mc:AlternateContent>
            </w:r>
            <w:r w:rsidR="00E65FAA" w:rsidRPr="00FC745C">
              <w:rPr>
                <w:rFonts w:ascii="Arial" w:eastAsia="Times New Roman" w:hAnsi="Arial" w:cs="Arial"/>
                <w:b/>
                <w:lang w:eastAsia="en-GB"/>
              </w:rPr>
              <w:t>Physical</w:t>
            </w:r>
            <w:r w:rsidR="00E65FAA" w:rsidRPr="00FC745C">
              <w:rPr>
                <w:rFonts w:ascii="Arial" w:eastAsia="Times New Roman" w:hAnsi="Arial" w:cs="Arial"/>
                <w:b/>
                <w:lang w:eastAsia="en-GB"/>
              </w:rPr>
              <w:tab/>
            </w:r>
            <w:r w:rsidR="00E65FAA" w:rsidRPr="00FC745C">
              <w:rPr>
                <w:rFonts w:ascii="Arial" w:eastAsia="Times New Roman" w:hAnsi="Arial" w:cs="Arial"/>
                <w:b/>
                <w:lang w:eastAsia="en-GB"/>
              </w:rPr>
              <w:tab/>
            </w:r>
            <w:r w:rsidR="00E65FAA" w:rsidRPr="00FC745C">
              <w:rPr>
                <w:rFonts w:ascii="Arial" w:eastAsia="Times New Roman" w:hAnsi="Arial" w:cs="Arial"/>
                <w:b/>
                <w:lang w:eastAsia="en-GB"/>
              </w:rPr>
              <w:tab/>
            </w:r>
            <w:r w:rsidR="00E65FAA" w:rsidRPr="00FC745C">
              <w:rPr>
                <w:rFonts w:ascii="Arial" w:eastAsia="Times New Roman" w:hAnsi="Arial" w:cs="Arial"/>
                <w:b/>
                <w:lang w:eastAsia="en-GB"/>
              </w:rPr>
              <w:tab/>
              <w:t>Emotional</w:t>
            </w:r>
            <w:r w:rsidR="00E65FAA" w:rsidRPr="00FC745C">
              <w:rPr>
                <w:rFonts w:ascii="Arial" w:eastAsia="Times New Roman" w:hAnsi="Arial" w:cs="Arial"/>
                <w:b/>
                <w:lang w:eastAsia="en-GB"/>
              </w:rPr>
              <w:tab/>
            </w:r>
            <w:r w:rsidR="00E65FAA" w:rsidRPr="00FC745C">
              <w:rPr>
                <w:rFonts w:ascii="Arial" w:eastAsia="Times New Roman" w:hAnsi="Arial" w:cs="Arial"/>
                <w:b/>
                <w:lang w:eastAsia="en-GB"/>
              </w:rPr>
              <w:tab/>
            </w:r>
            <w:r w:rsidR="00E65FAA" w:rsidRPr="00FC745C">
              <w:rPr>
                <w:rFonts w:ascii="Arial" w:eastAsia="Times New Roman" w:hAnsi="Arial" w:cs="Arial"/>
                <w:b/>
                <w:lang w:eastAsia="en-GB"/>
              </w:rPr>
              <w:tab/>
            </w:r>
            <w:r w:rsidR="00E65FAA" w:rsidRPr="00FC745C">
              <w:rPr>
                <w:rFonts w:ascii="Arial" w:eastAsia="Times New Roman" w:hAnsi="Arial" w:cs="Arial"/>
                <w:b/>
                <w:lang w:eastAsia="en-GB"/>
              </w:rPr>
              <w:tab/>
              <w:t>Neglect</w:t>
            </w:r>
          </w:p>
          <w:p w14:paraId="134CF3F9" w14:textId="77777777" w:rsidR="00E65FAA" w:rsidRPr="00FC745C" w:rsidRDefault="00E65FAA" w:rsidP="00FC745C">
            <w:pPr>
              <w:spacing w:after="0" w:line="240" w:lineRule="auto"/>
              <w:rPr>
                <w:rFonts w:ascii="Arial" w:eastAsia="Times New Roman" w:hAnsi="Arial" w:cs="Arial"/>
                <w:b/>
                <w:lang w:eastAsia="en-GB"/>
              </w:rPr>
            </w:pPr>
          </w:p>
          <w:p w14:paraId="0A38629D" w14:textId="375143CF" w:rsidR="00E65FAA" w:rsidRPr="00FC745C" w:rsidRDefault="009B3EA8" w:rsidP="00FC745C">
            <w:pPr>
              <w:spacing w:after="0" w:line="240" w:lineRule="auto"/>
              <w:rPr>
                <w:rFonts w:ascii="Arial" w:eastAsia="Times New Roman" w:hAnsi="Arial" w:cs="Arial"/>
                <w:b/>
                <w:lang w:eastAsia="en-GB"/>
              </w:rPr>
            </w:pPr>
            <w:r>
              <w:rPr>
                <w:noProof/>
              </w:rPr>
              <mc:AlternateContent>
                <mc:Choice Requires="wps">
                  <w:drawing>
                    <wp:anchor distT="0" distB="0" distL="114300" distR="114300" simplePos="0" relativeHeight="5" behindDoc="0" locked="0" layoutInCell="1" allowOverlap="1" wp14:anchorId="05519DC0" wp14:editId="24F071FA">
                      <wp:simplePos x="0" y="0"/>
                      <wp:positionH relativeFrom="column">
                        <wp:posOffset>982345</wp:posOffset>
                      </wp:positionH>
                      <wp:positionV relativeFrom="paragraph">
                        <wp:posOffset>133350</wp:posOffset>
                      </wp:positionV>
                      <wp:extent cx="226060" cy="201930"/>
                      <wp:effectExtent l="0" t="0" r="2540" b="76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3DA8" id="Rectangle 44" o:spid="_x0000_s1026" style="position:absolute;margin-left:77.35pt;margin-top:10.5pt;width:17.8pt;height:15.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"/>
                  </w:pict>
                </mc:Fallback>
              </mc:AlternateContent>
            </w:r>
            <w:r>
              <w:rPr>
                <w:noProof/>
              </w:rPr>
              <mc:AlternateContent>
                <mc:Choice Requires="wps">
                  <w:drawing>
                    <wp:anchor distT="0" distB="0" distL="114300" distR="114300" simplePos="0" relativeHeight="6" behindDoc="0" locked="0" layoutInCell="1" allowOverlap="1" wp14:anchorId="271D763D" wp14:editId="1C97562A">
                      <wp:simplePos x="0" y="0"/>
                      <wp:positionH relativeFrom="column">
                        <wp:posOffset>3763645</wp:posOffset>
                      </wp:positionH>
                      <wp:positionV relativeFrom="paragraph">
                        <wp:posOffset>133350</wp:posOffset>
                      </wp:positionV>
                      <wp:extent cx="226060" cy="201930"/>
                      <wp:effectExtent l="0" t="0" r="2540" b="76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2B22" id="Rectangle 45" o:spid="_x0000_s1026" style="position:absolute;margin-left:296.35pt;margin-top:10.5pt;width:17.8pt;height:15.9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TGIQIAAD0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"/>
                  </w:pict>
                </mc:Fallback>
              </mc:AlternateContent>
            </w:r>
          </w:p>
          <w:p w14:paraId="302BDBA1" w14:textId="77777777" w:rsidR="00E65FAA" w:rsidRPr="00FC745C" w:rsidRDefault="00E65FAA" w:rsidP="00FC745C">
            <w:pPr>
              <w:spacing w:after="0" w:line="240" w:lineRule="auto"/>
              <w:rPr>
                <w:rFonts w:ascii="Arial" w:eastAsia="Times New Roman" w:hAnsi="Arial" w:cs="Arial"/>
                <w:b/>
                <w:lang w:eastAsia="en-GB"/>
              </w:rPr>
            </w:pPr>
            <w:r w:rsidRPr="00FC745C">
              <w:rPr>
                <w:rFonts w:ascii="Arial" w:eastAsia="Times New Roman" w:hAnsi="Arial" w:cs="Arial"/>
                <w:b/>
                <w:lang w:eastAsia="en-GB"/>
              </w:rPr>
              <w:t>Sexual abuse</w:t>
            </w:r>
            <w:r w:rsidRPr="00FC745C">
              <w:rPr>
                <w:rFonts w:ascii="Arial" w:eastAsia="Times New Roman" w:hAnsi="Arial" w:cs="Arial"/>
                <w:b/>
                <w:lang w:eastAsia="en-GB"/>
              </w:rPr>
              <w:tab/>
            </w:r>
            <w:r w:rsidRPr="00FC745C">
              <w:rPr>
                <w:rFonts w:ascii="Arial" w:eastAsia="Times New Roman" w:hAnsi="Arial" w:cs="Arial"/>
                <w:b/>
                <w:lang w:eastAsia="en-GB"/>
              </w:rPr>
              <w:tab/>
            </w:r>
            <w:r w:rsidRPr="00FC745C">
              <w:rPr>
                <w:rFonts w:ascii="Arial" w:eastAsia="Times New Roman" w:hAnsi="Arial" w:cs="Arial"/>
                <w:b/>
                <w:lang w:eastAsia="en-GB"/>
              </w:rPr>
              <w:tab/>
            </w:r>
            <w:r w:rsidRPr="00FC745C">
              <w:rPr>
                <w:rFonts w:ascii="Arial" w:eastAsia="Times New Roman" w:hAnsi="Arial" w:cs="Arial"/>
                <w:b/>
                <w:lang w:eastAsia="en-GB"/>
              </w:rPr>
              <w:tab/>
              <w:t xml:space="preserve">Domestic abuse </w:t>
            </w:r>
          </w:p>
          <w:p w14:paraId="1D958AFA" w14:textId="77777777" w:rsidR="00E65FAA" w:rsidRPr="00FC745C" w:rsidRDefault="00E65FAA" w:rsidP="00FC745C">
            <w:pPr>
              <w:spacing w:after="0" w:line="240" w:lineRule="auto"/>
              <w:rPr>
                <w:rFonts w:ascii="Arial" w:eastAsia="Times New Roman" w:hAnsi="Arial" w:cs="Arial"/>
                <w:b/>
                <w:lang w:eastAsia="en-GB"/>
              </w:rPr>
            </w:pPr>
          </w:p>
          <w:p w14:paraId="0D016A59" w14:textId="77777777" w:rsidR="00E65FAA" w:rsidRPr="00FC745C" w:rsidRDefault="00E65FAA" w:rsidP="00FC745C">
            <w:pPr>
              <w:spacing w:after="0" w:line="240" w:lineRule="auto"/>
              <w:rPr>
                <w:rFonts w:ascii="Arial" w:eastAsia="Times New Roman" w:hAnsi="Arial" w:cs="Arial"/>
                <w:b/>
                <w:lang w:eastAsia="en-GB"/>
              </w:rPr>
            </w:pPr>
          </w:p>
          <w:p w14:paraId="0A597D6D" w14:textId="77777777" w:rsidR="00E65FAA" w:rsidRPr="00FC745C" w:rsidRDefault="00946DB3" w:rsidP="00FC745C">
            <w:pPr>
              <w:spacing w:after="0" w:line="240" w:lineRule="auto"/>
              <w:rPr>
                <w:rFonts w:ascii="Arial" w:eastAsia="Times New Roman" w:hAnsi="Arial" w:cs="Arial"/>
                <w:b/>
                <w:lang w:eastAsia="en-GB"/>
              </w:rPr>
            </w:pPr>
            <w:r w:rsidRPr="00FC745C">
              <w:rPr>
                <w:rFonts w:ascii="Arial" w:eastAsia="Times New Roman" w:hAnsi="Arial" w:cs="Arial"/>
                <w:b/>
                <w:lang w:eastAsia="en-GB"/>
              </w:rPr>
              <w:t>Identify and detail the situation that could possibly cause harm:</w:t>
            </w:r>
          </w:p>
          <w:p w14:paraId="262D6EB4" w14:textId="77777777" w:rsidR="00E65FAA" w:rsidRPr="00FC745C" w:rsidRDefault="00E65FAA" w:rsidP="00FC745C">
            <w:pPr>
              <w:spacing w:after="0" w:line="240" w:lineRule="auto"/>
              <w:rPr>
                <w:rFonts w:ascii="Arial" w:eastAsia="Times New Roman" w:hAnsi="Arial" w:cs="Arial"/>
                <w:b/>
                <w:lang w:eastAsia="en-GB"/>
              </w:rPr>
            </w:pPr>
          </w:p>
          <w:p w14:paraId="37FCBA65" w14:textId="77777777" w:rsidR="00E65FAA" w:rsidRPr="00FC745C" w:rsidRDefault="00E65FAA" w:rsidP="00FC745C">
            <w:pPr>
              <w:spacing w:after="0" w:line="240" w:lineRule="auto"/>
              <w:rPr>
                <w:rFonts w:ascii="Arial" w:eastAsia="Times New Roman" w:hAnsi="Arial" w:cs="Arial"/>
                <w:b/>
                <w:lang w:eastAsia="en-GB"/>
              </w:rPr>
            </w:pPr>
          </w:p>
          <w:p w14:paraId="758787B6" w14:textId="77777777" w:rsidR="00E26CB4" w:rsidRPr="00FC745C" w:rsidRDefault="00E26CB4" w:rsidP="00FC745C">
            <w:pPr>
              <w:spacing w:after="0" w:line="240" w:lineRule="auto"/>
              <w:rPr>
                <w:rFonts w:ascii="Arial" w:eastAsia="Times New Roman" w:hAnsi="Arial" w:cs="Arial"/>
                <w:b/>
                <w:lang w:eastAsia="en-GB"/>
              </w:rPr>
            </w:pPr>
          </w:p>
          <w:p w14:paraId="6B6E34D8" w14:textId="77777777" w:rsidR="00E26CB4" w:rsidRPr="00FC745C" w:rsidRDefault="00E26CB4" w:rsidP="00FC745C">
            <w:pPr>
              <w:spacing w:after="0" w:line="240" w:lineRule="auto"/>
              <w:rPr>
                <w:rFonts w:ascii="Arial" w:eastAsia="Times New Roman" w:hAnsi="Arial" w:cs="Arial"/>
                <w:b/>
                <w:lang w:eastAsia="en-GB"/>
              </w:rPr>
            </w:pPr>
          </w:p>
          <w:p w14:paraId="7DEE39AD" w14:textId="77777777" w:rsidR="00E26CB4" w:rsidRPr="00FC745C" w:rsidRDefault="00E26CB4" w:rsidP="00FC745C">
            <w:pPr>
              <w:spacing w:after="0" w:line="240" w:lineRule="auto"/>
              <w:rPr>
                <w:rFonts w:ascii="Arial" w:eastAsia="Times New Roman" w:hAnsi="Arial" w:cs="Arial"/>
                <w:b/>
                <w:lang w:eastAsia="en-GB"/>
              </w:rPr>
            </w:pPr>
          </w:p>
          <w:p w14:paraId="3727A1C0" w14:textId="77777777" w:rsidR="00E65FAA" w:rsidRPr="00FC745C" w:rsidRDefault="00E26CB4" w:rsidP="00FC745C">
            <w:pPr>
              <w:spacing w:after="0" w:line="240" w:lineRule="auto"/>
              <w:rPr>
                <w:rFonts w:ascii="Arial" w:eastAsia="Times New Roman" w:hAnsi="Arial" w:cs="Arial"/>
                <w:b/>
                <w:lang w:eastAsia="en-GB"/>
              </w:rPr>
            </w:pPr>
            <w:r w:rsidRPr="00FC745C">
              <w:rPr>
                <w:rFonts w:ascii="Arial" w:eastAsia="Times New Roman" w:hAnsi="Arial" w:cs="Arial"/>
                <w:b/>
                <w:lang w:eastAsia="en-GB"/>
              </w:rPr>
              <w:t>Who might be harmed and how:</w:t>
            </w:r>
          </w:p>
          <w:p w14:paraId="06751EFE" w14:textId="77777777" w:rsidR="00E65FAA" w:rsidRDefault="00E65FAA" w:rsidP="0064561F">
            <w:pPr>
              <w:pStyle w:val="NoSpacing"/>
            </w:pPr>
          </w:p>
        </w:tc>
      </w:tr>
    </w:tbl>
    <w:p w14:paraId="6E59B6EE" w14:textId="77777777" w:rsidR="00E65FAA" w:rsidRDefault="00E65FAA" w:rsidP="0064561F">
      <w:pPr>
        <w:pStyle w:val="NoSpacing"/>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A516E" w:rsidRPr="00FC745C" w14:paraId="50BFAD8E" w14:textId="77777777" w:rsidTr="00FC745C">
        <w:trPr>
          <w:trHeight w:val="2936"/>
        </w:trPr>
        <w:tc>
          <w:tcPr>
            <w:tcW w:w="10490" w:type="dxa"/>
            <w:shd w:val="clear" w:color="auto" w:fill="auto"/>
          </w:tcPr>
          <w:p w14:paraId="02CBC90B" w14:textId="77777777" w:rsidR="00BE71ED" w:rsidRPr="00FC745C" w:rsidRDefault="00BE71ED" w:rsidP="00FC745C">
            <w:pPr>
              <w:spacing w:after="0" w:line="240" w:lineRule="auto"/>
              <w:rPr>
                <w:rFonts w:ascii="Arial" w:eastAsia="Times New Roman" w:hAnsi="Arial" w:cs="Arial"/>
                <w:b/>
                <w:u w:val="single"/>
                <w:lang w:eastAsia="en-GB"/>
              </w:rPr>
            </w:pPr>
          </w:p>
          <w:p w14:paraId="5EEC52C8" w14:textId="77777777" w:rsidR="002B7A02" w:rsidRPr="00FC745C" w:rsidRDefault="002B7A02" w:rsidP="00FC745C">
            <w:pPr>
              <w:spacing w:after="0" w:line="240" w:lineRule="auto"/>
              <w:rPr>
                <w:rFonts w:ascii="Arial" w:eastAsia="Times New Roman" w:hAnsi="Arial" w:cs="Arial"/>
                <w:b/>
                <w:u w:val="single"/>
                <w:lang w:eastAsia="en-GB"/>
              </w:rPr>
            </w:pPr>
            <w:r w:rsidRPr="00FC745C">
              <w:rPr>
                <w:rFonts w:ascii="Arial" w:eastAsia="Times New Roman" w:hAnsi="Arial" w:cs="Arial"/>
                <w:b/>
                <w:u w:val="single"/>
                <w:lang w:eastAsia="en-GB"/>
              </w:rPr>
              <w:t>Initial Risk Rating</w:t>
            </w:r>
          </w:p>
          <w:p w14:paraId="2B30ADCF" w14:textId="77777777" w:rsidR="002B7A02" w:rsidRPr="00FC745C" w:rsidRDefault="002B7A02" w:rsidP="00FC745C">
            <w:pPr>
              <w:spacing w:after="0" w:line="240" w:lineRule="auto"/>
              <w:rPr>
                <w:rFonts w:ascii="Arial" w:eastAsia="Times New Roman" w:hAnsi="Arial" w:cs="Arial"/>
                <w:b/>
                <w:u w:val="single"/>
                <w:lang w:eastAsia="en-GB"/>
              </w:rPr>
            </w:pPr>
          </w:p>
          <w:p w14:paraId="05889EF1" w14:textId="77777777" w:rsidR="002B7A02" w:rsidRPr="00FC745C" w:rsidRDefault="002B7A02" w:rsidP="00FC745C">
            <w:pPr>
              <w:spacing w:after="0" w:line="240" w:lineRule="auto"/>
              <w:rPr>
                <w:rFonts w:ascii="Arial" w:eastAsia="Times New Roman" w:hAnsi="Arial" w:cs="Arial"/>
                <w:b/>
                <w:lang w:eastAsia="en-GB"/>
              </w:rPr>
            </w:pPr>
            <w:r w:rsidRPr="00FC745C">
              <w:rPr>
                <w:rFonts w:ascii="Arial" w:eastAsia="Times New Roman" w:hAnsi="Arial" w:cs="Arial"/>
                <w:b/>
                <w:lang w:eastAsia="en-GB"/>
              </w:rPr>
              <w:t xml:space="preserve">Based upon the information above, what level of risk does the project pose to the organisation and its service users? </w:t>
            </w:r>
            <w:r w:rsidRPr="00FC745C">
              <w:rPr>
                <w:rFonts w:ascii="Arial" w:eastAsia="Times New Roman" w:hAnsi="Arial" w:cs="Arial"/>
                <w:lang w:eastAsia="en-GB"/>
              </w:rPr>
              <w:t>(</w:t>
            </w:r>
            <w:r w:rsidR="00DA681F" w:rsidRPr="00FC745C">
              <w:rPr>
                <w:rFonts w:ascii="Arial" w:eastAsia="Times New Roman" w:hAnsi="Arial" w:cs="Arial"/>
                <w:i/>
                <w:lang w:eastAsia="en-GB"/>
              </w:rPr>
              <w:t>Refer</w:t>
            </w:r>
            <w:r w:rsidRPr="00FC745C">
              <w:rPr>
                <w:rFonts w:ascii="Arial" w:eastAsia="Times New Roman" w:hAnsi="Arial" w:cs="Arial"/>
                <w:i/>
                <w:lang w:eastAsia="en-GB"/>
              </w:rPr>
              <w:t xml:space="preserve"> to guidance notes</w:t>
            </w:r>
            <w:r w:rsidRPr="00FC745C">
              <w:rPr>
                <w:rFonts w:ascii="Arial" w:eastAsia="Times New Roman" w:hAnsi="Arial" w:cs="Arial"/>
                <w:lang w:eastAsia="en-GB"/>
              </w:rPr>
              <w:t>)</w:t>
            </w:r>
            <w:r w:rsidR="00DD1A94" w:rsidRPr="00FC745C">
              <w:rPr>
                <w:rFonts w:ascii="Arial" w:eastAsia="Times New Roman" w:hAnsi="Arial" w:cs="Arial"/>
                <w:lang w:eastAsia="en-GB"/>
              </w:rPr>
              <w:t>:</w:t>
            </w:r>
          </w:p>
          <w:p w14:paraId="654634A0" w14:textId="7861BB6E" w:rsidR="002B7A02" w:rsidRPr="00FC745C" w:rsidRDefault="009B3EA8" w:rsidP="00FC745C">
            <w:pPr>
              <w:spacing w:after="0" w:line="240" w:lineRule="auto"/>
              <w:rPr>
                <w:rFonts w:ascii="Arial" w:eastAsia="Times New Roman" w:hAnsi="Arial" w:cs="Arial"/>
                <w:b/>
                <w:lang w:eastAsia="en-GB"/>
              </w:rPr>
            </w:pPr>
            <w:r>
              <w:rPr>
                <w:noProof/>
              </w:rPr>
              <mc:AlternateContent>
                <mc:Choice Requires="wps">
                  <w:drawing>
                    <wp:anchor distT="0" distB="0" distL="114300" distR="114300" simplePos="0" relativeHeight="7" behindDoc="0" locked="0" layoutInCell="1" allowOverlap="1" wp14:anchorId="304DD170" wp14:editId="7D8BD470">
                      <wp:simplePos x="0" y="0"/>
                      <wp:positionH relativeFrom="column">
                        <wp:posOffset>2088515</wp:posOffset>
                      </wp:positionH>
                      <wp:positionV relativeFrom="paragraph">
                        <wp:posOffset>162560</wp:posOffset>
                      </wp:positionV>
                      <wp:extent cx="219075" cy="20955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9075" cy="209550"/>
                              </a:xfrm>
                              <a:prstGeom prst="rect">
                                <a:avLst/>
                              </a:prstGeom>
                              <a:solidFill>
                                <a:sysClr val="window" lastClr="FFFFFF"/>
                              </a:solidFill>
                              <a:ln w="12700" cap="flat" cmpd="sng" algn="ctr">
                                <a:solidFill>
                                  <a:srgbClr val="70AD47"/>
                                </a:solidFill>
                                <a:prstDash val="solid"/>
                                <a:miter lim="800000"/>
                              </a:ln>
                              <a:effectLst/>
                            </wps:spPr>
                            <wps:txbx>
                              <w:txbxContent>
                                <w:p w14:paraId="0968137D" w14:textId="77777777" w:rsidR="0012418D" w:rsidRDefault="0012418D" w:rsidP="002B7A02">
                                  <w:pPr>
                                    <w:jc w:val="center"/>
                                  </w:pPr>
                                </w:p>
                                <w:p w14:paraId="78C04A32" w14:textId="77777777" w:rsidR="0012418D" w:rsidRDefault="001241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DD170" id="Rectangle 13" o:spid="_x0000_s1026" style="position:absolute;margin-left:164.45pt;margin-top:12.8pt;width:17.25pt;height:16.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" fillcolor="window" strokecolor="#70ad47" strokeweight="1pt">
                      <v:textbox>
                        <w:txbxContent>
                          <w:p w14:paraId="0968137D" w14:textId="77777777" w:rsidR="0012418D" w:rsidRDefault="0012418D" w:rsidP="002B7A02">
                            <w:pPr>
                              <w:jc w:val="center"/>
                            </w:pPr>
                          </w:p>
                          <w:p w14:paraId="78C04A32" w14:textId="77777777" w:rsidR="0012418D" w:rsidRDefault="0012418D"/>
                        </w:txbxContent>
                      </v:textbox>
                    </v:rect>
                  </w:pict>
                </mc:Fallback>
              </mc:AlternateContent>
            </w:r>
            <w:r>
              <w:rPr>
                <w:noProof/>
              </w:rPr>
              <mc:AlternateContent>
                <mc:Choice Requires="wps">
                  <w:drawing>
                    <wp:anchor distT="0" distB="0" distL="114300" distR="114300" simplePos="0" relativeHeight="8" behindDoc="0" locked="0" layoutInCell="1" allowOverlap="1" wp14:anchorId="34686FE8" wp14:editId="6286951D">
                      <wp:simplePos x="0" y="0"/>
                      <wp:positionH relativeFrom="column">
                        <wp:posOffset>5193665</wp:posOffset>
                      </wp:positionH>
                      <wp:positionV relativeFrom="paragraph">
                        <wp:posOffset>153035</wp:posOffset>
                      </wp:positionV>
                      <wp:extent cx="257175" cy="21907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7175"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0286DC" id="Rectangle 14" o:spid="_x0000_s1026" style="position:absolute;margin-left:408.95pt;margin-top:12.05pt;width:20.25pt;height:17.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" fillcolor="window" strokecolor="#70ad47" strokeweight="1pt"/>
                  </w:pict>
                </mc:Fallback>
              </mc:AlternateContent>
            </w:r>
          </w:p>
          <w:p w14:paraId="515DDD5A" w14:textId="77777777" w:rsidR="00FA516E" w:rsidRPr="00FC745C" w:rsidRDefault="002B7A02" w:rsidP="00FC745C">
            <w:pPr>
              <w:pStyle w:val="NoSpacing"/>
              <w:tabs>
                <w:tab w:val="left" w:pos="7905"/>
              </w:tabs>
              <w:rPr>
                <w:rFonts w:ascii="Arial" w:hAnsi="Arial" w:cs="Arial"/>
                <w:b/>
              </w:rPr>
            </w:pPr>
            <w:r w:rsidRPr="00FC745C">
              <w:rPr>
                <w:rFonts w:ascii="Arial" w:hAnsi="Arial" w:cs="Arial"/>
                <w:b/>
              </w:rPr>
              <w:t>Probable Likelihood</w:t>
            </w:r>
            <w:r w:rsidR="00D23615" w:rsidRPr="00FC745C">
              <w:rPr>
                <w:rFonts w:ascii="Arial" w:hAnsi="Arial" w:cs="Arial"/>
                <w:b/>
              </w:rPr>
              <w:t xml:space="preserve"> Score</w:t>
            </w:r>
            <w:r w:rsidRPr="00FC745C">
              <w:rPr>
                <w:rFonts w:ascii="Arial" w:hAnsi="Arial" w:cs="Arial"/>
                <w:b/>
              </w:rPr>
              <w:t xml:space="preserve">             </w:t>
            </w:r>
            <w:r w:rsidR="00D23615" w:rsidRPr="00FC745C">
              <w:rPr>
                <w:rFonts w:ascii="Arial" w:hAnsi="Arial" w:cs="Arial"/>
                <w:b/>
              </w:rPr>
              <w:t xml:space="preserve">  X      </w:t>
            </w:r>
            <w:r w:rsidRPr="00FC745C">
              <w:rPr>
                <w:rFonts w:ascii="Arial" w:hAnsi="Arial" w:cs="Arial"/>
                <w:b/>
              </w:rPr>
              <w:t xml:space="preserve">Potential Consequence </w:t>
            </w:r>
            <w:r w:rsidR="00D23615" w:rsidRPr="00FC745C">
              <w:rPr>
                <w:rFonts w:ascii="Arial" w:hAnsi="Arial" w:cs="Arial"/>
                <w:b/>
              </w:rPr>
              <w:t>Score</w:t>
            </w:r>
            <w:r w:rsidRPr="00FC745C">
              <w:rPr>
                <w:rFonts w:ascii="Arial" w:hAnsi="Arial" w:cs="Arial"/>
                <w:b/>
              </w:rPr>
              <w:t xml:space="preserve">    </w:t>
            </w:r>
            <w:r w:rsidR="00DA681F" w:rsidRPr="00FC745C">
              <w:rPr>
                <w:rFonts w:ascii="Arial" w:hAnsi="Arial" w:cs="Arial"/>
                <w:b/>
              </w:rPr>
              <w:tab/>
              <w:t xml:space="preserve"> =</w:t>
            </w:r>
          </w:p>
          <w:p w14:paraId="1901AFDF" w14:textId="77777777" w:rsidR="002B7A02" w:rsidRDefault="002B7A02" w:rsidP="002B7A02">
            <w:pPr>
              <w:pStyle w:val="NoSpacing"/>
            </w:pPr>
          </w:p>
          <w:p w14:paraId="70C4C03F" w14:textId="72E207AA" w:rsidR="002B7A02" w:rsidRDefault="009B3EA8" w:rsidP="002B7A02">
            <w:pPr>
              <w:pStyle w:val="NoSpacing"/>
            </w:pPr>
            <w:r>
              <w:rPr>
                <w:noProof/>
              </w:rPr>
              <mc:AlternateContent>
                <mc:Choice Requires="wps">
                  <w:drawing>
                    <wp:anchor distT="0" distB="0" distL="114300" distR="114300" simplePos="0" relativeHeight="9" behindDoc="0" locked="0" layoutInCell="1" allowOverlap="1" wp14:anchorId="2599F64B" wp14:editId="57910E64">
                      <wp:simplePos x="0" y="0"/>
                      <wp:positionH relativeFrom="column">
                        <wp:posOffset>1640840</wp:posOffset>
                      </wp:positionH>
                      <wp:positionV relativeFrom="paragraph">
                        <wp:posOffset>156210</wp:posOffset>
                      </wp:positionV>
                      <wp:extent cx="219075" cy="238125"/>
                      <wp:effectExtent l="0" t="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9075"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CB801" id="Rectangle 15" o:spid="_x0000_s1026" style="position:absolute;margin-left:129.2pt;margin-top:12.3pt;width:17.25pt;height:18.7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" fillcolor="window" strokecolor="#70ad47" strokeweight="1pt"/>
                  </w:pict>
                </mc:Fallback>
              </mc:AlternateContent>
            </w:r>
          </w:p>
          <w:p w14:paraId="4710209B" w14:textId="77777777" w:rsidR="002B7A02" w:rsidRDefault="002B7A02" w:rsidP="002B7A02">
            <w:pPr>
              <w:pStyle w:val="NoSpacing"/>
            </w:pPr>
            <w:r w:rsidRPr="00FC745C">
              <w:rPr>
                <w:rFonts w:ascii="Arial" w:hAnsi="Arial" w:cs="Arial"/>
                <w:b/>
              </w:rPr>
              <w:t xml:space="preserve">Initial Risk Rating      </w:t>
            </w:r>
          </w:p>
        </w:tc>
      </w:tr>
    </w:tbl>
    <w:p w14:paraId="6471F2DB" w14:textId="77777777" w:rsidR="00E65FAA" w:rsidRDefault="00E65FAA" w:rsidP="0064561F">
      <w:pPr>
        <w:pStyle w:val="NoSpacing"/>
      </w:pPr>
    </w:p>
    <w:p w14:paraId="027EA656" w14:textId="77777777" w:rsidR="0064561F" w:rsidRDefault="0064561F" w:rsidP="0064561F">
      <w:pPr>
        <w:rPr>
          <w:rFonts w:ascii="Arial" w:hAnsi="Arial" w:cs="Arial"/>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B7A02" w:rsidRPr="00FC745C" w14:paraId="3C4F39B9" w14:textId="77777777" w:rsidTr="00FC745C">
        <w:trPr>
          <w:trHeight w:val="2930"/>
        </w:trPr>
        <w:tc>
          <w:tcPr>
            <w:tcW w:w="10490" w:type="dxa"/>
            <w:shd w:val="clear" w:color="auto" w:fill="auto"/>
          </w:tcPr>
          <w:p w14:paraId="4FBFDE80" w14:textId="77777777" w:rsidR="002B7A02" w:rsidRPr="00FC745C" w:rsidRDefault="002B7A02" w:rsidP="00FC745C">
            <w:pPr>
              <w:spacing w:after="0" w:line="240" w:lineRule="auto"/>
              <w:rPr>
                <w:rFonts w:ascii="Arial" w:eastAsia="Times New Roman" w:hAnsi="Arial" w:cs="Arial"/>
                <w:b/>
                <w:lang w:eastAsia="en-GB"/>
              </w:rPr>
            </w:pPr>
          </w:p>
          <w:p w14:paraId="0EC7A341" w14:textId="77777777" w:rsidR="00BE71ED" w:rsidRPr="00FC745C" w:rsidRDefault="00BE71ED" w:rsidP="00FC745C">
            <w:pPr>
              <w:spacing w:after="0" w:line="240" w:lineRule="auto"/>
              <w:rPr>
                <w:rFonts w:ascii="Arial" w:eastAsia="Times New Roman" w:hAnsi="Arial" w:cs="Arial"/>
                <w:b/>
                <w:u w:val="single"/>
                <w:lang w:eastAsia="en-GB"/>
              </w:rPr>
            </w:pPr>
            <w:r w:rsidRPr="00FC745C">
              <w:rPr>
                <w:rFonts w:ascii="Arial" w:eastAsia="Times New Roman" w:hAnsi="Arial" w:cs="Arial"/>
                <w:b/>
                <w:u w:val="single"/>
                <w:lang w:eastAsia="en-GB"/>
              </w:rPr>
              <w:t xml:space="preserve">Safeguards needed to minimise </w:t>
            </w:r>
            <w:r w:rsidR="00DD1A94" w:rsidRPr="00FC745C">
              <w:rPr>
                <w:rFonts w:ascii="Arial" w:eastAsia="Times New Roman" w:hAnsi="Arial" w:cs="Arial"/>
                <w:b/>
                <w:u w:val="single"/>
                <w:lang w:eastAsia="en-GB"/>
              </w:rPr>
              <w:t xml:space="preserve">or </w:t>
            </w:r>
            <w:r w:rsidRPr="00FC745C">
              <w:rPr>
                <w:rFonts w:ascii="Arial" w:eastAsia="Times New Roman" w:hAnsi="Arial" w:cs="Arial"/>
                <w:b/>
                <w:u w:val="single"/>
                <w:lang w:eastAsia="en-GB"/>
              </w:rPr>
              <w:t>eliminate risk</w:t>
            </w:r>
          </w:p>
          <w:p w14:paraId="1BCEBB6C" w14:textId="77777777" w:rsidR="00BE71ED" w:rsidRPr="00FC745C" w:rsidRDefault="00BE71ED" w:rsidP="00FC745C">
            <w:pPr>
              <w:spacing w:after="0" w:line="240" w:lineRule="auto"/>
              <w:rPr>
                <w:rFonts w:ascii="Arial" w:eastAsia="Times New Roman" w:hAnsi="Arial" w:cs="Arial"/>
                <w:b/>
                <w:u w:val="single"/>
                <w:lang w:eastAsia="en-GB"/>
              </w:rPr>
            </w:pPr>
          </w:p>
          <w:p w14:paraId="64F8EAA9" w14:textId="77777777" w:rsidR="00BE71ED" w:rsidRPr="00FC745C" w:rsidRDefault="00BE71ED" w:rsidP="00FC745C">
            <w:pPr>
              <w:spacing w:after="0" w:line="240" w:lineRule="auto"/>
              <w:rPr>
                <w:rFonts w:ascii="Arial" w:eastAsia="Times New Roman" w:hAnsi="Arial" w:cs="Arial"/>
                <w:lang w:eastAsia="en-GB"/>
              </w:rPr>
            </w:pPr>
          </w:p>
        </w:tc>
      </w:tr>
    </w:tbl>
    <w:p w14:paraId="4666505D" w14:textId="77777777" w:rsidR="0064561F" w:rsidRDefault="0064561F" w:rsidP="0064561F">
      <w:pPr>
        <w:rPr>
          <w:rFonts w:ascii="Arial" w:hAnsi="Arial" w:cs="Arial"/>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E71ED" w:rsidRPr="00FC745C" w14:paraId="7E70CA57" w14:textId="77777777" w:rsidTr="00FC745C">
        <w:trPr>
          <w:trHeight w:val="2340"/>
        </w:trPr>
        <w:tc>
          <w:tcPr>
            <w:tcW w:w="10490" w:type="dxa"/>
            <w:shd w:val="clear" w:color="auto" w:fill="auto"/>
          </w:tcPr>
          <w:p w14:paraId="5E25D7AD" w14:textId="77777777" w:rsidR="00BE71ED" w:rsidRPr="00FC745C" w:rsidRDefault="00BE71ED" w:rsidP="00FC745C">
            <w:pPr>
              <w:spacing w:after="0" w:line="240" w:lineRule="auto"/>
              <w:rPr>
                <w:rFonts w:ascii="Arial" w:eastAsia="Times New Roman" w:hAnsi="Arial" w:cs="Arial"/>
                <w:b/>
                <w:lang w:eastAsia="en-GB"/>
              </w:rPr>
            </w:pPr>
          </w:p>
          <w:p w14:paraId="6CCFE428" w14:textId="77777777" w:rsidR="00BE71ED" w:rsidRPr="00FC745C" w:rsidRDefault="00BE71ED" w:rsidP="00FC745C">
            <w:pPr>
              <w:spacing w:after="0" w:line="240" w:lineRule="auto"/>
              <w:rPr>
                <w:rFonts w:ascii="Arial" w:eastAsia="Times New Roman" w:hAnsi="Arial" w:cs="Arial"/>
                <w:b/>
                <w:u w:val="single"/>
                <w:lang w:eastAsia="en-GB"/>
              </w:rPr>
            </w:pPr>
            <w:r w:rsidRPr="00FC745C">
              <w:rPr>
                <w:rFonts w:ascii="Arial" w:eastAsia="Times New Roman" w:hAnsi="Arial" w:cs="Arial"/>
                <w:b/>
                <w:u w:val="single"/>
                <w:lang w:eastAsia="en-GB"/>
              </w:rPr>
              <w:t>Feasibility of implementing safeguards</w:t>
            </w:r>
          </w:p>
        </w:tc>
      </w:tr>
    </w:tbl>
    <w:p w14:paraId="480F5687" w14:textId="77777777" w:rsidR="0064561F" w:rsidRDefault="0064561F" w:rsidP="0064561F">
      <w:pPr>
        <w:rPr>
          <w:rFonts w:ascii="Arial" w:hAnsi="Arial" w:cs="Arial"/>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E71ED" w:rsidRPr="00FC745C" w14:paraId="2F7A1ED4" w14:textId="77777777" w:rsidTr="00FC745C">
        <w:trPr>
          <w:trHeight w:val="2818"/>
        </w:trPr>
        <w:tc>
          <w:tcPr>
            <w:tcW w:w="10490" w:type="dxa"/>
            <w:shd w:val="clear" w:color="auto" w:fill="auto"/>
          </w:tcPr>
          <w:p w14:paraId="0F775AAE" w14:textId="77777777" w:rsidR="00BE71ED" w:rsidRPr="00FC745C" w:rsidRDefault="00BE71ED" w:rsidP="00FC745C">
            <w:pPr>
              <w:spacing w:after="0" w:line="240" w:lineRule="auto"/>
              <w:rPr>
                <w:rFonts w:ascii="Arial" w:eastAsia="Times New Roman" w:hAnsi="Arial" w:cs="Arial"/>
                <w:b/>
                <w:lang w:eastAsia="en-GB"/>
              </w:rPr>
            </w:pPr>
          </w:p>
          <w:p w14:paraId="70DE6C52" w14:textId="77777777" w:rsidR="00BE71ED" w:rsidRPr="00FC745C" w:rsidRDefault="00BE71ED" w:rsidP="00FC745C">
            <w:pPr>
              <w:spacing w:after="0" w:line="240" w:lineRule="auto"/>
              <w:rPr>
                <w:rFonts w:ascii="Arial" w:eastAsia="Times New Roman" w:hAnsi="Arial" w:cs="Arial"/>
                <w:b/>
                <w:u w:val="single"/>
                <w:lang w:eastAsia="en-GB"/>
              </w:rPr>
            </w:pPr>
            <w:r w:rsidRPr="00FC745C">
              <w:rPr>
                <w:rFonts w:ascii="Arial" w:eastAsia="Times New Roman" w:hAnsi="Arial" w:cs="Arial"/>
                <w:b/>
                <w:u w:val="single"/>
                <w:lang w:eastAsia="en-GB"/>
              </w:rPr>
              <w:t>Revised Risk Rating</w:t>
            </w:r>
          </w:p>
          <w:p w14:paraId="1FEE7EF3" w14:textId="77777777" w:rsidR="00BE71ED" w:rsidRPr="00FC745C" w:rsidRDefault="00BE71ED" w:rsidP="00FC745C">
            <w:pPr>
              <w:spacing w:after="0" w:line="240" w:lineRule="auto"/>
              <w:rPr>
                <w:rFonts w:ascii="Arial" w:eastAsia="Times New Roman" w:hAnsi="Arial" w:cs="Arial"/>
                <w:b/>
                <w:u w:val="single"/>
                <w:lang w:eastAsia="en-GB"/>
              </w:rPr>
            </w:pPr>
          </w:p>
          <w:p w14:paraId="1B88FF2E" w14:textId="77777777" w:rsidR="00BE71ED" w:rsidRPr="00FC745C" w:rsidRDefault="00BE71ED" w:rsidP="00FC745C">
            <w:pPr>
              <w:spacing w:after="0" w:line="240" w:lineRule="auto"/>
              <w:rPr>
                <w:rFonts w:ascii="Arial" w:eastAsia="Times New Roman" w:hAnsi="Arial" w:cs="Arial"/>
                <w:lang w:eastAsia="en-GB"/>
              </w:rPr>
            </w:pPr>
            <w:r w:rsidRPr="00FC745C">
              <w:rPr>
                <w:rFonts w:ascii="Arial" w:eastAsia="Times New Roman" w:hAnsi="Arial" w:cs="Arial"/>
                <w:b/>
                <w:lang w:eastAsia="en-GB"/>
              </w:rPr>
              <w:t>With the above action implemented state what the risk rating would be reduced to</w:t>
            </w:r>
            <w:r w:rsidR="00DD1A94" w:rsidRPr="00FC745C">
              <w:rPr>
                <w:rFonts w:ascii="Arial" w:eastAsia="Times New Roman" w:hAnsi="Arial" w:cs="Arial"/>
                <w:b/>
                <w:lang w:eastAsia="en-GB"/>
              </w:rPr>
              <w:t xml:space="preserve">? </w:t>
            </w:r>
            <w:r w:rsidR="00DD1A94" w:rsidRPr="00FC745C">
              <w:rPr>
                <w:rFonts w:ascii="Arial" w:eastAsia="Times New Roman" w:hAnsi="Arial" w:cs="Arial"/>
                <w:lang w:eastAsia="en-GB"/>
              </w:rPr>
              <w:t>(</w:t>
            </w:r>
            <w:r w:rsidR="00DA681F" w:rsidRPr="00FC745C">
              <w:rPr>
                <w:rFonts w:ascii="Arial" w:eastAsia="Times New Roman" w:hAnsi="Arial" w:cs="Arial"/>
                <w:i/>
                <w:lang w:eastAsia="en-GB"/>
              </w:rPr>
              <w:t>Refer</w:t>
            </w:r>
            <w:r w:rsidR="00DD1A94" w:rsidRPr="00FC745C">
              <w:rPr>
                <w:rFonts w:ascii="Arial" w:eastAsia="Times New Roman" w:hAnsi="Arial" w:cs="Arial"/>
                <w:i/>
                <w:lang w:eastAsia="en-GB"/>
              </w:rPr>
              <w:t xml:space="preserve"> to guidance notes</w:t>
            </w:r>
            <w:r w:rsidR="00DD1A94" w:rsidRPr="00FC745C">
              <w:rPr>
                <w:rFonts w:ascii="Arial" w:eastAsia="Times New Roman" w:hAnsi="Arial" w:cs="Arial"/>
                <w:lang w:eastAsia="en-GB"/>
              </w:rPr>
              <w:t>)</w:t>
            </w:r>
            <w:r w:rsidR="009043B4" w:rsidRPr="00FC745C">
              <w:rPr>
                <w:rFonts w:ascii="Arial" w:eastAsia="Times New Roman" w:hAnsi="Arial" w:cs="Arial"/>
                <w:lang w:eastAsia="en-GB"/>
              </w:rPr>
              <w:t>:</w:t>
            </w:r>
          </w:p>
          <w:p w14:paraId="71B24573" w14:textId="76F6A621" w:rsidR="00BE71ED" w:rsidRPr="00FC745C" w:rsidRDefault="009B3EA8" w:rsidP="00FC745C">
            <w:pPr>
              <w:spacing w:after="0" w:line="240" w:lineRule="auto"/>
              <w:rPr>
                <w:rFonts w:ascii="Arial" w:eastAsia="Times New Roman" w:hAnsi="Arial" w:cs="Arial"/>
                <w:b/>
                <w:lang w:eastAsia="en-GB"/>
              </w:rPr>
            </w:pPr>
            <w:r>
              <w:rPr>
                <w:noProof/>
              </w:rPr>
              <mc:AlternateContent>
                <mc:Choice Requires="wps">
                  <w:drawing>
                    <wp:anchor distT="0" distB="0" distL="114300" distR="114300" simplePos="0" relativeHeight="11" behindDoc="0" locked="0" layoutInCell="1" allowOverlap="1" wp14:anchorId="1E8A5B03" wp14:editId="23E3D888">
                      <wp:simplePos x="0" y="0"/>
                      <wp:positionH relativeFrom="column">
                        <wp:posOffset>4793615</wp:posOffset>
                      </wp:positionH>
                      <wp:positionV relativeFrom="paragraph">
                        <wp:posOffset>132080</wp:posOffset>
                      </wp:positionV>
                      <wp:extent cx="219075" cy="21907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9075"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9CEC4A" id="Rectangle 17" o:spid="_x0000_s1026" style="position:absolute;margin-left:377.45pt;margin-top:10.4pt;width:17.25pt;height:17.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" fillcolor="window" strokecolor="#70ad47" strokeweight="1pt"/>
                  </w:pict>
                </mc:Fallback>
              </mc:AlternateContent>
            </w:r>
            <w:r>
              <w:rPr>
                <w:noProof/>
              </w:rPr>
              <mc:AlternateContent>
                <mc:Choice Requires="wps">
                  <w:drawing>
                    <wp:anchor distT="0" distB="0" distL="114300" distR="114300" simplePos="0" relativeHeight="10" behindDoc="0" locked="0" layoutInCell="1" allowOverlap="1" wp14:anchorId="3CD24BAC" wp14:editId="6632DECA">
                      <wp:simplePos x="0" y="0"/>
                      <wp:positionH relativeFrom="column">
                        <wp:posOffset>1888490</wp:posOffset>
                      </wp:positionH>
                      <wp:positionV relativeFrom="paragraph">
                        <wp:posOffset>132080</wp:posOffset>
                      </wp:positionV>
                      <wp:extent cx="238125" cy="257175"/>
                      <wp:effectExtent l="0" t="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125"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D4B61" id="Rectangle 16" o:spid="_x0000_s1026" style="position:absolute;margin-left:148.7pt;margin-top:10.4pt;width:18.75pt;height:20.2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" fillcolor="window" strokecolor="#70ad47" strokeweight="1pt"/>
                  </w:pict>
                </mc:Fallback>
              </mc:AlternateContent>
            </w:r>
          </w:p>
          <w:p w14:paraId="5F1F4064" w14:textId="77777777" w:rsidR="00BE71ED" w:rsidRPr="00FC745C" w:rsidRDefault="00BE71ED" w:rsidP="00FC745C">
            <w:pPr>
              <w:tabs>
                <w:tab w:val="left" w:pos="3735"/>
                <w:tab w:val="left" w:pos="8205"/>
              </w:tabs>
              <w:spacing w:after="0" w:line="240" w:lineRule="auto"/>
              <w:rPr>
                <w:rFonts w:ascii="Arial" w:eastAsia="Times New Roman" w:hAnsi="Arial" w:cs="Arial"/>
                <w:b/>
                <w:lang w:eastAsia="en-GB"/>
              </w:rPr>
            </w:pPr>
            <w:r w:rsidRPr="00FC745C">
              <w:rPr>
                <w:rFonts w:ascii="Arial" w:eastAsia="Times New Roman" w:hAnsi="Arial" w:cs="Arial"/>
                <w:b/>
                <w:lang w:eastAsia="en-GB"/>
              </w:rPr>
              <w:t xml:space="preserve">Probable Likelihood </w:t>
            </w:r>
            <w:r w:rsidR="00D23615" w:rsidRPr="00FC745C">
              <w:rPr>
                <w:rFonts w:ascii="Arial" w:eastAsia="Times New Roman" w:hAnsi="Arial" w:cs="Arial"/>
                <w:b/>
                <w:lang w:eastAsia="en-GB"/>
              </w:rPr>
              <w:t>Score</w:t>
            </w:r>
            <w:r w:rsidRPr="00FC745C">
              <w:rPr>
                <w:rFonts w:ascii="Arial" w:eastAsia="Times New Roman" w:hAnsi="Arial" w:cs="Arial"/>
                <w:b/>
                <w:lang w:eastAsia="en-GB"/>
              </w:rPr>
              <w:t xml:space="preserve">   </w:t>
            </w:r>
            <w:r w:rsidRPr="00FC745C">
              <w:rPr>
                <w:rFonts w:ascii="Arial" w:eastAsia="Times New Roman" w:hAnsi="Arial" w:cs="Arial"/>
                <w:b/>
                <w:lang w:eastAsia="en-GB"/>
              </w:rPr>
              <w:tab/>
            </w:r>
            <w:r w:rsidR="00D23615" w:rsidRPr="00FC745C">
              <w:rPr>
                <w:rFonts w:ascii="Arial" w:eastAsia="Times New Roman" w:hAnsi="Arial" w:cs="Arial"/>
                <w:b/>
                <w:lang w:eastAsia="en-GB"/>
              </w:rPr>
              <w:t>X</w:t>
            </w:r>
            <w:r w:rsidRPr="00FC745C">
              <w:rPr>
                <w:rFonts w:ascii="Arial" w:eastAsia="Times New Roman" w:hAnsi="Arial" w:cs="Arial"/>
                <w:b/>
                <w:lang w:eastAsia="en-GB"/>
              </w:rPr>
              <w:t xml:space="preserve">    Potential Consequence </w:t>
            </w:r>
            <w:r w:rsidR="00D23615" w:rsidRPr="00FC745C">
              <w:rPr>
                <w:rFonts w:ascii="Arial" w:eastAsia="Times New Roman" w:hAnsi="Arial" w:cs="Arial"/>
                <w:b/>
                <w:lang w:eastAsia="en-GB"/>
              </w:rPr>
              <w:t>Score</w:t>
            </w:r>
            <w:r w:rsidRPr="00FC745C">
              <w:rPr>
                <w:rFonts w:ascii="Arial" w:eastAsia="Times New Roman" w:hAnsi="Arial" w:cs="Arial"/>
                <w:b/>
                <w:lang w:eastAsia="en-GB"/>
              </w:rPr>
              <w:t xml:space="preserve">    </w:t>
            </w:r>
            <w:r w:rsidRPr="00FC745C">
              <w:rPr>
                <w:rFonts w:ascii="Arial" w:eastAsia="Times New Roman" w:hAnsi="Arial" w:cs="Arial"/>
                <w:b/>
                <w:lang w:eastAsia="en-GB"/>
              </w:rPr>
              <w:tab/>
              <w:t>=</w:t>
            </w:r>
          </w:p>
          <w:p w14:paraId="4CF620A8" w14:textId="77777777" w:rsidR="00BE71ED" w:rsidRPr="00FC745C" w:rsidRDefault="00BE71ED" w:rsidP="00FC745C">
            <w:pPr>
              <w:tabs>
                <w:tab w:val="left" w:pos="3735"/>
                <w:tab w:val="left" w:pos="8205"/>
              </w:tabs>
              <w:spacing w:after="0" w:line="240" w:lineRule="auto"/>
              <w:rPr>
                <w:rFonts w:ascii="Arial" w:eastAsia="Times New Roman" w:hAnsi="Arial" w:cs="Arial"/>
                <w:b/>
                <w:lang w:eastAsia="en-GB"/>
              </w:rPr>
            </w:pPr>
          </w:p>
          <w:p w14:paraId="194FAF31" w14:textId="225F7D13" w:rsidR="00BE71ED" w:rsidRPr="00FC745C" w:rsidRDefault="009B3EA8" w:rsidP="00FC745C">
            <w:pPr>
              <w:tabs>
                <w:tab w:val="left" w:pos="3735"/>
                <w:tab w:val="left" w:pos="8205"/>
              </w:tabs>
              <w:spacing w:after="0" w:line="240" w:lineRule="auto"/>
              <w:rPr>
                <w:rFonts w:ascii="Arial" w:eastAsia="Times New Roman" w:hAnsi="Arial" w:cs="Arial"/>
                <w:b/>
                <w:lang w:eastAsia="en-GB"/>
              </w:rPr>
            </w:pPr>
            <w:r>
              <w:rPr>
                <w:noProof/>
              </w:rPr>
              <mc:AlternateContent>
                <mc:Choice Requires="wps">
                  <w:drawing>
                    <wp:anchor distT="0" distB="0" distL="114300" distR="114300" simplePos="0" relativeHeight="12" behindDoc="0" locked="0" layoutInCell="1" allowOverlap="1" wp14:anchorId="6AADC732" wp14:editId="66D206E5">
                      <wp:simplePos x="0" y="0"/>
                      <wp:positionH relativeFrom="column">
                        <wp:posOffset>1564640</wp:posOffset>
                      </wp:positionH>
                      <wp:positionV relativeFrom="paragraph">
                        <wp:posOffset>126365</wp:posOffset>
                      </wp:positionV>
                      <wp:extent cx="219075" cy="219075"/>
                      <wp:effectExtent l="0" t="0"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9075"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ABAABB" id="Rectangle 18" o:spid="_x0000_s1026" style="position:absolute;margin-left:123.2pt;margin-top:9.95pt;width:17.25pt;height:17.2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" fillcolor="window" strokecolor="#70ad47" strokeweight="1pt"/>
                  </w:pict>
                </mc:Fallback>
              </mc:AlternateContent>
            </w:r>
          </w:p>
          <w:p w14:paraId="21009C55" w14:textId="77777777" w:rsidR="00BE71ED" w:rsidRPr="00FC745C" w:rsidRDefault="009043B4" w:rsidP="00FC745C">
            <w:pPr>
              <w:tabs>
                <w:tab w:val="left" w:pos="3735"/>
                <w:tab w:val="left" w:pos="8205"/>
              </w:tabs>
              <w:spacing w:after="0" w:line="240" w:lineRule="auto"/>
              <w:rPr>
                <w:rFonts w:ascii="Arial" w:eastAsia="Times New Roman" w:hAnsi="Arial" w:cs="Arial"/>
                <w:b/>
                <w:lang w:eastAsia="en-GB"/>
              </w:rPr>
            </w:pPr>
            <w:r w:rsidRPr="00FC745C">
              <w:rPr>
                <w:rFonts w:ascii="Arial" w:eastAsia="Times New Roman" w:hAnsi="Arial" w:cs="Arial"/>
                <w:b/>
                <w:lang w:eastAsia="en-GB"/>
              </w:rPr>
              <w:t>Revised</w:t>
            </w:r>
            <w:r w:rsidR="00BE71ED" w:rsidRPr="00FC745C">
              <w:rPr>
                <w:rFonts w:ascii="Arial" w:eastAsia="Times New Roman" w:hAnsi="Arial" w:cs="Arial"/>
                <w:b/>
                <w:lang w:eastAsia="en-GB"/>
              </w:rPr>
              <w:t xml:space="preserve"> Risk Rating    </w:t>
            </w:r>
          </w:p>
        </w:tc>
      </w:tr>
    </w:tbl>
    <w:p w14:paraId="7AFD7C76" w14:textId="77777777" w:rsidR="0064561F" w:rsidRDefault="0064561F" w:rsidP="0064561F">
      <w:pPr>
        <w:rPr>
          <w:rFonts w:ascii="Arial" w:hAnsi="Arial" w:cs="Arial"/>
          <w:b/>
        </w:rPr>
      </w:pPr>
    </w:p>
    <w:p w14:paraId="699CA5B6" w14:textId="77777777" w:rsidR="00BE71ED" w:rsidRDefault="00BE71ED" w:rsidP="00BE71ED">
      <w:pPr>
        <w:rPr>
          <w:rFonts w:ascii="Arial" w:hAnsi="Arial" w:cs="Arial"/>
          <w:b/>
        </w:rPr>
      </w:pPr>
    </w:p>
    <w:tbl>
      <w:tblPr>
        <w:tblpPr w:leftFromText="180" w:rightFromText="180" w:vertAnchor="text" w:horzAnchor="margin" w:tblpX="-147" w:tblpY="-3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114"/>
        <w:gridCol w:w="86"/>
        <w:gridCol w:w="1235"/>
        <w:gridCol w:w="1439"/>
        <w:gridCol w:w="75"/>
        <w:gridCol w:w="1045"/>
        <w:gridCol w:w="3633"/>
      </w:tblGrid>
      <w:tr w:rsidR="00BE71ED" w:rsidRPr="00FC745C" w14:paraId="200F94E9" w14:textId="77777777" w:rsidTr="00BE71ED">
        <w:tc>
          <w:tcPr>
            <w:tcW w:w="10485" w:type="dxa"/>
            <w:gridSpan w:val="8"/>
          </w:tcPr>
          <w:p w14:paraId="398E3838" w14:textId="77777777" w:rsidR="00BE71ED" w:rsidRPr="00FC745C" w:rsidRDefault="00BE71ED" w:rsidP="00BE71ED">
            <w:pPr>
              <w:spacing w:before="120" w:after="120"/>
              <w:rPr>
                <w:rFonts w:ascii="Arial" w:hAnsi="Arial" w:cs="Arial"/>
                <w:b/>
              </w:rPr>
            </w:pPr>
            <w:r w:rsidRPr="00FC745C">
              <w:rPr>
                <w:rFonts w:ascii="Arial" w:hAnsi="Arial" w:cs="Arial"/>
                <w:b/>
              </w:rPr>
              <w:t>Assessment made by</w:t>
            </w:r>
          </w:p>
        </w:tc>
      </w:tr>
      <w:tr w:rsidR="00BE71ED" w:rsidRPr="00FC745C" w14:paraId="672C86CB" w14:textId="77777777" w:rsidTr="00BE71ED">
        <w:tc>
          <w:tcPr>
            <w:tcW w:w="3058" w:type="dxa"/>
            <w:gridSpan w:val="3"/>
          </w:tcPr>
          <w:p w14:paraId="10D07CF3" w14:textId="77777777" w:rsidR="00BE71ED" w:rsidRPr="00FC745C" w:rsidRDefault="00BE71ED" w:rsidP="005C2BFA">
            <w:pPr>
              <w:spacing w:before="120" w:after="120"/>
              <w:rPr>
                <w:rFonts w:ascii="Arial" w:hAnsi="Arial" w:cs="Arial"/>
                <w:b/>
              </w:rPr>
            </w:pPr>
            <w:r w:rsidRPr="00FC745C">
              <w:rPr>
                <w:rFonts w:ascii="Arial" w:hAnsi="Arial" w:cs="Arial"/>
                <w:b/>
              </w:rPr>
              <w:t>Name</w:t>
            </w:r>
          </w:p>
        </w:tc>
        <w:tc>
          <w:tcPr>
            <w:tcW w:w="2674" w:type="dxa"/>
            <w:gridSpan w:val="2"/>
          </w:tcPr>
          <w:p w14:paraId="295622A3" w14:textId="77777777" w:rsidR="00BE71ED" w:rsidRPr="00FC745C" w:rsidRDefault="00BE71ED" w:rsidP="005C2BFA">
            <w:pPr>
              <w:spacing w:before="120" w:after="120"/>
              <w:rPr>
                <w:rFonts w:ascii="Arial" w:hAnsi="Arial" w:cs="Arial"/>
                <w:b/>
              </w:rPr>
            </w:pPr>
            <w:r w:rsidRPr="00FC745C">
              <w:rPr>
                <w:rFonts w:ascii="Arial" w:hAnsi="Arial" w:cs="Arial"/>
                <w:b/>
              </w:rPr>
              <w:t>Designation</w:t>
            </w:r>
          </w:p>
        </w:tc>
        <w:tc>
          <w:tcPr>
            <w:tcW w:w="4753" w:type="dxa"/>
            <w:gridSpan w:val="3"/>
          </w:tcPr>
          <w:p w14:paraId="687B8F12" w14:textId="77777777" w:rsidR="00BE71ED" w:rsidRPr="00FC745C" w:rsidRDefault="00BE71ED" w:rsidP="005C2BFA">
            <w:pPr>
              <w:spacing w:before="120" w:after="120"/>
              <w:rPr>
                <w:rFonts w:ascii="Arial" w:hAnsi="Arial" w:cs="Arial"/>
                <w:b/>
              </w:rPr>
            </w:pPr>
            <w:r w:rsidRPr="00FC745C">
              <w:rPr>
                <w:rFonts w:ascii="Arial" w:hAnsi="Arial" w:cs="Arial"/>
                <w:b/>
              </w:rPr>
              <w:t xml:space="preserve">Signature </w:t>
            </w:r>
          </w:p>
        </w:tc>
      </w:tr>
      <w:tr w:rsidR="00BE71ED" w:rsidRPr="00FC745C" w14:paraId="07BB9D6C" w14:textId="77777777" w:rsidTr="00BE71ED">
        <w:tc>
          <w:tcPr>
            <w:tcW w:w="3058" w:type="dxa"/>
            <w:gridSpan w:val="3"/>
          </w:tcPr>
          <w:p w14:paraId="323C111C" w14:textId="77777777" w:rsidR="00BE71ED" w:rsidRPr="00FC745C" w:rsidRDefault="00BE71ED" w:rsidP="00BE71ED">
            <w:pPr>
              <w:rPr>
                <w:rFonts w:ascii="Arial" w:hAnsi="Arial" w:cs="Arial"/>
                <w:b/>
              </w:rPr>
            </w:pPr>
          </w:p>
        </w:tc>
        <w:tc>
          <w:tcPr>
            <w:tcW w:w="2674" w:type="dxa"/>
            <w:gridSpan w:val="2"/>
          </w:tcPr>
          <w:p w14:paraId="45692036" w14:textId="77777777" w:rsidR="00BE71ED" w:rsidRPr="00FC745C" w:rsidRDefault="00BE71ED" w:rsidP="00BE71ED">
            <w:pPr>
              <w:rPr>
                <w:rFonts w:ascii="Arial" w:hAnsi="Arial" w:cs="Arial"/>
                <w:b/>
              </w:rPr>
            </w:pPr>
          </w:p>
        </w:tc>
        <w:tc>
          <w:tcPr>
            <w:tcW w:w="4753" w:type="dxa"/>
            <w:gridSpan w:val="3"/>
          </w:tcPr>
          <w:p w14:paraId="6D058491" w14:textId="77777777" w:rsidR="00BE71ED" w:rsidRPr="00FC745C" w:rsidRDefault="00BE71ED" w:rsidP="00BE71ED">
            <w:pPr>
              <w:rPr>
                <w:rFonts w:ascii="Arial" w:hAnsi="Arial" w:cs="Arial"/>
                <w:b/>
              </w:rPr>
            </w:pPr>
          </w:p>
        </w:tc>
      </w:tr>
      <w:tr w:rsidR="00BE71ED" w:rsidRPr="00FC745C" w14:paraId="56BF36E5" w14:textId="77777777" w:rsidTr="00BE71ED">
        <w:tc>
          <w:tcPr>
            <w:tcW w:w="3058" w:type="dxa"/>
            <w:gridSpan w:val="3"/>
          </w:tcPr>
          <w:p w14:paraId="4392FDB1" w14:textId="77777777" w:rsidR="00BE71ED" w:rsidRPr="00FC745C" w:rsidRDefault="00BE71ED" w:rsidP="00BE71ED">
            <w:pPr>
              <w:rPr>
                <w:rFonts w:ascii="Arial" w:hAnsi="Arial" w:cs="Arial"/>
                <w:b/>
              </w:rPr>
            </w:pPr>
          </w:p>
        </w:tc>
        <w:tc>
          <w:tcPr>
            <w:tcW w:w="2674" w:type="dxa"/>
            <w:gridSpan w:val="2"/>
          </w:tcPr>
          <w:p w14:paraId="791B57BF" w14:textId="77777777" w:rsidR="00BE71ED" w:rsidRPr="00FC745C" w:rsidRDefault="00BE71ED" w:rsidP="00BE71ED">
            <w:pPr>
              <w:rPr>
                <w:rFonts w:ascii="Arial" w:hAnsi="Arial" w:cs="Arial"/>
                <w:b/>
              </w:rPr>
            </w:pPr>
          </w:p>
        </w:tc>
        <w:tc>
          <w:tcPr>
            <w:tcW w:w="4753" w:type="dxa"/>
            <w:gridSpan w:val="3"/>
          </w:tcPr>
          <w:p w14:paraId="29024288" w14:textId="77777777" w:rsidR="00BE71ED" w:rsidRPr="00FC745C" w:rsidRDefault="00BE71ED" w:rsidP="00BE71ED">
            <w:pPr>
              <w:rPr>
                <w:rFonts w:ascii="Arial" w:hAnsi="Arial" w:cs="Arial"/>
                <w:b/>
              </w:rPr>
            </w:pPr>
          </w:p>
        </w:tc>
      </w:tr>
      <w:tr w:rsidR="00BE71ED" w:rsidRPr="00FC745C" w14:paraId="220DADC1" w14:textId="77777777" w:rsidTr="00BE71ED">
        <w:tc>
          <w:tcPr>
            <w:tcW w:w="3058" w:type="dxa"/>
            <w:gridSpan w:val="3"/>
          </w:tcPr>
          <w:p w14:paraId="00A9C0B8" w14:textId="77777777" w:rsidR="00BE71ED" w:rsidRPr="00FC745C" w:rsidRDefault="00BE71ED" w:rsidP="00BE71ED">
            <w:pPr>
              <w:rPr>
                <w:rFonts w:ascii="Arial" w:hAnsi="Arial" w:cs="Arial"/>
                <w:b/>
              </w:rPr>
            </w:pPr>
          </w:p>
        </w:tc>
        <w:tc>
          <w:tcPr>
            <w:tcW w:w="2674" w:type="dxa"/>
            <w:gridSpan w:val="2"/>
          </w:tcPr>
          <w:p w14:paraId="0B52F7F0" w14:textId="77777777" w:rsidR="00BE71ED" w:rsidRPr="00FC745C" w:rsidRDefault="00BE71ED" w:rsidP="00BE71ED">
            <w:pPr>
              <w:rPr>
                <w:rFonts w:ascii="Arial" w:hAnsi="Arial" w:cs="Arial"/>
                <w:b/>
              </w:rPr>
            </w:pPr>
          </w:p>
        </w:tc>
        <w:tc>
          <w:tcPr>
            <w:tcW w:w="4753" w:type="dxa"/>
            <w:gridSpan w:val="3"/>
          </w:tcPr>
          <w:p w14:paraId="08FE624C" w14:textId="77777777" w:rsidR="00BE71ED" w:rsidRPr="00FC745C" w:rsidRDefault="00BE71ED" w:rsidP="00BE71ED">
            <w:pPr>
              <w:rPr>
                <w:rFonts w:ascii="Arial" w:hAnsi="Arial" w:cs="Arial"/>
                <w:b/>
              </w:rPr>
            </w:pPr>
          </w:p>
        </w:tc>
      </w:tr>
      <w:tr w:rsidR="00BE71ED" w:rsidRPr="00FC745C" w14:paraId="52B4E54B" w14:textId="77777777" w:rsidTr="00BE71ED">
        <w:tc>
          <w:tcPr>
            <w:tcW w:w="1858" w:type="dxa"/>
          </w:tcPr>
          <w:p w14:paraId="01CF806C" w14:textId="77777777" w:rsidR="00BE71ED" w:rsidRPr="00FC745C" w:rsidRDefault="00BE71ED" w:rsidP="005C2BFA">
            <w:pPr>
              <w:spacing w:before="120" w:after="120"/>
              <w:rPr>
                <w:rFonts w:ascii="Arial" w:hAnsi="Arial" w:cs="Arial"/>
                <w:b/>
              </w:rPr>
            </w:pPr>
            <w:r w:rsidRPr="00FC745C">
              <w:rPr>
                <w:rFonts w:ascii="Arial" w:hAnsi="Arial" w:cs="Arial"/>
                <w:b/>
              </w:rPr>
              <w:t xml:space="preserve">Date of Initial Risk Assessment: </w:t>
            </w:r>
          </w:p>
        </w:tc>
        <w:tc>
          <w:tcPr>
            <w:tcW w:w="2435" w:type="dxa"/>
            <w:gridSpan w:val="3"/>
          </w:tcPr>
          <w:p w14:paraId="107E6D04" w14:textId="77777777" w:rsidR="00BE71ED" w:rsidRPr="00FC745C" w:rsidRDefault="00BE71ED" w:rsidP="00BE71ED">
            <w:pPr>
              <w:rPr>
                <w:rFonts w:ascii="Arial" w:hAnsi="Arial" w:cs="Arial"/>
                <w:b/>
              </w:rPr>
            </w:pPr>
          </w:p>
        </w:tc>
        <w:tc>
          <w:tcPr>
            <w:tcW w:w="2559" w:type="dxa"/>
            <w:gridSpan w:val="3"/>
          </w:tcPr>
          <w:p w14:paraId="5D28F002" w14:textId="77777777" w:rsidR="00BE71ED" w:rsidRPr="00FC745C" w:rsidRDefault="00BE71ED" w:rsidP="005C2BFA">
            <w:pPr>
              <w:spacing w:before="120" w:after="120"/>
              <w:rPr>
                <w:rFonts w:ascii="Arial" w:hAnsi="Arial" w:cs="Arial"/>
                <w:b/>
              </w:rPr>
            </w:pPr>
            <w:r w:rsidRPr="00FC745C">
              <w:rPr>
                <w:rFonts w:ascii="Arial" w:hAnsi="Arial" w:cs="Arial"/>
                <w:b/>
              </w:rPr>
              <w:t>Planned Review Date:</w:t>
            </w:r>
          </w:p>
        </w:tc>
        <w:tc>
          <w:tcPr>
            <w:tcW w:w="3633" w:type="dxa"/>
          </w:tcPr>
          <w:p w14:paraId="068C62BF" w14:textId="77777777" w:rsidR="00BE71ED" w:rsidRPr="00FC745C" w:rsidRDefault="00BE71ED" w:rsidP="00BE71ED">
            <w:pPr>
              <w:rPr>
                <w:rFonts w:ascii="Arial" w:hAnsi="Arial" w:cs="Arial"/>
                <w:b/>
              </w:rPr>
            </w:pPr>
          </w:p>
        </w:tc>
      </w:tr>
      <w:tr w:rsidR="009043B4" w:rsidRPr="00FC745C" w14:paraId="43A83380" w14:textId="77777777" w:rsidTr="00C078E6">
        <w:trPr>
          <w:trHeight w:val="1922"/>
        </w:trPr>
        <w:tc>
          <w:tcPr>
            <w:tcW w:w="10485" w:type="dxa"/>
            <w:gridSpan w:val="8"/>
          </w:tcPr>
          <w:p w14:paraId="00CD5906" w14:textId="77777777" w:rsidR="00DD1A94" w:rsidRPr="00FC745C" w:rsidRDefault="009043B4" w:rsidP="009043B4">
            <w:pPr>
              <w:spacing w:before="120" w:after="120"/>
              <w:rPr>
                <w:rFonts w:ascii="Arial" w:hAnsi="Arial" w:cs="Arial"/>
                <w:b/>
              </w:rPr>
            </w:pPr>
            <w:r w:rsidRPr="00FC745C">
              <w:rPr>
                <w:rFonts w:ascii="Arial" w:hAnsi="Arial" w:cs="Arial"/>
                <w:b/>
              </w:rPr>
              <w:t>Review Outcome:</w:t>
            </w:r>
          </w:p>
          <w:p w14:paraId="60DCE86F" w14:textId="77777777" w:rsidR="00DD1A94" w:rsidRPr="00FC745C" w:rsidRDefault="00DD1A94" w:rsidP="009043B4">
            <w:pPr>
              <w:spacing w:before="120" w:after="120"/>
              <w:rPr>
                <w:rFonts w:ascii="Arial" w:hAnsi="Arial" w:cs="Arial"/>
                <w:b/>
              </w:rPr>
            </w:pPr>
          </w:p>
          <w:p w14:paraId="15CDDF71" w14:textId="77777777" w:rsidR="00DD1A94" w:rsidRPr="00FC745C" w:rsidRDefault="00DD1A94" w:rsidP="009043B4">
            <w:pPr>
              <w:spacing w:before="120" w:after="120"/>
              <w:rPr>
                <w:rFonts w:ascii="Arial" w:hAnsi="Arial" w:cs="Arial"/>
                <w:b/>
              </w:rPr>
            </w:pPr>
          </w:p>
          <w:p w14:paraId="1601AD52" w14:textId="77777777" w:rsidR="00DD1A94" w:rsidRPr="00FC745C" w:rsidRDefault="00DD1A94" w:rsidP="009043B4">
            <w:pPr>
              <w:spacing w:before="120" w:after="120"/>
              <w:rPr>
                <w:rFonts w:ascii="Arial" w:hAnsi="Arial" w:cs="Arial"/>
                <w:b/>
              </w:rPr>
            </w:pPr>
          </w:p>
          <w:p w14:paraId="5962F044" w14:textId="77777777" w:rsidR="009043B4" w:rsidRPr="00FC745C" w:rsidRDefault="009043B4" w:rsidP="009043B4">
            <w:pPr>
              <w:spacing w:before="120" w:after="120"/>
              <w:rPr>
                <w:rFonts w:ascii="Arial" w:hAnsi="Arial" w:cs="Arial"/>
                <w:b/>
              </w:rPr>
            </w:pPr>
            <w:r w:rsidRPr="00FC745C">
              <w:rPr>
                <w:rFonts w:ascii="Arial" w:hAnsi="Arial" w:cs="Arial"/>
                <w:b/>
              </w:rPr>
              <w:t>Date of Review:</w:t>
            </w:r>
          </w:p>
        </w:tc>
      </w:tr>
      <w:tr w:rsidR="000E64C1" w:rsidRPr="00FC745C" w14:paraId="0EFD414B" w14:textId="77777777" w:rsidTr="000E64C1">
        <w:trPr>
          <w:trHeight w:val="433"/>
        </w:trPr>
        <w:tc>
          <w:tcPr>
            <w:tcW w:w="10485" w:type="dxa"/>
            <w:gridSpan w:val="8"/>
          </w:tcPr>
          <w:p w14:paraId="26CC8454" w14:textId="77777777" w:rsidR="000E64C1" w:rsidRPr="00FC745C" w:rsidRDefault="000E64C1" w:rsidP="009043B4">
            <w:pPr>
              <w:spacing w:before="120" w:after="120"/>
              <w:rPr>
                <w:rFonts w:ascii="Arial" w:hAnsi="Arial" w:cs="Arial"/>
                <w:b/>
              </w:rPr>
            </w:pPr>
            <w:r w:rsidRPr="00FC745C">
              <w:rPr>
                <w:rFonts w:ascii="Arial" w:hAnsi="Arial" w:cs="Arial"/>
                <w:b/>
              </w:rPr>
              <w:t>Review undertaken by:</w:t>
            </w:r>
          </w:p>
        </w:tc>
      </w:tr>
      <w:tr w:rsidR="000E64C1" w:rsidRPr="00FC745C" w14:paraId="736A214C" w14:textId="77777777" w:rsidTr="00E26CB4">
        <w:trPr>
          <w:trHeight w:val="170"/>
        </w:trPr>
        <w:tc>
          <w:tcPr>
            <w:tcW w:w="2972" w:type="dxa"/>
            <w:gridSpan w:val="2"/>
          </w:tcPr>
          <w:p w14:paraId="24BE8542" w14:textId="77777777" w:rsidR="000E64C1" w:rsidRPr="00FC745C" w:rsidRDefault="000E64C1" w:rsidP="009043B4">
            <w:pPr>
              <w:spacing w:before="120" w:after="120"/>
              <w:rPr>
                <w:rFonts w:ascii="Arial" w:hAnsi="Arial" w:cs="Arial"/>
                <w:b/>
              </w:rPr>
            </w:pPr>
            <w:r w:rsidRPr="00FC745C">
              <w:rPr>
                <w:rFonts w:ascii="Arial" w:hAnsi="Arial" w:cs="Arial"/>
                <w:b/>
              </w:rPr>
              <w:t>Name</w:t>
            </w:r>
          </w:p>
        </w:tc>
        <w:tc>
          <w:tcPr>
            <w:tcW w:w="2835" w:type="dxa"/>
            <w:gridSpan w:val="4"/>
          </w:tcPr>
          <w:p w14:paraId="3C0AF27E" w14:textId="77777777" w:rsidR="000E64C1" w:rsidRPr="00FC745C" w:rsidRDefault="000E64C1" w:rsidP="009043B4">
            <w:pPr>
              <w:spacing w:before="120" w:after="120"/>
              <w:rPr>
                <w:rFonts w:ascii="Arial" w:hAnsi="Arial" w:cs="Arial"/>
                <w:b/>
              </w:rPr>
            </w:pPr>
            <w:r w:rsidRPr="00FC745C">
              <w:rPr>
                <w:rFonts w:ascii="Arial" w:hAnsi="Arial" w:cs="Arial"/>
                <w:b/>
              </w:rPr>
              <w:t>Designation</w:t>
            </w:r>
          </w:p>
        </w:tc>
        <w:tc>
          <w:tcPr>
            <w:tcW w:w="4678" w:type="dxa"/>
            <w:gridSpan w:val="2"/>
          </w:tcPr>
          <w:p w14:paraId="0B05AA7D" w14:textId="77777777" w:rsidR="000E64C1" w:rsidRPr="00FC745C" w:rsidRDefault="000E64C1" w:rsidP="009043B4">
            <w:pPr>
              <w:spacing w:before="120" w:after="120"/>
              <w:rPr>
                <w:rFonts w:ascii="Arial" w:hAnsi="Arial" w:cs="Arial"/>
                <w:b/>
              </w:rPr>
            </w:pPr>
            <w:r w:rsidRPr="00FC745C">
              <w:rPr>
                <w:rFonts w:ascii="Arial" w:hAnsi="Arial" w:cs="Arial"/>
                <w:b/>
              </w:rPr>
              <w:t>Signature</w:t>
            </w:r>
          </w:p>
        </w:tc>
      </w:tr>
      <w:tr w:rsidR="000E64C1" w:rsidRPr="00FC745C" w14:paraId="636F640D" w14:textId="77777777" w:rsidTr="00E26CB4">
        <w:trPr>
          <w:trHeight w:val="170"/>
        </w:trPr>
        <w:tc>
          <w:tcPr>
            <w:tcW w:w="2972" w:type="dxa"/>
            <w:gridSpan w:val="2"/>
          </w:tcPr>
          <w:p w14:paraId="498C6109" w14:textId="77777777" w:rsidR="000E64C1" w:rsidRPr="00FC745C" w:rsidRDefault="000E64C1" w:rsidP="009043B4">
            <w:pPr>
              <w:spacing w:before="120" w:after="120"/>
              <w:rPr>
                <w:rFonts w:ascii="Arial" w:hAnsi="Arial" w:cs="Arial"/>
                <w:b/>
              </w:rPr>
            </w:pPr>
          </w:p>
        </w:tc>
        <w:tc>
          <w:tcPr>
            <w:tcW w:w="2835" w:type="dxa"/>
            <w:gridSpan w:val="4"/>
          </w:tcPr>
          <w:p w14:paraId="29737CFF" w14:textId="77777777" w:rsidR="000E64C1" w:rsidRPr="00FC745C" w:rsidRDefault="000E64C1" w:rsidP="009043B4">
            <w:pPr>
              <w:spacing w:before="120" w:after="120"/>
              <w:rPr>
                <w:rFonts w:ascii="Arial" w:hAnsi="Arial" w:cs="Arial"/>
                <w:b/>
              </w:rPr>
            </w:pPr>
          </w:p>
        </w:tc>
        <w:tc>
          <w:tcPr>
            <w:tcW w:w="4678" w:type="dxa"/>
            <w:gridSpan w:val="2"/>
          </w:tcPr>
          <w:p w14:paraId="4E8F1D99" w14:textId="77777777" w:rsidR="000E64C1" w:rsidRPr="00FC745C" w:rsidRDefault="000E64C1" w:rsidP="009043B4">
            <w:pPr>
              <w:spacing w:before="120" w:after="120"/>
              <w:rPr>
                <w:rFonts w:ascii="Arial" w:hAnsi="Arial" w:cs="Arial"/>
                <w:b/>
              </w:rPr>
            </w:pPr>
          </w:p>
        </w:tc>
      </w:tr>
    </w:tbl>
    <w:p w14:paraId="435E2F06" w14:textId="77777777" w:rsidR="00BE71ED" w:rsidRDefault="00BE71ED" w:rsidP="00BE71ED">
      <w:pPr>
        <w:rPr>
          <w:rFonts w:ascii="Arial" w:hAnsi="Arial" w:cs="Arial"/>
          <w:b/>
        </w:rPr>
      </w:pPr>
    </w:p>
    <w:p w14:paraId="0F3ECD07" w14:textId="77777777" w:rsidR="00BE71ED" w:rsidRDefault="00BE71ED" w:rsidP="00BE71ED">
      <w:pPr>
        <w:rPr>
          <w:rFonts w:ascii="Arial" w:hAnsi="Arial" w:cs="Arial"/>
          <w:b/>
        </w:rPr>
      </w:pPr>
    </w:p>
    <w:p w14:paraId="774C42D5" w14:textId="77777777" w:rsidR="0064561F" w:rsidRDefault="0064561F" w:rsidP="0064561F">
      <w:pPr>
        <w:rPr>
          <w:rFonts w:ascii="Arial" w:hAnsi="Arial" w:cs="Arial"/>
          <w:b/>
        </w:rPr>
      </w:pPr>
    </w:p>
    <w:p w14:paraId="43ACD58C" w14:textId="77777777" w:rsidR="0064561F" w:rsidRDefault="0064561F" w:rsidP="0064561F">
      <w:pPr>
        <w:rPr>
          <w:rFonts w:ascii="Arial" w:hAnsi="Arial" w:cs="Arial"/>
          <w:b/>
        </w:rPr>
      </w:pPr>
    </w:p>
    <w:p w14:paraId="5889328D" w14:textId="77777777" w:rsidR="0064561F" w:rsidRDefault="0064561F" w:rsidP="0064561F">
      <w:pPr>
        <w:rPr>
          <w:rFonts w:ascii="Arial" w:hAnsi="Arial" w:cs="Arial"/>
          <w:b/>
        </w:rPr>
      </w:pPr>
    </w:p>
    <w:p w14:paraId="22652B22" w14:textId="77777777" w:rsidR="0064561F" w:rsidRDefault="0064561F" w:rsidP="0064561F">
      <w:pPr>
        <w:rPr>
          <w:rFonts w:ascii="Arial" w:hAnsi="Arial" w:cs="Arial"/>
          <w:b/>
        </w:rPr>
      </w:pPr>
    </w:p>
    <w:p w14:paraId="1E347E03" w14:textId="77777777" w:rsidR="0064561F" w:rsidRDefault="0064561F" w:rsidP="0064561F">
      <w:pPr>
        <w:rPr>
          <w:rFonts w:ascii="Arial" w:hAnsi="Arial" w:cs="Arial"/>
          <w:b/>
        </w:rPr>
      </w:pPr>
    </w:p>
    <w:p w14:paraId="5ED2F794" w14:textId="77777777" w:rsidR="0064561F" w:rsidRDefault="0064561F" w:rsidP="0064561F">
      <w:pPr>
        <w:rPr>
          <w:rFonts w:ascii="Arial" w:hAnsi="Arial" w:cs="Arial"/>
          <w:b/>
        </w:rPr>
      </w:pPr>
    </w:p>
    <w:p w14:paraId="5E70D556" w14:textId="77777777" w:rsidR="0064561F" w:rsidRDefault="0064561F" w:rsidP="0064561F">
      <w:pPr>
        <w:rPr>
          <w:rFonts w:ascii="Arial" w:hAnsi="Arial" w:cs="Arial"/>
          <w:b/>
        </w:rPr>
      </w:pPr>
    </w:p>
    <w:p w14:paraId="29B525A7" w14:textId="77777777" w:rsidR="0064561F" w:rsidRDefault="0064561F" w:rsidP="0064561F">
      <w:pPr>
        <w:rPr>
          <w:rFonts w:ascii="Arial" w:hAnsi="Arial" w:cs="Arial"/>
          <w:b/>
        </w:rPr>
      </w:pPr>
    </w:p>
    <w:p w14:paraId="2572303E" w14:textId="77777777" w:rsidR="0064561F" w:rsidRDefault="0064561F" w:rsidP="0064561F">
      <w:pPr>
        <w:rPr>
          <w:rFonts w:ascii="Arial" w:hAnsi="Arial" w:cs="Arial"/>
          <w:b/>
        </w:rPr>
      </w:pPr>
    </w:p>
    <w:p w14:paraId="28B17352" w14:textId="77777777" w:rsidR="0064561F" w:rsidRDefault="0064561F" w:rsidP="0064561F">
      <w:pPr>
        <w:rPr>
          <w:rFonts w:ascii="Arial" w:hAnsi="Arial" w:cs="Arial"/>
          <w:b/>
        </w:rPr>
      </w:pPr>
    </w:p>
    <w:p w14:paraId="3AA1DE7E" w14:textId="77777777" w:rsidR="00D81F27" w:rsidRPr="008E1AB0" w:rsidRDefault="00D81F27" w:rsidP="00D81F27">
      <w:pPr>
        <w:rPr>
          <w:rFonts w:ascii="Arial" w:hAnsi="Arial" w:cs="Arial"/>
          <w:b/>
        </w:rPr>
      </w:pPr>
    </w:p>
    <w:p w14:paraId="6EE1491C" w14:textId="77777777" w:rsidR="00C078E6" w:rsidRDefault="00C078E6">
      <w:pPr>
        <w:rPr>
          <w:rFonts w:ascii="Arial" w:hAnsi="Arial" w:cs="Arial"/>
          <w:b/>
        </w:rPr>
      </w:pPr>
    </w:p>
    <w:p w14:paraId="53BE9FFF" w14:textId="77777777" w:rsidR="00DA681F" w:rsidRDefault="00DA681F">
      <w:pPr>
        <w:rPr>
          <w:rFonts w:ascii="Arial" w:hAnsi="Arial" w:cs="Arial"/>
          <w:b/>
        </w:rPr>
      </w:pPr>
    </w:p>
    <w:p w14:paraId="530CD7F8" w14:textId="77777777" w:rsidR="00D81F27" w:rsidRDefault="00D81F27" w:rsidP="00D81F27">
      <w:pPr>
        <w:rPr>
          <w:rFonts w:ascii="Arial" w:hAnsi="Arial" w:cs="Arial"/>
          <w:b/>
        </w:rPr>
      </w:pPr>
    </w:p>
    <w:p w14:paraId="2EC6393C" w14:textId="77777777" w:rsidR="0064561F" w:rsidRPr="00E0733A" w:rsidRDefault="0064561F" w:rsidP="0064561F">
      <w:pPr>
        <w:jc w:val="center"/>
        <w:rPr>
          <w:rFonts w:ascii="Arial" w:hAnsi="Arial" w:cs="Arial"/>
          <w:b/>
          <w:sz w:val="24"/>
          <w:szCs w:val="24"/>
        </w:rPr>
      </w:pPr>
      <w:r w:rsidRPr="00E0733A">
        <w:rPr>
          <w:rFonts w:ascii="Arial" w:hAnsi="Arial" w:cs="Arial"/>
          <w:b/>
          <w:sz w:val="24"/>
          <w:szCs w:val="24"/>
        </w:rPr>
        <w:t xml:space="preserve">Guidance Notes on completing </w:t>
      </w:r>
      <w:r w:rsidR="00E0733A" w:rsidRPr="00E0733A">
        <w:rPr>
          <w:rFonts w:ascii="Arial" w:hAnsi="Arial" w:cs="Arial"/>
          <w:b/>
          <w:sz w:val="24"/>
          <w:szCs w:val="24"/>
        </w:rPr>
        <w:t xml:space="preserve">Project Safeguarding </w:t>
      </w:r>
      <w:r w:rsidRPr="00E0733A">
        <w:rPr>
          <w:rFonts w:ascii="Arial" w:hAnsi="Arial" w:cs="Arial"/>
          <w:b/>
          <w:sz w:val="24"/>
          <w:szCs w:val="24"/>
        </w:rPr>
        <w:t>Risk Assessment Form</w:t>
      </w:r>
    </w:p>
    <w:p w14:paraId="058E7B1B" w14:textId="77777777" w:rsidR="00E0733A" w:rsidRDefault="00E0733A" w:rsidP="0064561F">
      <w:pPr>
        <w:rPr>
          <w:rFonts w:ascii="Arial" w:hAnsi="Arial" w:cs="Arial"/>
        </w:rPr>
      </w:pPr>
    </w:p>
    <w:p w14:paraId="46157926" w14:textId="77777777" w:rsidR="0064561F" w:rsidRDefault="0064561F" w:rsidP="00E0733A">
      <w:pPr>
        <w:rPr>
          <w:rFonts w:ascii="Arial" w:hAnsi="Arial" w:cs="Arial"/>
        </w:rPr>
      </w:pPr>
      <w:r>
        <w:rPr>
          <w:rFonts w:ascii="Arial" w:hAnsi="Arial" w:cs="Arial"/>
        </w:rPr>
        <w:t xml:space="preserve">This form is to be used to undertake a detailed risk assessment </w:t>
      </w:r>
      <w:r w:rsidR="00E0733A">
        <w:rPr>
          <w:rFonts w:ascii="Arial" w:hAnsi="Arial" w:cs="Arial"/>
        </w:rPr>
        <w:t xml:space="preserve">of all projects </w:t>
      </w:r>
      <w:r w:rsidR="00E2139B">
        <w:rPr>
          <w:rFonts w:ascii="Arial" w:hAnsi="Arial" w:cs="Arial"/>
        </w:rPr>
        <w:t>carried out</w:t>
      </w:r>
      <w:r w:rsidR="00E0733A">
        <w:rPr>
          <w:rFonts w:ascii="Arial" w:hAnsi="Arial" w:cs="Arial"/>
        </w:rPr>
        <w:t xml:space="preserve"> by the York LGBT Forum.</w:t>
      </w:r>
    </w:p>
    <w:p w14:paraId="40D58570" w14:textId="77777777" w:rsidR="0064561F" w:rsidRDefault="0064561F" w:rsidP="00E0733A">
      <w:pPr>
        <w:rPr>
          <w:rFonts w:ascii="Arial" w:hAnsi="Arial" w:cs="Arial"/>
        </w:rPr>
      </w:pPr>
      <w:r>
        <w:rPr>
          <w:rFonts w:ascii="Arial" w:hAnsi="Arial" w:cs="Arial"/>
        </w:rPr>
        <w:t xml:space="preserve">All sections of the form MUST be completed by the </w:t>
      </w:r>
      <w:r w:rsidR="00E0733A">
        <w:rPr>
          <w:rFonts w:ascii="Arial" w:hAnsi="Arial" w:cs="Arial"/>
        </w:rPr>
        <w:t xml:space="preserve">lead for each project </w:t>
      </w:r>
      <w:r>
        <w:rPr>
          <w:rFonts w:ascii="Arial" w:hAnsi="Arial" w:cs="Arial"/>
        </w:rPr>
        <w:t xml:space="preserve">with support from </w:t>
      </w:r>
      <w:r w:rsidR="00E0733A">
        <w:rPr>
          <w:rFonts w:ascii="Arial" w:hAnsi="Arial" w:cs="Arial"/>
        </w:rPr>
        <w:t xml:space="preserve">the designated person for safeguarding children, young </w:t>
      </w:r>
      <w:r w:rsidR="00DA681F">
        <w:rPr>
          <w:rFonts w:ascii="Arial" w:hAnsi="Arial" w:cs="Arial"/>
        </w:rPr>
        <w:t>people,</w:t>
      </w:r>
      <w:r w:rsidR="00E0733A">
        <w:rPr>
          <w:rFonts w:ascii="Arial" w:hAnsi="Arial" w:cs="Arial"/>
        </w:rPr>
        <w:t xml:space="preserve"> and vulnerable adults.</w:t>
      </w:r>
      <w:r>
        <w:rPr>
          <w:rFonts w:ascii="Arial" w:hAnsi="Arial" w:cs="Arial"/>
        </w:rPr>
        <w:t xml:space="preserve"> </w:t>
      </w:r>
    </w:p>
    <w:p w14:paraId="5A6D0356" w14:textId="77777777" w:rsidR="0064561F" w:rsidRPr="00E0733A" w:rsidRDefault="0064561F" w:rsidP="0064561F">
      <w:pPr>
        <w:jc w:val="both"/>
        <w:rPr>
          <w:rFonts w:ascii="Arial" w:hAnsi="Arial" w:cs="Arial"/>
          <w:b/>
          <w:sz w:val="24"/>
          <w:szCs w:val="24"/>
        </w:rPr>
      </w:pPr>
      <w:r w:rsidRPr="00E0733A">
        <w:rPr>
          <w:rFonts w:ascii="Arial" w:hAnsi="Arial" w:cs="Arial"/>
          <w:b/>
          <w:sz w:val="24"/>
          <w:szCs w:val="24"/>
        </w:rPr>
        <w:t>Risk Assessment</w:t>
      </w:r>
    </w:p>
    <w:p w14:paraId="2325D86E" w14:textId="77777777" w:rsidR="0064561F" w:rsidRPr="00C95F1D" w:rsidRDefault="00C95F1D" w:rsidP="00C95F1D">
      <w:pPr>
        <w:pStyle w:val="ListParagraph"/>
        <w:spacing w:after="200" w:line="276" w:lineRule="auto"/>
        <w:ind w:left="0"/>
        <w:jc w:val="both"/>
        <w:rPr>
          <w:rFonts w:ascii="Arial" w:hAnsi="Arial" w:cs="Arial"/>
          <w:b/>
          <w:sz w:val="24"/>
          <w:szCs w:val="24"/>
        </w:rPr>
      </w:pPr>
      <w:r>
        <w:rPr>
          <w:rFonts w:ascii="Arial" w:hAnsi="Arial" w:cs="Arial"/>
          <w:b/>
          <w:sz w:val="24"/>
          <w:szCs w:val="24"/>
        </w:rPr>
        <w:t xml:space="preserve">1. </w:t>
      </w:r>
      <w:r w:rsidR="0064561F" w:rsidRPr="00C95F1D">
        <w:rPr>
          <w:rFonts w:ascii="Arial" w:hAnsi="Arial" w:cs="Arial"/>
          <w:b/>
          <w:sz w:val="24"/>
          <w:szCs w:val="24"/>
        </w:rPr>
        <w:t>Likelihood</w:t>
      </w:r>
    </w:p>
    <w:p w14:paraId="7DECB3CC" w14:textId="77777777" w:rsidR="00D81F27" w:rsidRDefault="00E0733A" w:rsidP="00E0733A">
      <w:pPr>
        <w:rPr>
          <w:rFonts w:ascii="Arial" w:hAnsi="Arial" w:cs="Arial"/>
        </w:rPr>
      </w:pPr>
      <w:r w:rsidRPr="00E0733A">
        <w:rPr>
          <w:rFonts w:ascii="Arial" w:hAnsi="Arial" w:cs="Arial"/>
        </w:rPr>
        <w:t>According to the following scale</w:t>
      </w:r>
      <w:r>
        <w:rPr>
          <w:rFonts w:ascii="Arial" w:hAnsi="Arial" w:cs="Arial"/>
        </w:rPr>
        <w:t xml:space="preserve">, </w:t>
      </w:r>
      <w:r w:rsidR="0064561F">
        <w:rPr>
          <w:rFonts w:ascii="Arial" w:hAnsi="Arial" w:cs="Arial"/>
        </w:rPr>
        <w:t xml:space="preserve">how likely is it that </w:t>
      </w:r>
      <w:r>
        <w:rPr>
          <w:rFonts w:ascii="Arial" w:hAnsi="Arial" w:cs="Arial"/>
        </w:rPr>
        <w:t>an</w:t>
      </w:r>
      <w:r w:rsidR="0064561F">
        <w:rPr>
          <w:rFonts w:ascii="Arial" w:hAnsi="Arial" w:cs="Arial"/>
        </w:rPr>
        <w:t xml:space="preserve"> individual </w:t>
      </w:r>
      <w:r>
        <w:rPr>
          <w:rFonts w:ascii="Arial" w:hAnsi="Arial" w:cs="Arial"/>
        </w:rPr>
        <w:t>could</w:t>
      </w:r>
      <w:r w:rsidR="0064561F">
        <w:rPr>
          <w:rFonts w:ascii="Arial" w:hAnsi="Arial" w:cs="Arial"/>
        </w:rPr>
        <w:t xml:space="preserve"> harm a service user</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4"/>
        <w:gridCol w:w="884"/>
        <w:gridCol w:w="10314"/>
      </w:tblGrid>
      <w:tr w:rsidR="0064561F" w:rsidRPr="00FC745C" w14:paraId="7FDB2AC7" w14:textId="77777777" w:rsidTr="00294238">
        <w:trPr>
          <w:trHeight w:val="112"/>
        </w:trPr>
        <w:tc>
          <w:tcPr>
            <w:tcW w:w="0" w:type="auto"/>
          </w:tcPr>
          <w:p w14:paraId="7CBA9004" w14:textId="77777777" w:rsidR="0064561F" w:rsidRPr="00C95F1D" w:rsidRDefault="0064561F" w:rsidP="00C95F1D">
            <w:pPr>
              <w:pStyle w:val="Default"/>
              <w:spacing w:before="120" w:after="120"/>
              <w:jc w:val="center"/>
            </w:pPr>
            <w:r w:rsidRPr="00C95F1D">
              <w:rPr>
                <w:b/>
                <w:bCs/>
              </w:rPr>
              <w:t>Likelihood D</w:t>
            </w:r>
            <w:r w:rsidR="00C95F1D" w:rsidRPr="00C95F1D">
              <w:rPr>
                <w:b/>
                <w:bCs/>
              </w:rPr>
              <w:t>escriptor</w:t>
            </w:r>
          </w:p>
        </w:tc>
        <w:tc>
          <w:tcPr>
            <w:tcW w:w="0" w:type="auto"/>
          </w:tcPr>
          <w:p w14:paraId="1C33F3D9" w14:textId="77777777" w:rsidR="0064561F" w:rsidRPr="00C95F1D" w:rsidRDefault="00C95F1D" w:rsidP="00C95F1D">
            <w:pPr>
              <w:pStyle w:val="Default"/>
              <w:spacing w:before="120" w:after="120"/>
              <w:jc w:val="center"/>
            </w:pPr>
            <w:r w:rsidRPr="00C95F1D">
              <w:rPr>
                <w:b/>
                <w:bCs/>
              </w:rPr>
              <w:t>Score</w:t>
            </w:r>
          </w:p>
        </w:tc>
        <w:tc>
          <w:tcPr>
            <w:tcW w:w="0" w:type="auto"/>
          </w:tcPr>
          <w:p w14:paraId="101E9231" w14:textId="77777777" w:rsidR="0064561F" w:rsidRPr="00C95F1D" w:rsidRDefault="00C95F1D" w:rsidP="00C95F1D">
            <w:pPr>
              <w:pStyle w:val="Default"/>
              <w:spacing w:before="120" w:after="120"/>
              <w:jc w:val="center"/>
            </w:pPr>
            <w:r w:rsidRPr="00C95F1D">
              <w:rPr>
                <w:b/>
                <w:bCs/>
              </w:rPr>
              <w:t>Probability</w:t>
            </w:r>
          </w:p>
        </w:tc>
      </w:tr>
      <w:tr w:rsidR="0064561F" w:rsidRPr="00FC745C" w14:paraId="78B81B74" w14:textId="77777777" w:rsidTr="00294238">
        <w:trPr>
          <w:trHeight w:val="112"/>
        </w:trPr>
        <w:tc>
          <w:tcPr>
            <w:tcW w:w="0" w:type="auto"/>
          </w:tcPr>
          <w:p w14:paraId="1605115A" w14:textId="77777777" w:rsidR="0064561F" w:rsidRPr="00C95F1D" w:rsidRDefault="0064561F" w:rsidP="00E0733A">
            <w:pPr>
              <w:pStyle w:val="Default"/>
              <w:spacing w:before="120" w:after="120"/>
            </w:pPr>
            <w:r w:rsidRPr="00C95F1D">
              <w:t xml:space="preserve">Low </w:t>
            </w:r>
          </w:p>
        </w:tc>
        <w:tc>
          <w:tcPr>
            <w:tcW w:w="0" w:type="auto"/>
          </w:tcPr>
          <w:p w14:paraId="5B776350" w14:textId="77777777" w:rsidR="0064561F" w:rsidRPr="00C95F1D" w:rsidRDefault="0064561F" w:rsidP="00E0733A">
            <w:pPr>
              <w:pStyle w:val="Default"/>
              <w:spacing w:before="120" w:after="120"/>
              <w:jc w:val="center"/>
            </w:pPr>
            <w:r w:rsidRPr="00C95F1D">
              <w:t>1</w:t>
            </w:r>
          </w:p>
        </w:tc>
        <w:tc>
          <w:tcPr>
            <w:tcW w:w="0" w:type="auto"/>
          </w:tcPr>
          <w:p w14:paraId="0E29E80E" w14:textId="77777777" w:rsidR="0064561F" w:rsidRPr="00C95F1D" w:rsidRDefault="0064561F" w:rsidP="00E0733A">
            <w:pPr>
              <w:pStyle w:val="Default"/>
              <w:spacing w:before="120" w:after="120"/>
            </w:pPr>
            <w:r w:rsidRPr="00C95F1D">
              <w:rPr>
                <w:b/>
                <w:bCs/>
              </w:rPr>
              <w:t xml:space="preserve">Rare </w:t>
            </w:r>
            <w:r w:rsidRPr="00C95F1D">
              <w:t xml:space="preserve">(0-5%). This will probably never happen/recur (except in very exceptional circumstances). </w:t>
            </w:r>
          </w:p>
        </w:tc>
      </w:tr>
      <w:tr w:rsidR="0064561F" w:rsidRPr="00FC745C" w14:paraId="64196A1D" w14:textId="77777777" w:rsidTr="00294238">
        <w:trPr>
          <w:trHeight w:val="250"/>
        </w:trPr>
        <w:tc>
          <w:tcPr>
            <w:tcW w:w="0" w:type="auto"/>
          </w:tcPr>
          <w:p w14:paraId="4A021E16" w14:textId="77777777" w:rsidR="0064561F" w:rsidRPr="00C95F1D" w:rsidRDefault="0064561F" w:rsidP="00E0733A">
            <w:pPr>
              <w:pStyle w:val="Default"/>
              <w:spacing w:before="120" w:after="120"/>
            </w:pPr>
            <w:r w:rsidRPr="00C95F1D">
              <w:t xml:space="preserve">Low/ </w:t>
            </w:r>
          </w:p>
          <w:p w14:paraId="4E491007" w14:textId="77777777" w:rsidR="0064561F" w:rsidRPr="00C95F1D" w:rsidRDefault="0064561F" w:rsidP="00E0733A">
            <w:pPr>
              <w:pStyle w:val="Default"/>
              <w:spacing w:before="120" w:after="120"/>
            </w:pPr>
            <w:r w:rsidRPr="00C95F1D">
              <w:t xml:space="preserve">Moderate </w:t>
            </w:r>
          </w:p>
        </w:tc>
        <w:tc>
          <w:tcPr>
            <w:tcW w:w="0" w:type="auto"/>
          </w:tcPr>
          <w:p w14:paraId="63F8B4CE" w14:textId="77777777" w:rsidR="0064561F" w:rsidRPr="00C95F1D" w:rsidRDefault="0064561F" w:rsidP="00E0733A">
            <w:pPr>
              <w:pStyle w:val="Default"/>
              <w:spacing w:before="120" w:after="120"/>
              <w:jc w:val="center"/>
            </w:pPr>
            <w:r w:rsidRPr="00C95F1D">
              <w:t>2</w:t>
            </w:r>
          </w:p>
        </w:tc>
        <w:tc>
          <w:tcPr>
            <w:tcW w:w="0" w:type="auto"/>
          </w:tcPr>
          <w:p w14:paraId="573D41FD" w14:textId="77777777" w:rsidR="0064561F" w:rsidRPr="00C95F1D" w:rsidRDefault="0064561F" w:rsidP="00E0733A">
            <w:pPr>
              <w:pStyle w:val="Default"/>
              <w:spacing w:before="120" w:after="120"/>
            </w:pPr>
            <w:r w:rsidRPr="00C95F1D">
              <w:rPr>
                <w:b/>
                <w:bCs/>
              </w:rPr>
              <w:t xml:space="preserve">Unlikely </w:t>
            </w:r>
            <w:r w:rsidRPr="00C95F1D">
              <w:t xml:space="preserve">(5-25%). Do not expect it to happen/recur but it is possible that it may do so. </w:t>
            </w:r>
          </w:p>
        </w:tc>
      </w:tr>
      <w:tr w:rsidR="0064561F" w:rsidRPr="00FC745C" w14:paraId="4382B4A6" w14:textId="77777777" w:rsidTr="00294238">
        <w:trPr>
          <w:trHeight w:val="112"/>
        </w:trPr>
        <w:tc>
          <w:tcPr>
            <w:tcW w:w="0" w:type="auto"/>
          </w:tcPr>
          <w:p w14:paraId="3E08C742" w14:textId="77777777" w:rsidR="0064561F" w:rsidRPr="00C95F1D" w:rsidRDefault="0064561F" w:rsidP="00E0733A">
            <w:pPr>
              <w:pStyle w:val="Default"/>
              <w:spacing w:before="120" w:after="120"/>
            </w:pPr>
            <w:r w:rsidRPr="00C95F1D">
              <w:t xml:space="preserve">Moderate </w:t>
            </w:r>
          </w:p>
        </w:tc>
        <w:tc>
          <w:tcPr>
            <w:tcW w:w="0" w:type="auto"/>
          </w:tcPr>
          <w:p w14:paraId="71D0F7F4" w14:textId="77777777" w:rsidR="0064561F" w:rsidRPr="00C95F1D" w:rsidRDefault="0064561F" w:rsidP="00E0733A">
            <w:pPr>
              <w:pStyle w:val="Default"/>
              <w:spacing w:before="120" w:after="120"/>
              <w:jc w:val="center"/>
            </w:pPr>
            <w:r w:rsidRPr="00C95F1D">
              <w:t>3</w:t>
            </w:r>
          </w:p>
        </w:tc>
        <w:tc>
          <w:tcPr>
            <w:tcW w:w="0" w:type="auto"/>
          </w:tcPr>
          <w:p w14:paraId="78C548B1" w14:textId="77777777" w:rsidR="0064561F" w:rsidRPr="00C95F1D" w:rsidRDefault="0064561F" w:rsidP="00E0733A">
            <w:pPr>
              <w:pStyle w:val="Default"/>
              <w:spacing w:before="120" w:after="120"/>
            </w:pPr>
            <w:r w:rsidRPr="00C95F1D">
              <w:rPr>
                <w:b/>
                <w:bCs/>
              </w:rPr>
              <w:t xml:space="preserve">Possible </w:t>
            </w:r>
            <w:r w:rsidRPr="00C95F1D">
              <w:t xml:space="preserve">25-75%). It might happen or recur occasionally. </w:t>
            </w:r>
          </w:p>
        </w:tc>
      </w:tr>
      <w:tr w:rsidR="0064561F" w:rsidRPr="00FC745C" w14:paraId="698E8420" w14:textId="77777777" w:rsidTr="00294238">
        <w:trPr>
          <w:trHeight w:val="250"/>
        </w:trPr>
        <w:tc>
          <w:tcPr>
            <w:tcW w:w="0" w:type="auto"/>
          </w:tcPr>
          <w:p w14:paraId="08591202" w14:textId="77777777" w:rsidR="0064561F" w:rsidRPr="00C95F1D" w:rsidRDefault="0064561F" w:rsidP="00E0733A">
            <w:pPr>
              <w:pStyle w:val="Default"/>
              <w:spacing w:before="120" w:after="120"/>
            </w:pPr>
            <w:r w:rsidRPr="00C95F1D">
              <w:t xml:space="preserve">Moderate/ </w:t>
            </w:r>
          </w:p>
          <w:p w14:paraId="5C149810" w14:textId="77777777" w:rsidR="0064561F" w:rsidRPr="00C95F1D" w:rsidRDefault="0064561F" w:rsidP="00E0733A">
            <w:pPr>
              <w:pStyle w:val="Default"/>
              <w:spacing w:before="120" w:after="120"/>
            </w:pPr>
            <w:r w:rsidRPr="00C95F1D">
              <w:t xml:space="preserve">Extreme </w:t>
            </w:r>
          </w:p>
        </w:tc>
        <w:tc>
          <w:tcPr>
            <w:tcW w:w="0" w:type="auto"/>
          </w:tcPr>
          <w:p w14:paraId="1D1A86A4" w14:textId="77777777" w:rsidR="0064561F" w:rsidRPr="00C95F1D" w:rsidRDefault="0064561F" w:rsidP="00E0733A">
            <w:pPr>
              <w:pStyle w:val="Default"/>
              <w:spacing w:before="120" w:after="120"/>
              <w:jc w:val="center"/>
            </w:pPr>
            <w:r w:rsidRPr="00C95F1D">
              <w:t>4</w:t>
            </w:r>
          </w:p>
        </w:tc>
        <w:tc>
          <w:tcPr>
            <w:tcW w:w="0" w:type="auto"/>
          </w:tcPr>
          <w:p w14:paraId="1DABF97A" w14:textId="77777777" w:rsidR="0064561F" w:rsidRPr="00C95F1D" w:rsidRDefault="0064561F" w:rsidP="00E0733A">
            <w:pPr>
              <w:pStyle w:val="Default"/>
              <w:spacing w:before="120" w:after="120"/>
            </w:pPr>
            <w:r w:rsidRPr="00C95F1D">
              <w:rPr>
                <w:b/>
                <w:bCs/>
              </w:rPr>
              <w:t xml:space="preserve">Likely </w:t>
            </w:r>
            <w:r w:rsidRPr="00C95F1D">
              <w:t>(75-95%). It will probably happen/</w:t>
            </w:r>
            <w:r w:rsidR="00DA681F" w:rsidRPr="00C95F1D">
              <w:t>recur,</w:t>
            </w:r>
            <w:r w:rsidRPr="00C95F1D">
              <w:t xml:space="preserve"> but it is not a persisting issue. </w:t>
            </w:r>
          </w:p>
        </w:tc>
      </w:tr>
      <w:tr w:rsidR="0064561F" w:rsidRPr="00FC745C" w14:paraId="6A998671" w14:textId="77777777" w:rsidTr="00294238">
        <w:trPr>
          <w:trHeight w:val="112"/>
        </w:trPr>
        <w:tc>
          <w:tcPr>
            <w:tcW w:w="0" w:type="auto"/>
          </w:tcPr>
          <w:p w14:paraId="1B6FB26B" w14:textId="77777777" w:rsidR="0064561F" w:rsidRPr="00C95F1D" w:rsidRDefault="0064561F" w:rsidP="00E0733A">
            <w:pPr>
              <w:pStyle w:val="Default"/>
              <w:spacing w:before="120" w:after="120"/>
            </w:pPr>
            <w:r w:rsidRPr="00C95F1D">
              <w:t xml:space="preserve">Extreme </w:t>
            </w:r>
          </w:p>
        </w:tc>
        <w:tc>
          <w:tcPr>
            <w:tcW w:w="0" w:type="auto"/>
          </w:tcPr>
          <w:p w14:paraId="271C70D7" w14:textId="77777777" w:rsidR="0064561F" w:rsidRPr="00C95F1D" w:rsidRDefault="0064561F" w:rsidP="00E0733A">
            <w:pPr>
              <w:pStyle w:val="Default"/>
              <w:spacing w:before="120" w:after="120"/>
              <w:jc w:val="center"/>
            </w:pPr>
            <w:r w:rsidRPr="00C95F1D">
              <w:t>5</w:t>
            </w:r>
          </w:p>
        </w:tc>
        <w:tc>
          <w:tcPr>
            <w:tcW w:w="0" w:type="auto"/>
          </w:tcPr>
          <w:p w14:paraId="0921A3E7" w14:textId="77777777" w:rsidR="0064561F" w:rsidRPr="00C95F1D" w:rsidRDefault="0064561F" w:rsidP="00E0733A">
            <w:pPr>
              <w:pStyle w:val="Default"/>
              <w:spacing w:before="120" w:after="120"/>
            </w:pPr>
            <w:r w:rsidRPr="00C95F1D">
              <w:rPr>
                <w:b/>
                <w:bCs/>
              </w:rPr>
              <w:t xml:space="preserve">Almost certain </w:t>
            </w:r>
            <w:r w:rsidRPr="00C95F1D">
              <w:t xml:space="preserve">(&gt;95%). It will undoubtedly happen/recur, possibly frequently. </w:t>
            </w:r>
          </w:p>
        </w:tc>
      </w:tr>
    </w:tbl>
    <w:p w14:paraId="1EC79FBA" w14:textId="77777777" w:rsidR="0064561F" w:rsidRDefault="0064561F" w:rsidP="0064561F">
      <w:pPr>
        <w:jc w:val="both"/>
        <w:rPr>
          <w:rFonts w:ascii="Arial" w:hAnsi="Arial" w:cs="Arial"/>
        </w:rPr>
      </w:pPr>
    </w:p>
    <w:tbl>
      <w:tblPr>
        <w:tblW w:w="16855" w:type="dxa"/>
        <w:tblLayout w:type="fixed"/>
        <w:tblLook w:val="0000" w:firstRow="0" w:lastRow="0" w:firstColumn="0" w:lastColumn="0" w:noHBand="0" w:noVBand="0"/>
      </w:tblPr>
      <w:tblGrid>
        <w:gridCol w:w="1809"/>
        <w:gridCol w:w="1168"/>
        <w:gridCol w:w="10490"/>
        <w:gridCol w:w="699"/>
        <w:gridCol w:w="2689"/>
      </w:tblGrid>
      <w:tr w:rsidR="0064561F" w:rsidRPr="00FC745C" w14:paraId="78576CB5" w14:textId="77777777" w:rsidTr="008F0362">
        <w:trPr>
          <w:gridAfter w:val="2"/>
          <w:wAfter w:w="3388" w:type="dxa"/>
          <w:trHeight w:val="526"/>
        </w:trPr>
        <w:tc>
          <w:tcPr>
            <w:tcW w:w="13467" w:type="dxa"/>
            <w:gridSpan w:val="3"/>
          </w:tcPr>
          <w:p w14:paraId="6B477404" w14:textId="77777777" w:rsidR="0064561F" w:rsidRDefault="00C95F1D" w:rsidP="008F0362">
            <w:pPr>
              <w:pStyle w:val="Default"/>
              <w:ind w:left="179" w:right="-2093" w:hanging="284"/>
              <w:rPr>
                <w:b/>
                <w:bCs/>
              </w:rPr>
            </w:pPr>
            <w:r w:rsidRPr="00C95F1D">
              <w:rPr>
                <w:b/>
                <w:bCs/>
              </w:rPr>
              <w:t xml:space="preserve">2. </w:t>
            </w:r>
            <w:r>
              <w:rPr>
                <w:b/>
                <w:bCs/>
              </w:rPr>
              <w:t xml:space="preserve">Potential Consequence - </w:t>
            </w:r>
            <w:r w:rsidR="0064561F" w:rsidRPr="00C95F1D">
              <w:rPr>
                <w:b/>
                <w:bCs/>
              </w:rPr>
              <w:t xml:space="preserve">Impact on the safety of service users, staff or public (physical/psychological </w:t>
            </w:r>
            <w:r w:rsidRPr="00C95F1D">
              <w:rPr>
                <w:b/>
                <w:bCs/>
              </w:rPr>
              <w:t>ha</w:t>
            </w:r>
            <w:r w:rsidR="0064561F" w:rsidRPr="00C95F1D">
              <w:rPr>
                <w:b/>
                <w:bCs/>
              </w:rPr>
              <w:t xml:space="preserve">rm) </w:t>
            </w:r>
          </w:p>
          <w:p w14:paraId="2F3AA84D" w14:textId="77777777" w:rsidR="00C95F1D" w:rsidRPr="00C95F1D" w:rsidRDefault="00C95F1D" w:rsidP="00C95F1D">
            <w:pPr>
              <w:pStyle w:val="Default"/>
              <w:ind w:left="-105" w:right="-1107"/>
              <w:rPr>
                <w:b/>
              </w:rPr>
            </w:pPr>
          </w:p>
        </w:tc>
      </w:tr>
      <w:tr w:rsidR="0064561F" w:rsidRPr="00FC745C" w14:paraId="1A2AEFB9"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112"/>
        </w:trPr>
        <w:tc>
          <w:tcPr>
            <w:tcW w:w="1809" w:type="dxa"/>
          </w:tcPr>
          <w:p w14:paraId="4CF25AAF" w14:textId="77777777" w:rsidR="0064561F" w:rsidRPr="00C95F1D" w:rsidRDefault="008F0362" w:rsidP="00C95F1D">
            <w:pPr>
              <w:pStyle w:val="Default"/>
              <w:spacing w:before="120" w:after="120"/>
              <w:jc w:val="center"/>
            </w:pPr>
            <w:r>
              <w:rPr>
                <w:b/>
                <w:bCs/>
              </w:rPr>
              <w:t xml:space="preserve">Consequence </w:t>
            </w:r>
            <w:r w:rsidR="00C95F1D" w:rsidRPr="00C95F1D">
              <w:rPr>
                <w:b/>
                <w:bCs/>
              </w:rPr>
              <w:t>Descriptor</w:t>
            </w:r>
          </w:p>
        </w:tc>
        <w:tc>
          <w:tcPr>
            <w:tcW w:w="1168" w:type="dxa"/>
          </w:tcPr>
          <w:p w14:paraId="088DBA07" w14:textId="77777777" w:rsidR="0064561F" w:rsidRPr="00C95F1D" w:rsidRDefault="00C95F1D" w:rsidP="00C95F1D">
            <w:pPr>
              <w:pStyle w:val="Default"/>
              <w:spacing w:before="120" w:after="120"/>
              <w:jc w:val="center"/>
            </w:pPr>
            <w:r w:rsidRPr="00C95F1D">
              <w:rPr>
                <w:b/>
                <w:bCs/>
              </w:rPr>
              <w:t>Score</w:t>
            </w:r>
          </w:p>
        </w:tc>
        <w:tc>
          <w:tcPr>
            <w:tcW w:w="11189" w:type="dxa"/>
            <w:gridSpan w:val="2"/>
          </w:tcPr>
          <w:p w14:paraId="402658D6" w14:textId="77777777" w:rsidR="0064561F" w:rsidRPr="00C95F1D" w:rsidRDefault="00C95F1D" w:rsidP="00C95F1D">
            <w:pPr>
              <w:pStyle w:val="Default"/>
              <w:spacing w:before="120" w:after="120"/>
              <w:jc w:val="center"/>
            </w:pPr>
            <w:r w:rsidRPr="00C95F1D">
              <w:rPr>
                <w:b/>
                <w:bCs/>
              </w:rPr>
              <w:t>Consequence</w:t>
            </w:r>
          </w:p>
        </w:tc>
      </w:tr>
      <w:tr w:rsidR="0064561F" w:rsidRPr="00FC745C" w14:paraId="5974D2AE"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7C3B47D9" w14:textId="77777777" w:rsidR="0064561F" w:rsidRPr="00C95F1D" w:rsidRDefault="0064561F" w:rsidP="00C95F1D">
            <w:pPr>
              <w:pStyle w:val="Default"/>
              <w:spacing w:before="120" w:after="120"/>
            </w:pPr>
            <w:r w:rsidRPr="00C95F1D">
              <w:t xml:space="preserve">Low </w:t>
            </w:r>
          </w:p>
        </w:tc>
        <w:tc>
          <w:tcPr>
            <w:tcW w:w="1168" w:type="dxa"/>
          </w:tcPr>
          <w:p w14:paraId="09404027" w14:textId="77777777" w:rsidR="0064561F" w:rsidRPr="00C95F1D" w:rsidRDefault="0064561F" w:rsidP="00C95F1D">
            <w:pPr>
              <w:pStyle w:val="Default"/>
              <w:spacing w:before="120" w:after="120"/>
              <w:jc w:val="center"/>
            </w:pPr>
            <w:r w:rsidRPr="00C95F1D">
              <w:t>1</w:t>
            </w:r>
          </w:p>
        </w:tc>
        <w:tc>
          <w:tcPr>
            <w:tcW w:w="11189" w:type="dxa"/>
            <w:gridSpan w:val="2"/>
          </w:tcPr>
          <w:p w14:paraId="00E9D670" w14:textId="77777777" w:rsidR="0064561F" w:rsidRPr="00C95F1D" w:rsidRDefault="0064561F" w:rsidP="00C95F1D">
            <w:pPr>
              <w:pStyle w:val="Default"/>
              <w:spacing w:before="120" w:after="120"/>
            </w:pPr>
            <w:r w:rsidRPr="00C95F1D">
              <w:rPr>
                <w:b/>
              </w:rPr>
              <w:t>Negligible</w:t>
            </w:r>
            <w:r w:rsidRPr="00C95F1D">
              <w:t xml:space="preserve"> –No injury or adverse outcome or minimal injury requiring no/minimal intervention or treatment. </w:t>
            </w:r>
          </w:p>
          <w:p w14:paraId="25D437FE" w14:textId="77777777" w:rsidR="0064561F" w:rsidRPr="00C95F1D" w:rsidRDefault="0064561F" w:rsidP="00C95F1D">
            <w:pPr>
              <w:pStyle w:val="Default"/>
              <w:spacing w:before="120" w:after="120"/>
            </w:pPr>
          </w:p>
        </w:tc>
      </w:tr>
      <w:tr w:rsidR="0064561F" w:rsidRPr="00FC745C" w14:paraId="1FA1C090"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71C34685" w14:textId="77777777" w:rsidR="0064561F" w:rsidRPr="00C95F1D" w:rsidRDefault="0064561F" w:rsidP="00C95F1D">
            <w:pPr>
              <w:pStyle w:val="Default"/>
              <w:spacing w:before="120" w:after="120"/>
            </w:pPr>
            <w:r w:rsidRPr="00C95F1D">
              <w:t xml:space="preserve">Low/ </w:t>
            </w:r>
          </w:p>
          <w:p w14:paraId="6B7554A6" w14:textId="77777777" w:rsidR="0064561F" w:rsidRPr="00C95F1D" w:rsidRDefault="0064561F" w:rsidP="00C95F1D">
            <w:pPr>
              <w:pStyle w:val="Default"/>
              <w:spacing w:before="120" w:after="120"/>
            </w:pPr>
            <w:r w:rsidRPr="00C95F1D">
              <w:t xml:space="preserve">Moderate </w:t>
            </w:r>
          </w:p>
        </w:tc>
        <w:tc>
          <w:tcPr>
            <w:tcW w:w="1168" w:type="dxa"/>
          </w:tcPr>
          <w:p w14:paraId="0F3D59B8" w14:textId="77777777" w:rsidR="0064561F" w:rsidRPr="00C95F1D" w:rsidRDefault="0064561F" w:rsidP="00C95F1D">
            <w:pPr>
              <w:pStyle w:val="Default"/>
              <w:spacing w:before="120" w:after="120"/>
              <w:jc w:val="center"/>
            </w:pPr>
            <w:r w:rsidRPr="00C95F1D">
              <w:t>2</w:t>
            </w:r>
          </w:p>
        </w:tc>
        <w:tc>
          <w:tcPr>
            <w:tcW w:w="11189" w:type="dxa"/>
            <w:gridSpan w:val="2"/>
          </w:tcPr>
          <w:p w14:paraId="3FA7B399" w14:textId="77777777" w:rsidR="0064561F" w:rsidRPr="00C95F1D" w:rsidRDefault="0064561F" w:rsidP="00C95F1D">
            <w:pPr>
              <w:pStyle w:val="Default"/>
              <w:spacing w:before="120" w:after="120"/>
            </w:pPr>
            <w:r w:rsidRPr="00C95F1D">
              <w:rPr>
                <w:b/>
              </w:rPr>
              <w:t xml:space="preserve">Minor – </w:t>
            </w:r>
            <w:r w:rsidRPr="00C95F1D">
              <w:t>Short term injury or damage resulting in a</w:t>
            </w:r>
            <w:r w:rsidRPr="00C95F1D">
              <w:rPr>
                <w:b/>
              </w:rPr>
              <w:t xml:space="preserve"> </w:t>
            </w:r>
            <w:r w:rsidR="00FA516E" w:rsidRPr="00C95F1D">
              <w:t>minor</w:t>
            </w:r>
            <w:r w:rsidRPr="00C95F1D">
              <w:t xml:space="preserve"> injury or illness, requiring minor intervention</w:t>
            </w:r>
            <w:r w:rsidR="008F0362">
              <w:t>.</w:t>
            </w:r>
          </w:p>
        </w:tc>
      </w:tr>
      <w:tr w:rsidR="0064561F" w:rsidRPr="00FC745C" w14:paraId="6141054C"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1B650ED6" w14:textId="77777777" w:rsidR="0064561F" w:rsidRPr="00C95F1D" w:rsidRDefault="0064561F" w:rsidP="00C95F1D">
            <w:pPr>
              <w:pStyle w:val="Default"/>
              <w:spacing w:before="120" w:after="120"/>
            </w:pPr>
            <w:r w:rsidRPr="00C95F1D">
              <w:t xml:space="preserve">Moderate </w:t>
            </w:r>
          </w:p>
        </w:tc>
        <w:tc>
          <w:tcPr>
            <w:tcW w:w="1168" w:type="dxa"/>
          </w:tcPr>
          <w:p w14:paraId="0EF6D5E7" w14:textId="77777777" w:rsidR="0064561F" w:rsidRPr="00C95F1D" w:rsidRDefault="0064561F" w:rsidP="00C95F1D">
            <w:pPr>
              <w:pStyle w:val="Default"/>
              <w:spacing w:before="120" w:after="120"/>
              <w:jc w:val="center"/>
            </w:pPr>
            <w:r w:rsidRPr="00C95F1D">
              <w:t>3</w:t>
            </w:r>
          </w:p>
        </w:tc>
        <w:tc>
          <w:tcPr>
            <w:tcW w:w="11189" w:type="dxa"/>
            <w:gridSpan w:val="2"/>
          </w:tcPr>
          <w:p w14:paraId="2E78AE33" w14:textId="77777777" w:rsidR="0064561F" w:rsidRPr="00C95F1D" w:rsidRDefault="0064561F" w:rsidP="00C95F1D">
            <w:pPr>
              <w:pStyle w:val="Default"/>
              <w:spacing w:before="120" w:after="120"/>
            </w:pPr>
            <w:r w:rsidRPr="00C95F1D">
              <w:rPr>
                <w:b/>
              </w:rPr>
              <w:t>Moderate</w:t>
            </w:r>
            <w:r w:rsidRPr="00C95F1D">
              <w:t xml:space="preserve"> – Semi permanent or moderate injury requiring professional intervention</w:t>
            </w:r>
            <w:r w:rsidR="008F0362">
              <w:t>.</w:t>
            </w:r>
          </w:p>
          <w:p w14:paraId="66BFA59A" w14:textId="77777777" w:rsidR="0064561F" w:rsidRPr="00C95F1D" w:rsidRDefault="0064561F" w:rsidP="00C95F1D">
            <w:pPr>
              <w:pStyle w:val="Default"/>
              <w:spacing w:before="120" w:after="120"/>
            </w:pPr>
            <w:r w:rsidRPr="00C95F1D">
              <w:t xml:space="preserve">An event which impacts on a small number of service users </w:t>
            </w:r>
          </w:p>
        </w:tc>
      </w:tr>
      <w:tr w:rsidR="0064561F" w:rsidRPr="00FC745C" w14:paraId="5CF626FF"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16751439" w14:textId="77777777" w:rsidR="0064561F" w:rsidRPr="00C95F1D" w:rsidRDefault="0064561F" w:rsidP="00C95F1D">
            <w:pPr>
              <w:pStyle w:val="Default"/>
              <w:spacing w:before="120" w:after="120"/>
            </w:pPr>
            <w:r w:rsidRPr="00C95F1D">
              <w:t xml:space="preserve">Moderate/ </w:t>
            </w:r>
          </w:p>
          <w:p w14:paraId="2495797E" w14:textId="77777777" w:rsidR="0064561F" w:rsidRPr="00C95F1D" w:rsidRDefault="0064561F" w:rsidP="00C95F1D">
            <w:pPr>
              <w:pStyle w:val="Default"/>
              <w:spacing w:before="120" w:after="120"/>
            </w:pPr>
            <w:r w:rsidRPr="00C95F1D">
              <w:t xml:space="preserve">Extreme </w:t>
            </w:r>
          </w:p>
        </w:tc>
        <w:tc>
          <w:tcPr>
            <w:tcW w:w="1168" w:type="dxa"/>
          </w:tcPr>
          <w:p w14:paraId="1562A5C0" w14:textId="77777777" w:rsidR="0064561F" w:rsidRPr="00C95F1D" w:rsidRDefault="0064561F" w:rsidP="00C95F1D">
            <w:pPr>
              <w:pStyle w:val="Default"/>
              <w:spacing w:before="120" w:after="120"/>
              <w:jc w:val="center"/>
            </w:pPr>
            <w:r w:rsidRPr="00C95F1D">
              <w:t>4</w:t>
            </w:r>
          </w:p>
        </w:tc>
        <w:tc>
          <w:tcPr>
            <w:tcW w:w="11189" w:type="dxa"/>
            <w:gridSpan w:val="2"/>
          </w:tcPr>
          <w:p w14:paraId="047D7B77" w14:textId="77777777" w:rsidR="0064561F" w:rsidRPr="00C95F1D" w:rsidRDefault="0064561F" w:rsidP="00C95F1D">
            <w:pPr>
              <w:pStyle w:val="Default"/>
              <w:spacing w:before="120" w:after="120"/>
            </w:pPr>
            <w:r w:rsidRPr="00C95F1D">
              <w:rPr>
                <w:b/>
                <w:bCs/>
              </w:rPr>
              <w:t xml:space="preserve">Major </w:t>
            </w:r>
            <w:r w:rsidRPr="00C95F1D">
              <w:t>– Major injury leading to long-term incapacity/disability</w:t>
            </w:r>
            <w:r w:rsidR="008F0362">
              <w:t>.</w:t>
            </w:r>
          </w:p>
        </w:tc>
      </w:tr>
      <w:tr w:rsidR="0064561F" w:rsidRPr="00FC745C" w14:paraId="7F282B6E"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6A42E943" w14:textId="77777777" w:rsidR="0064561F" w:rsidRPr="00C95F1D" w:rsidRDefault="0064561F" w:rsidP="00C95F1D">
            <w:pPr>
              <w:pStyle w:val="Default"/>
              <w:spacing w:before="120" w:after="120"/>
            </w:pPr>
            <w:r w:rsidRPr="00C95F1D">
              <w:t xml:space="preserve">Extreme </w:t>
            </w:r>
          </w:p>
        </w:tc>
        <w:tc>
          <w:tcPr>
            <w:tcW w:w="1168" w:type="dxa"/>
          </w:tcPr>
          <w:p w14:paraId="23FBAD5F" w14:textId="77777777" w:rsidR="0064561F" w:rsidRPr="00C95F1D" w:rsidRDefault="0064561F" w:rsidP="00C95F1D">
            <w:pPr>
              <w:pStyle w:val="Default"/>
              <w:spacing w:before="120" w:after="120"/>
              <w:jc w:val="center"/>
            </w:pPr>
            <w:r w:rsidRPr="00C95F1D">
              <w:t>5</w:t>
            </w:r>
          </w:p>
        </w:tc>
        <w:tc>
          <w:tcPr>
            <w:tcW w:w="11189" w:type="dxa"/>
            <w:gridSpan w:val="2"/>
          </w:tcPr>
          <w:p w14:paraId="0936DCEC" w14:textId="77777777" w:rsidR="0064561F" w:rsidRPr="00C95F1D" w:rsidRDefault="0064561F" w:rsidP="00C95F1D">
            <w:pPr>
              <w:pStyle w:val="Default"/>
              <w:spacing w:before="120" w:after="120"/>
            </w:pPr>
            <w:r w:rsidRPr="00C95F1D">
              <w:rPr>
                <w:b/>
                <w:bCs/>
              </w:rPr>
              <w:t xml:space="preserve">Catastrophic/Critical - </w:t>
            </w:r>
            <w:r w:rsidRPr="00C95F1D">
              <w:t>Incident leading to death</w:t>
            </w:r>
            <w:r w:rsidR="008F0362">
              <w:t>, m</w:t>
            </w:r>
            <w:r w:rsidRPr="00C95F1D">
              <w:t xml:space="preserve">ultiple permanent </w:t>
            </w:r>
            <w:r w:rsidR="00DA681F" w:rsidRPr="00C95F1D">
              <w:t>injuries,</w:t>
            </w:r>
            <w:r w:rsidRPr="00C95F1D">
              <w:t xml:space="preserve"> or irreversible health effects</w:t>
            </w:r>
            <w:r w:rsidR="008F0362">
              <w:t>.</w:t>
            </w:r>
          </w:p>
          <w:p w14:paraId="18C6012F" w14:textId="77777777" w:rsidR="0064561F" w:rsidRPr="00C95F1D" w:rsidRDefault="0064561F" w:rsidP="00C95F1D">
            <w:pPr>
              <w:pStyle w:val="Default"/>
              <w:spacing w:before="120" w:after="120"/>
            </w:pPr>
            <w:r w:rsidRPr="00C95F1D">
              <w:t xml:space="preserve">An event which impacts on </w:t>
            </w:r>
            <w:r w:rsidR="00DA681F" w:rsidRPr="00C95F1D">
              <w:t>many</w:t>
            </w:r>
            <w:r w:rsidRPr="00C95F1D">
              <w:t xml:space="preserve"> service users</w:t>
            </w:r>
            <w:r w:rsidR="008F0362">
              <w:t>.</w:t>
            </w:r>
          </w:p>
        </w:tc>
      </w:tr>
      <w:tr w:rsidR="0064561F" w:rsidRPr="00FC745C" w14:paraId="789E3BEC" w14:textId="77777777" w:rsidTr="008F0362">
        <w:trPr>
          <w:trHeight w:val="3016"/>
        </w:trPr>
        <w:tc>
          <w:tcPr>
            <w:tcW w:w="16855" w:type="dxa"/>
            <w:gridSpan w:val="5"/>
          </w:tcPr>
          <w:p w14:paraId="4317267A" w14:textId="77777777" w:rsidR="0064561F" w:rsidRPr="009E2CC1" w:rsidRDefault="0064561F" w:rsidP="00294238">
            <w:pPr>
              <w:pStyle w:val="Default"/>
              <w:rPr>
                <w:sz w:val="23"/>
                <w:szCs w:val="23"/>
              </w:rPr>
            </w:pPr>
          </w:p>
          <w:p w14:paraId="6A2BF88D" w14:textId="77777777" w:rsidR="0064561F" w:rsidRPr="0025361B" w:rsidRDefault="0064561F" w:rsidP="0025361B">
            <w:pPr>
              <w:pStyle w:val="Default"/>
              <w:ind w:right="2990"/>
            </w:pPr>
            <w:r w:rsidRPr="0025361B">
              <w:t xml:space="preserve">For grading risk, the </w:t>
            </w:r>
            <w:r w:rsidR="0025361B" w:rsidRPr="0025361B">
              <w:t xml:space="preserve">likelihood and consequence </w:t>
            </w:r>
            <w:r w:rsidRPr="0025361B">
              <w:t>scores obtained from the matri</w:t>
            </w:r>
            <w:r w:rsidR="0025361B" w:rsidRPr="0025361B">
              <w:t>ces above</w:t>
            </w:r>
            <w:r w:rsidRPr="0025361B">
              <w:t xml:space="preserve"> are </w:t>
            </w:r>
            <w:r w:rsidR="0025361B" w:rsidRPr="0025361B">
              <w:t xml:space="preserve">multiplied together to calculate a risk rating </w:t>
            </w:r>
            <w:r w:rsidRPr="0025361B">
              <w:t>assigned as follows:</w:t>
            </w:r>
          </w:p>
          <w:p w14:paraId="33EB1815" w14:textId="77777777" w:rsidR="0064561F" w:rsidRPr="0025361B" w:rsidRDefault="0064561F" w:rsidP="00294238">
            <w:pPr>
              <w:pStyle w:val="Default"/>
            </w:pPr>
            <w:r w:rsidRPr="0025361B">
              <w:t xml:space="preserve"> </w:t>
            </w: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843"/>
              <w:gridCol w:w="10668"/>
            </w:tblGrid>
            <w:tr w:rsidR="0025361B" w:rsidRPr="00FC745C" w14:paraId="3E02AC7C" w14:textId="77777777" w:rsidTr="0025361B">
              <w:tc>
                <w:tcPr>
                  <w:tcW w:w="1413" w:type="dxa"/>
                  <w:tcBorders>
                    <w:top w:val="single" w:sz="4" w:space="0" w:color="auto"/>
                    <w:left w:val="single" w:sz="4" w:space="0" w:color="auto"/>
                    <w:bottom w:val="single" w:sz="4" w:space="0" w:color="auto"/>
                    <w:right w:val="single" w:sz="4" w:space="0" w:color="auto"/>
                  </w:tcBorders>
                </w:tcPr>
                <w:p w14:paraId="5D07B5D1" w14:textId="77777777" w:rsidR="0025361B" w:rsidRPr="0025361B" w:rsidRDefault="0025361B" w:rsidP="0025361B">
                  <w:pPr>
                    <w:pStyle w:val="Default"/>
                    <w:spacing w:before="120" w:after="120"/>
                    <w:jc w:val="center"/>
                    <w:rPr>
                      <w:b/>
                      <w:color w:val="auto"/>
                    </w:rPr>
                  </w:pPr>
                  <w:r w:rsidRPr="0025361B">
                    <w:rPr>
                      <w:b/>
                      <w:color w:val="auto"/>
                    </w:rPr>
                    <w:t>Risk Rating Score</w:t>
                  </w:r>
                </w:p>
              </w:tc>
              <w:tc>
                <w:tcPr>
                  <w:tcW w:w="1843" w:type="dxa"/>
                  <w:tcBorders>
                    <w:top w:val="single" w:sz="4" w:space="0" w:color="auto"/>
                    <w:left w:val="single" w:sz="4" w:space="0" w:color="auto"/>
                    <w:bottom w:val="single" w:sz="4" w:space="0" w:color="auto"/>
                    <w:right w:val="single" w:sz="4" w:space="0" w:color="auto"/>
                  </w:tcBorders>
                </w:tcPr>
                <w:p w14:paraId="0BD70B1D" w14:textId="77777777" w:rsidR="0025361B" w:rsidRPr="0025361B" w:rsidRDefault="0025361B" w:rsidP="0025361B">
                  <w:pPr>
                    <w:pStyle w:val="Default"/>
                    <w:spacing w:before="120" w:after="120"/>
                    <w:jc w:val="center"/>
                    <w:rPr>
                      <w:b/>
                      <w:color w:val="auto"/>
                    </w:rPr>
                  </w:pPr>
                  <w:r w:rsidRPr="0025361B">
                    <w:rPr>
                      <w:b/>
                      <w:color w:val="auto"/>
                    </w:rPr>
                    <w:t>Risk Rating</w:t>
                  </w:r>
                </w:p>
              </w:tc>
              <w:tc>
                <w:tcPr>
                  <w:tcW w:w="10668" w:type="dxa"/>
                  <w:tcBorders>
                    <w:top w:val="single" w:sz="4" w:space="0" w:color="auto"/>
                    <w:left w:val="single" w:sz="4" w:space="0" w:color="auto"/>
                    <w:bottom w:val="single" w:sz="4" w:space="0" w:color="auto"/>
                    <w:right w:val="single" w:sz="4" w:space="0" w:color="auto"/>
                  </w:tcBorders>
                </w:tcPr>
                <w:p w14:paraId="53D2187F" w14:textId="77777777" w:rsidR="0025361B" w:rsidRPr="0025361B" w:rsidRDefault="0025361B" w:rsidP="0025361B">
                  <w:pPr>
                    <w:pStyle w:val="Default"/>
                    <w:spacing w:before="120" w:after="120"/>
                    <w:jc w:val="center"/>
                    <w:rPr>
                      <w:b/>
                      <w:color w:val="auto"/>
                    </w:rPr>
                  </w:pPr>
                  <w:r w:rsidRPr="0025361B">
                    <w:rPr>
                      <w:b/>
                      <w:color w:val="auto"/>
                    </w:rPr>
                    <w:t>Description</w:t>
                  </w:r>
                </w:p>
              </w:tc>
            </w:tr>
            <w:tr w:rsidR="0064561F" w:rsidRPr="00FC745C" w14:paraId="2B6EA758" w14:textId="77777777" w:rsidTr="0025361B">
              <w:tc>
                <w:tcPr>
                  <w:tcW w:w="1413" w:type="dxa"/>
                  <w:tcBorders>
                    <w:top w:val="single" w:sz="4" w:space="0" w:color="auto"/>
                    <w:left w:val="single" w:sz="4" w:space="0" w:color="auto"/>
                    <w:bottom w:val="single" w:sz="4" w:space="0" w:color="auto"/>
                    <w:right w:val="single" w:sz="4" w:space="0" w:color="auto"/>
                  </w:tcBorders>
                </w:tcPr>
                <w:p w14:paraId="079FDD8D" w14:textId="77777777" w:rsidR="0064561F" w:rsidRPr="0025361B" w:rsidRDefault="0064561F" w:rsidP="0025361B">
                  <w:pPr>
                    <w:pStyle w:val="Default"/>
                    <w:spacing w:before="120" w:after="120"/>
                    <w:rPr>
                      <w:b/>
                      <w:color w:val="00B050"/>
                    </w:rPr>
                  </w:pPr>
                  <w:r w:rsidRPr="0025361B">
                    <w:rPr>
                      <w:b/>
                      <w:color w:val="00B050"/>
                    </w:rPr>
                    <w:t>1-3</w:t>
                  </w:r>
                </w:p>
              </w:tc>
              <w:tc>
                <w:tcPr>
                  <w:tcW w:w="1843" w:type="dxa"/>
                  <w:tcBorders>
                    <w:top w:val="single" w:sz="4" w:space="0" w:color="auto"/>
                    <w:left w:val="single" w:sz="4" w:space="0" w:color="auto"/>
                    <w:bottom w:val="single" w:sz="4" w:space="0" w:color="auto"/>
                    <w:right w:val="single" w:sz="4" w:space="0" w:color="auto"/>
                  </w:tcBorders>
                </w:tcPr>
                <w:p w14:paraId="1B032F29" w14:textId="77777777" w:rsidR="0064561F" w:rsidRPr="0025361B" w:rsidRDefault="0064561F" w:rsidP="0025361B">
                  <w:pPr>
                    <w:pStyle w:val="Default"/>
                    <w:spacing w:before="120" w:after="120"/>
                  </w:pPr>
                  <w:r w:rsidRPr="0025361B">
                    <w:t>Low risk</w:t>
                  </w:r>
                </w:p>
              </w:tc>
              <w:tc>
                <w:tcPr>
                  <w:tcW w:w="10668" w:type="dxa"/>
                  <w:tcBorders>
                    <w:top w:val="single" w:sz="4" w:space="0" w:color="auto"/>
                    <w:left w:val="single" w:sz="4" w:space="0" w:color="auto"/>
                    <w:bottom w:val="single" w:sz="4" w:space="0" w:color="auto"/>
                    <w:right w:val="single" w:sz="4" w:space="0" w:color="auto"/>
                  </w:tcBorders>
                </w:tcPr>
                <w:p w14:paraId="6434EF90" w14:textId="77777777" w:rsidR="0064561F" w:rsidRPr="0025361B" w:rsidRDefault="0064561F" w:rsidP="0025361B">
                  <w:pPr>
                    <w:pStyle w:val="Default"/>
                    <w:spacing w:before="120" w:after="120"/>
                    <w:rPr>
                      <w:b/>
                    </w:rPr>
                  </w:pPr>
                  <w:r w:rsidRPr="0025361B">
                    <w:rPr>
                      <w:b/>
                    </w:rPr>
                    <w:t>Manageable Risks</w:t>
                  </w:r>
                </w:p>
                <w:p w14:paraId="5DD765F1" w14:textId="77777777" w:rsidR="0064561F" w:rsidRPr="0025361B" w:rsidRDefault="0064561F" w:rsidP="0025361B">
                  <w:pPr>
                    <w:pStyle w:val="Default"/>
                    <w:spacing w:before="120" w:after="120"/>
                  </w:pPr>
                  <w:r w:rsidRPr="0025361B">
                    <w:t xml:space="preserve">The </w:t>
                  </w:r>
                  <w:r w:rsidR="00E02904">
                    <w:t>York LGBT Forum</w:t>
                  </w:r>
                  <w:r w:rsidRPr="0025361B">
                    <w:t xml:space="preserve"> is </w:t>
                  </w:r>
                  <w:r w:rsidR="00E02904">
                    <w:t>willing</w:t>
                  </w:r>
                  <w:r w:rsidRPr="0025361B">
                    <w:t xml:space="preserve"> to carry these risks and will record that the risk has been identified but no </w:t>
                  </w:r>
                  <w:r w:rsidR="00E02904">
                    <w:t>significant</w:t>
                  </w:r>
                  <w:r w:rsidRPr="0025361B">
                    <w:t xml:space="preserve"> action </w:t>
                  </w:r>
                  <w:r w:rsidR="00E02904">
                    <w:t xml:space="preserve">is </w:t>
                  </w:r>
                  <w:r w:rsidRPr="0025361B">
                    <w:t xml:space="preserve">required. </w:t>
                  </w:r>
                </w:p>
              </w:tc>
            </w:tr>
            <w:tr w:rsidR="0064561F" w:rsidRPr="00FC745C" w14:paraId="38D7A0F8" w14:textId="77777777" w:rsidTr="0025361B">
              <w:tc>
                <w:tcPr>
                  <w:tcW w:w="1413" w:type="dxa"/>
                  <w:tcBorders>
                    <w:top w:val="single" w:sz="4" w:space="0" w:color="auto"/>
                    <w:left w:val="single" w:sz="4" w:space="0" w:color="auto"/>
                    <w:bottom w:val="single" w:sz="4" w:space="0" w:color="auto"/>
                    <w:right w:val="single" w:sz="4" w:space="0" w:color="auto"/>
                  </w:tcBorders>
                </w:tcPr>
                <w:p w14:paraId="4F1697CF" w14:textId="77777777" w:rsidR="0064561F" w:rsidRPr="0025361B" w:rsidRDefault="0064561F" w:rsidP="0025361B">
                  <w:pPr>
                    <w:pStyle w:val="Default"/>
                    <w:spacing w:before="120" w:after="120"/>
                    <w:rPr>
                      <w:b/>
                      <w:color w:val="FFCC66"/>
                    </w:rPr>
                  </w:pPr>
                  <w:r w:rsidRPr="0025361B">
                    <w:rPr>
                      <w:b/>
                      <w:color w:val="FFCC66"/>
                    </w:rPr>
                    <w:t>4-6</w:t>
                  </w:r>
                </w:p>
              </w:tc>
              <w:tc>
                <w:tcPr>
                  <w:tcW w:w="1843" w:type="dxa"/>
                  <w:tcBorders>
                    <w:top w:val="single" w:sz="4" w:space="0" w:color="auto"/>
                    <w:left w:val="single" w:sz="4" w:space="0" w:color="auto"/>
                    <w:bottom w:val="single" w:sz="4" w:space="0" w:color="auto"/>
                    <w:right w:val="single" w:sz="4" w:space="0" w:color="auto"/>
                  </w:tcBorders>
                </w:tcPr>
                <w:p w14:paraId="30CACCEC" w14:textId="77777777" w:rsidR="0064561F" w:rsidRPr="0025361B" w:rsidRDefault="0064561F" w:rsidP="0025361B">
                  <w:pPr>
                    <w:pStyle w:val="Default"/>
                    <w:spacing w:before="120" w:after="120"/>
                  </w:pPr>
                  <w:r w:rsidRPr="0025361B">
                    <w:t>Moderate risk</w:t>
                  </w:r>
                </w:p>
              </w:tc>
              <w:tc>
                <w:tcPr>
                  <w:tcW w:w="10668" w:type="dxa"/>
                  <w:vMerge w:val="restart"/>
                  <w:tcBorders>
                    <w:top w:val="single" w:sz="4" w:space="0" w:color="auto"/>
                    <w:left w:val="single" w:sz="4" w:space="0" w:color="auto"/>
                    <w:bottom w:val="single" w:sz="4" w:space="0" w:color="auto"/>
                    <w:right w:val="single" w:sz="4" w:space="0" w:color="auto"/>
                  </w:tcBorders>
                </w:tcPr>
                <w:p w14:paraId="6F2442B6" w14:textId="77777777" w:rsidR="0064561F" w:rsidRPr="0025361B" w:rsidRDefault="0064561F" w:rsidP="0025361B">
                  <w:pPr>
                    <w:pStyle w:val="Default"/>
                    <w:spacing w:before="120" w:after="120"/>
                  </w:pPr>
                  <w:r w:rsidRPr="0025361B">
                    <w:rPr>
                      <w:b/>
                      <w:bCs/>
                    </w:rPr>
                    <w:t xml:space="preserve">Material Risks </w:t>
                  </w:r>
                </w:p>
                <w:p w14:paraId="5D203D2C" w14:textId="77777777" w:rsidR="0064561F" w:rsidRPr="0025361B" w:rsidRDefault="0064561F" w:rsidP="0025361B">
                  <w:pPr>
                    <w:pStyle w:val="Default"/>
                    <w:spacing w:before="120" w:after="120"/>
                  </w:pPr>
                  <w:r w:rsidRPr="0025361B">
                    <w:t xml:space="preserve">Risks that the </w:t>
                  </w:r>
                  <w:r w:rsidR="00E02904">
                    <w:t>York LGBT Forum</w:t>
                  </w:r>
                  <w:r w:rsidR="00E02904" w:rsidRPr="0025361B">
                    <w:t xml:space="preserve"> </w:t>
                  </w:r>
                  <w:r w:rsidRPr="0025361B">
                    <w:t xml:space="preserve">should be concerned about. These risks need to be managed by the </w:t>
                  </w:r>
                  <w:r w:rsidR="00E02904">
                    <w:t xml:space="preserve">project lead. </w:t>
                  </w:r>
                  <w:r w:rsidRPr="0025361B">
                    <w:t xml:space="preserve">They might, depending on impact, need ongoing </w:t>
                  </w:r>
                  <w:r w:rsidR="00E2139B">
                    <w:t>referral to</w:t>
                  </w:r>
                  <w:r w:rsidR="00E02904">
                    <w:t xml:space="preserve"> the trustees</w:t>
                  </w:r>
                  <w:r w:rsidRPr="0025361B">
                    <w:t>.</w:t>
                  </w:r>
                </w:p>
              </w:tc>
            </w:tr>
            <w:tr w:rsidR="0064561F" w:rsidRPr="00FC745C" w14:paraId="73099637" w14:textId="77777777" w:rsidTr="0025361B">
              <w:tc>
                <w:tcPr>
                  <w:tcW w:w="1413" w:type="dxa"/>
                  <w:tcBorders>
                    <w:top w:val="single" w:sz="4" w:space="0" w:color="auto"/>
                    <w:left w:val="single" w:sz="4" w:space="0" w:color="auto"/>
                    <w:bottom w:val="single" w:sz="4" w:space="0" w:color="auto"/>
                    <w:right w:val="single" w:sz="4" w:space="0" w:color="auto"/>
                  </w:tcBorders>
                </w:tcPr>
                <w:p w14:paraId="434717B8" w14:textId="77777777" w:rsidR="0064561F" w:rsidRPr="00FC745C" w:rsidRDefault="0064561F" w:rsidP="0025361B">
                  <w:pPr>
                    <w:pStyle w:val="Default"/>
                    <w:spacing w:before="120" w:after="120"/>
                    <w:rPr>
                      <w:b/>
                      <w:color w:val="538135"/>
                    </w:rPr>
                  </w:pPr>
                  <w:r w:rsidRPr="00FC745C">
                    <w:rPr>
                      <w:b/>
                      <w:color w:val="538135"/>
                    </w:rPr>
                    <w:t>8-12</w:t>
                  </w:r>
                </w:p>
              </w:tc>
              <w:tc>
                <w:tcPr>
                  <w:tcW w:w="1843" w:type="dxa"/>
                  <w:tcBorders>
                    <w:top w:val="single" w:sz="4" w:space="0" w:color="auto"/>
                    <w:left w:val="single" w:sz="4" w:space="0" w:color="auto"/>
                    <w:bottom w:val="single" w:sz="4" w:space="0" w:color="auto"/>
                    <w:right w:val="single" w:sz="4" w:space="0" w:color="auto"/>
                  </w:tcBorders>
                </w:tcPr>
                <w:p w14:paraId="1965CE94" w14:textId="77777777" w:rsidR="0064561F" w:rsidRPr="0025361B" w:rsidRDefault="0064561F" w:rsidP="0025361B">
                  <w:pPr>
                    <w:pStyle w:val="Default"/>
                    <w:spacing w:before="120" w:after="120"/>
                  </w:pPr>
                  <w:r w:rsidRPr="0025361B">
                    <w:t>High risk</w:t>
                  </w:r>
                </w:p>
              </w:tc>
              <w:tc>
                <w:tcPr>
                  <w:tcW w:w="10668" w:type="dxa"/>
                  <w:vMerge/>
                  <w:tcBorders>
                    <w:top w:val="single" w:sz="4" w:space="0" w:color="auto"/>
                    <w:left w:val="single" w:sz="4" w:space="0" w:color="auto"/>
                    <w:bottom w:val="single" w:sz="4" w:space="0" w:color="auto"/>
                    <w:right w:val="single" w:sz="4" w:space="0" w:color="auto"/>
                  </w:tcBorders>
                </w:tcPr>
                <w:p w14:paraId="71B2CA58" w14:textId="77777777" w:rsidR="0064561F" w:rsidRPr="0025361B" w:rsidRDefault="0064561F" w:rsidP="0025361B">
                  <w:pPr>
                    <w:pStyle w:val="Default"/>
                    <w:spacing w:before="120" w:after="120"/>
                  </w:pPr>
                </w:p>
              </w:tc>
            </w:tr>
            <w:tr w:rsidR="0064561F" w:rsidRPr="00FC745C" w14:paraId="39F7DC42" w14:textId="77777777" w:rsidTr="0025361B">
              <w:tc>
                <w:tcPr>
                  <w:tcW w:w="1413" w:type="dxa"/>
                  <w:tcBorders>
                    <w:top w:val="single" w:sz="4" w:space="0" w:color="auto"/>
                    <w:left w:val="single" w:sz="4" w:space="0" w:color="auto"/>
                    <w:bottom w:val="single" w:sz="4" w:space="0" w:color="auto"/>
                    <w:right w:val="single" w:sz="4" w:space="0" w:color="auto"/>
                  </w:tcBorders>
                </w:tcPr>
                <w:p w14:paraId="51D4ACBF" w14:textId="77777777" w:rsidR="0064561F" w:rsidRPr="0025361B" w:rsidRDefault="0064561F" w:rsidP="0025361B">
                  <w:pPr>
                    <w:pStyle w:val="Default"/>
                    <w:spacing w:before="120" w:after="120"/>
                    <w:rPr>
                      <w:b/>
                      <w:color w:val="FF0000"/>
                    </w:rPr>
                  </w:pPr>
                  <w:r w:rsidRPr="0025361B">
                    <w:rPr>
                      <w:b/>
                      <w:color w:val="FF0000"/>
                    </w:rPr>
                    <w:t>15-25</w:t>
                  </w:r>
                </w:p>
              </w:tc>
              <w:tc>
                <w:tcPr>
                  <w:tcW w:w="1843" w:type="dxa"/>
                  <w:tcBorders>
                    <w:top w:val="single" w:sz="4" w:space="0" w:color="auto"/>
                    <w:left w:val="single" w:sz="4" w:space="0" w:color="auto"/>
                    <w:bottom w:val="single" w:sz="4" w:space="0" w:color="auto"/>
                    <w:right w:val="single" w:sz="4" w:space="0" w:color="auto"/>
                  </w:tcBorders>
                </w:tcPr>
                <w:p w14:paraId="66F40376" w14:textId="77777777" w:rsidR="0064561F" w:rsidRPr="0025361B" w:rsidRDefault="0064561F" w:rsidP="0025361B">
                  <w:pPr>
                    <w:pStyle w:val="Default"/>
                    <w:spacing w:before="120" w:after="120"/>
                  </w:pPr>
                  <w:r w:rsidRPr="0025361B">
                    <w:t>Extreme risk</w:t>
                  </w:r>
                </w:p>
              </w:tc>
              <w:tc>
                <w:tcPr>
                  <w:tcW w:w="10668" w:type="dxa"/>
                  <w:tcBorders>
                    <w:top w:val="single" w:sz="4" w:space="0" w:color="auto"/>
                    <w:left w:val="single" w:sz="4" w:space="0" w:color="auto"/>
                    <w:bottom w:val="single" w:sz="4" w:space="0" w:color="auto"/>
                    <w:right w:val="single" w:sz="4" w:space="0" w:color="auto"/>
                  </w:tcBorders>
                </w:tcPr>
                <w:p w14:paraId="3A35AB2C" w14:textId="77777777" w:rsidR="0064561F" w:rsidRPr="0025361B" w:rsidRDefault="0064561F" w:rsidP="0025361B">
                  <w:pPr>
                    <w:pStyle w:val="Default"/>
                    <w:spacing w:before="120" w:after="120"/>
                  </w:pPr>
                  <w:r w:rsidRPr="0025361B">
                    <w:rPr>
                      <w:b/>
                      <w:bCs/>
                    </w:rPr>
                    <w:t xml:space="preserve">Significant Risks </w:t>
                  </w:r>
                </w:p>
                <w:p w14:paraId="37F480A4" w14:textId="77777777" w:rsidR="0064561F" w:rsidRPr="0025361B" w:rsidRDefault="0064561F" w:rsidP="0025361B">
                  <w:pPr>
                    <w:pStyle w:val="Default"/>
                    <w:spacing w:before="120" w:after="120"/>
                  </w:pPr>
                  <w:r w:rsidRPr="0025361B">
                    <w:t xml:space="preserve">The </w:t>
                  </w:r>
                  <w:r w:rsidR="00E02904">
                    <w:t>York LGBT Forum</w:t>
                  </w:r>
                  <w:r w:rsidR="00E02904" w:rsidRPr="0025361B">
                    <w:t xml:space="preserve"> </w:t>
                  </w:r>
                  <w:r w:rsidRPr="0025361B">
                    <w:t>will need to be most concerned about these risks</w:t>
                  </w:r>
                  <w:r w:rsidR="00E02904">
                    <w:t>,</w:t>
                  </w:r>
                  <w:r w:rsidRPr="0025361B">
                    <w:t xml:space="preserve"> which will need proactive review and oversight</w:t>
                  </w:r>
                  <w:r w:rsidR="00E02904">
                    <w:t>, or consideration as to whether a project is worth undertaking.</w:t>
                  </w:r>
                </w:p>
              </w:tc>
            </w:tr>
          </w:tbl>
          <w:p w14:paraId="74C9B128" w14:textId="77777777" w:rsidR="0064561F" w:rsidRPr="009E2CC1" w:rsidRDefault="0064561F" w:rsidP="00294238">
            <w:pPr>
              <w:pStyle w:val="Default"/>
              <w:rPr>
                <w:sz w:val="23"/>
                <w:szCs w:val="23"/>
              </w:rPr>
            </w:pPr>
          </w:p>
        </w:tc>
      </w:tr>
    </w:tbl>
    <w:p w14:paraId="696DB841" w14:textId="77777777" w:rsidR="0064561F" w:rsidRDefault="0064561F" w:rsidP="00462563">
      <w:pPr>
        <w:rPr>
          <w:rFonts w:ascii="Arial" w:hAnsi="Arial" w:cs="Arial"/>
          <w:color w:val="A6A6A6"/>
          <w:sz w:val="20"/>
          <w:szCs w:val="20"/>
        </w:rPr>
      </w:pPr>
    </w:p>
    <w:p w14:paraId="314288A1" w14:textId="77777777" w:rsidR="00462563" w:rsidRDefault="00DD1A94" w:rsidP="00DD1A94">
      <w:pPr>
        <w:rPr>
          <w:rFonts w:ascii="Arial" w:hAnsi="Arial" w:cs="Arial"/>
          <w:sz w:val="20"/>
          <w:szCs w:val="20"/>
        </w:rPr>
      </w:pPr>
      <w:r>
        <w:rPr>
          <w:rFonts w:ascii="Arial" w:hAnsi="Arial" w:cs="Arial"/>
          <w:sz w:val="20"/>
          <w:szCs w:val="20"/>
        </w:rPr>
        <w:br w:type="page"/>
      </w:r>
    </w:p>
    <w:p w14:paraId="60805B5B" w14:textId="77777777" w:rsidR="00462563" w:rsidRDefault="00462563" w:rsidP="00780C79">
      <w:pPr>
        <w:pStyle w:val="Heading1"/>
        <w:numPr>
          <w:ilvl w:val="0"/>
          <w:numId w:val="0"/>
        </w:numPr>
      </w:pPr>
      <w:bookmarkStart w:id="64" w:name="_Toc536521130"/>
      <w:bookmarkStart w:id="65" w:name="_Toc1714529365"/>
      <w:r>
        <w:t>Appendix 4 – Further Sources of Information, Internet Links and Contacts on Child Protection</w:t>
      </w:r>
      <w:bookmarkEnd w:id="64"/>
      <w:bookmarkEnd w:id="65"/>
    </w:p>
    <w:p w14:paraId="373DAE37" w14:textId="77777777" w:rsidR="00462563" w:rsidRPr="00780C79" w:rsidRDefault="00462563" w:rsidP="00780C79">
      <w:pPr>
        <w:spacing w:after="0"/>
        <w:rPr>
          <w:rFonts w:ascii="Arial" w:hAnsi="Arial" w:cs="Arial"/>
          <w:b/>
          <w:sz w:val="24"/>
          <w:szCs w:val="24"/>
        </w:rPr>
      </w:pPr>
      <w:r w:rsidRPr="00780C79">
        <w:rPr>
          <w:rFonts w:ascii="Arial" w:hAnsi="Arial" w:cs="Arial"/>
          <w:b/>
          <w:sz w:val="24"/>
          <w:szCs w:val="24"/>
        </w:rPr>
        <w:t>Further sources of information:</w:t>
      </w:r>
    </w:p>
    <w:p w14:paraId="54514CFF" w14:textId="77777777" w:rsidR="00780C79" w:rsidRPr="00DF6790" w:rsidRDefault="00780C79" w:rsidP="00780C79">
      <w:pPr>
        <w:spacing w:after="0"/>
        <w:rPr>
          <w:rFonts w:ascii="Arial" w:hAnsi="Arial" w:cs="Arial"/>
          <w:sz w:val="24"/>
          <w:szCs w:val="24"/>
        </w:rPr>
      </w:pPr>
    </w:p>
    <w:p w14:paraId="4E03A462" w14:textId="77777777" w:rsidR="00462563" w:rsidRPr="00171883" w:rsidRDefault="00462563" w:rsidP="00462563">
      <w:pPr>
        <w:pStyle w:val="ListParagraph"/>
        <w:numPr>
          <w:ilvl w:val="0"/>
          <w:numId w:val="43"/>
        </w:numPr>
        <w:ind w:left="714" w:hanging="357"/>
        <w:contextualSpacing w:val="0"/>
        <w:rPr>
          <w:rFonts w:ascii="Arial" w:hAnsi="Arial" w:cs="Arial"/>
          <w:sz w:val="24"/>
          <w:szCs w:val="24"/>
        </w:rPr>
      </w:pPr>
      <w:r w:rsidRPr="00DF6790">
        <w:rPr>
          <w:rFonts w:ascii="Arial" w:hAnsi="Arial" w:cs="Arial"/>
          <w:sz w:val="24"/>
          <w:szCs w:val="24"/>
        </w:rPr>
        <w:t>Working together to Safeguard Children – (A guide to inter-agency working to safeguard and promote the welfare of children</w:t>
      </w:r>
      <w:r>
        <w:rPr>
          <w:rFonts w:ascii="Arial" w:hAnsi="Arial" w:cs="Arial"/>
          <w:sz w:val="24"/>
          <w:szCs w:val="24"/>
        </w:rPr>
        <w:t xml:space="preserve">). </w:t>
      </w:r>
      <w:r w:rsidRPr="00DF6790">
        <w:rPr>
          <w:rFonts w:ascii="Arial" w:hAnsi="Arial" w:cs="Arial"/>
          <w:sz w:val="24"/>
          <w:szCs w:val="24"/>
        </w:rPr>
        <w:t xml:space="preserve">Available to download at </w:t>
      </w:r>
      <w:hyperlink r:id="rId31" w:history="1">
        <w:r w:rsidRPr="00DF6790">
          <w:rPr>
            <w:rStyle w:val="Hyperlink"/>
            <w:rFonts w:ascii="Arial" w:hAnsi="Arial" w:cs="Arial"/>
            <w:sz w:val="24"/>
            <w:szCs w:val="24"/>
          </w:rPr>
          <w:t>www.everychildmatters.gov.uk</w:t>
        </w:r>
      </w:hyperlink>
      <w:r w:rsidRPr="00DF6790">
        <w:rPr>
          <w:rFonts w:ascii="Arial" w:hAnsi="Arial" w:cs="Arial"/>
          <w:sz w:val="24"/>
          <w:szCs w:val="24"/>
        </w:rPr>
        <w:t xml:space="preserve"> </w:t>
      </w:r>
    </w:p>
    <w:p w14:paraId="7CC623F5" w14:textId="77777777" w:rsidR="00462563" w:rsidRPr="00171883" w:rsidRDefault="00462563" w:rsidP="00462563">
      <w:pPr>
        <w:pStyle w:val="ListParagraph"/>
        <w:numPr>
          <w:ilvl w:val="0"/>
          <w:numId w:val="43"/>
        </w:numPr>
        <w:rPr>
          <w:rFonts w:ascii="Arial" w:hAnsi="Arial" w:cs="Arial"/>
          <w:sz w:val="24"/>
          <w:szCs w:val="24"/>
        </w:rPr>
      </w:pPr>
      <w:r w:rsidRPr="00DF6790">
        <w:rPr>
          <w:rFonts w:ascii="Arial" w:hAnsi="Arial" w:cs="Arial"/>
          <w:sz w:val="24"/>
          <w:szCs w:val="24"/>
        </w:rPr>
        <w:t>What to do if you are worried a child is being abused</w:t>
      </w:r>
      <w:r>
        <w:rPr>
          <w:rFonts w:ascii="Arial" w:hAnsi="Arial" w:cs="Arial"/>
          <w:sz w:val="24"/>
          <w:szCs w:val="24"/>
        </w:rPr>
        <w:t xml:space="preserve">. </w:t>
      </w:r>
      <w:r w:rsidRPr="00171883">
        <w:rPr>
          <w:rFonts w:ascii="Arial" w:hAnsi="Arial" w:cs="Arial"/>
          <w:sz w:val="24"/>
          <w:szCs w:val="24"/>
        </w:rPr>
        <w:t xml:space="preserve">Available to download at </w:t>
      </w:r>
      <w:hyperlink r:id="rId32" w:history="1">
        <w:r w:rsidRPr="00171883">
          <w:rPr>
            <w:rStyle w:val="Hyperlink"/>
            <w:rFonts w:ascii="Arial" w:hAnsi="Arial" w:cs="Arial"/>
            <w:sz w:val="24"/>
            <w:szCs w:val="24"/>
          </w:rPr>
          <w:t>www.everychildmatters.gov.uk</w:t>
        </w:r>
      </w:hyperlink>
    </w:p>
    <w:p w14:paraId="585E5E78" w14:textId="77777777" w:rsidR="00462563" w:rsidRPr="00780C79" w:rsidRDefault="00462563" w:rsidP="00462563">
      <w:pPr>
        <w:rPr>
          <w:rFonts w:ascii="Arial" w:hAnsi="Arial" w:cs="Arial"/>
          <w:b/>
          <w:sz w:val="24"/>
          <w:szCs w:val="24"/>
        </w:rPr>
      </w:pPr>
      <w:r w:rsidRPr="00780C79">
        <w:rPr>
          <w:rFonts w:ascii="Arial" w:hAnsi="Arial" w:cs="Arial"/>
          <w:b/>
          <w:sz w:val="24"/>
          <w:szCs w:val="24"/>
        </w:rPr>
        <w:t>Internet Links:</w:t>
      </w:r>
    </w:p>
    <w:p w14:paraId="375B1429" w14:textId="77777777" w:rsidR="00462563" w:rsidRPr="003520DA" w:rsidRDefault="00BA5250" w:rsidP="00462563">
      <w:pPr>
        <w:rPr>
          <w:rFonts w:ascii="Arial" w:hAnsi="Arial" w:cs="Arial"/>
          <w:sz w:val="24"/>
          <w:szCs w:val="24"/>
        </w:rPr>
      </w:pPr>
      <w:hyperlink r:id="rId33" w:history="1">
        <w:r w:rsidR="00462563" w:rsidRPr="003520DA">
          <w:rPr>
            <w:rStyle w:val="Hyperlink"/>
            <w:rFonts w:ascii="Arial" w:hAnsi="Arial" w:cs="Arial"/>
            <w:sz w:val="24"/>
            <w:szCs w:val="24"/>
          </w:rPr>
          <w:t>www.everychildmatters.org.uk</w:t>
        </w:r>
      </w:hyperlink>
    </w:p>
    <w:p w14:paraId="3C213852" w14:textId="77777777" w:rsidR="00462563" w:rsidRPr="003520DA" w:rsidRDefault="00BA5250" w:rsidP="00462563">
      <w:pPr>
        <w:rPr>
          <w:rFonts w:ascii="Arial" w:hAnsi="Arial" w:cs="Arial"/>
          <w:sz w:val="24"/>
          <w:szCs w:val="24"/>
        </w:rPr>
      </w:pPr>
      <w:hyperlink r:id="rId34" w:history="1">
        <w:r w:rsidR="00462563" w:rsidRPr="003520DA">
          <w:rPr>
            <w:rStyle w:val="Hyperlink"/>
            <w:rFonts w:ascii="Arial" w:hAnsi="Arial" w:cs="Arial"/>
            <w:sz w:val="24"/>
            <w:szCs w:val="24"/>
          </w:rPr>
          <w:t>www.ceop.gov.uk</w:t>
        </w:r>
      </w:hyperlink>
    </w:p>
    <w:p w14:paraId="617A69F1" w14:textId="77777777" w:rsidR="00462563" w:rsidRPr="003520DA" w:rsidRDefault="00BA5250" w:rsidP="00462563">
      <w:pPr>
        <w:rPr>
          <w:rFonts w:ascii="Arial" w:hAnsi="Arial" w:cs="Arial"/>
          <w:sz w:val="24"/>
          <w:szCs w:val="24"/>
        </w:rPr>
      </w:pPr>
      <w:hyperlink r:id="rId35" w:history="1">
        <w:r w:rsidR="00462563" w:rsidRPr="003520DA">
          <w:rPr>
            <w:rStyle w:val="Hyperlink"/>
            <w:rFonts w:ascii="Arial" w:hAnsi="Arial" w:cs="Arial"/>
            <w:sz w:val="24"/>
            <w:szCs w:val="24"/>
          </w:rPr>
          <w:t>www.childline.org.uk</w:t>
        </w:r>
      </w:hyperlink>
    </w:p>
    <w:p w14:paraId="303F3FAF" w14:textId="77777777" w:rsidR="00462563" w:rsidRPr="003520DA" w:rsidRDefault="00BA5250" w:rsidP="00462563">
      <w:pPr>
        <w:rPr>
          <w:rFonts w:ascii="Arial" w:hAnsi="Arial" w:cs="Arial"/>
          <w:sz w:val="24"/>
          <w:szCs w:val="24"/>
        </w:rPr>
      </w:pPr>
      <w:hyperlink r:id="rId36" w:history="1">
        <w:r w:rsidR="00462563" w:rsidRPr="003520DA">
          <w:rPr>
            <w:rStyle w:val="Hyperlink"/>
            <w:rFonts w:ascii="Arial" w:hAnsi="Arial" w:cs="Arial"/>
            <w:sz w:val="24"/>
            <w:szCs w:val="24"/>
          </w:rPr>
          <w:t>www.thinkuknow.co.uk</w:t>
        </w:r>
      </w:hyperlink>
    </w:p>
    <w:p w14:paraId="057ADD17" w14:textId="77777777" w:rsidR="00462563" w:rsidRPr="003520DA" w:rsidRDefault="00BA5250" w:rsidP="00462563">
      <w:pPr>
        <w:rPr>
          <w:rFonts w:ascii="Arial" w:hAnsi="Arial" w:cs="Arial"/>
          <w:sz w:val="24"/>
          <w:szCs w:val="24"/>
        </w:rPr>
      </w:pPr>
      <w:hyperlink r:id="rId37" w:history="1">
        <w:r w:rsidR="00462563" w:rsidRPr="003520DA">
          <w:rPr>
            <w:rStyle w:val="Hyperlink"/>
            <w:rFonts w:ascii="Arial" w:hAnsi="Arial" w:cs="Arial"/>
            <w:sz w:val="24"/>
            <w:szCs w:val="24"/>
          </w:rPr>
          <w:t>www.ceop.gov.uk/reportabuse/index.asp</w:t>
        </w:r>
      </w:hyperlink>
    </w:p>
    <w:p w14:paraId="55807DE4" w14:textId="77777777" w:rsidR="00462563" w:rsidRPr="003520DA" w:rsidRDefault="00BA5250" w:rsidP="00462563">
      <w:pPr>
        <w:rPr>
          <w:rFonts w:ascii="Arial" w:hAnsi="Arial" w:cs="Arial"/>
          <w:sz w:val="24"/>
          <w:szCs w:val="24"/>
        </w:rPr>
      </w:pPr>
      <w:hyperlink r:id="rId38" w:history="1">
        <w:r w:rsidR="00462563" w:rsidRPr="003520DA">
          <w:rPr>
            <w:rStyle w:val="Hyperlink"/>
            <w:rFonts w:ascii="Arial" w:hAnsi="Arial" w:cs="Arial"/>
            <w:sz w:val="24"/>
            <w:szCs w:val="24"/>
          </w:rPr>
          <w:t>www.childline.org.uk/pages/yourplace.aspx</w:t>
        </w:r>
      </w:hyperlink>
    </w:p>
    <w:p w14:paraId="3D6A790F" w14:textId="77777777" w:rsidR="00462563" w:rsidRPr="00780C79" w:rsidRDefault="00462563" w:rsidP="00462563">
      <w:pPr>
        <w:rPr>
          <w:rFonts w:ascii="Arial" w:hAnsi="Arial" w:cs="Arial"/>
          <w:b/>
          <w:sz w:val="24"/>
          <w:szCs w:val="24"/>
        </w:rPr>
      </w:pPr>
      <w:r w:rsidRPr="00780C79">
        <w:rPr>
          <w:rFonts w:ascii="Arial" w:hAnsi="Arial" w:cs="Arial"/>
          <w:b/>
          <w:sz w:val="24"/>
          <w:szCs w:val="24"/>
        </w:rPr>
        <w:t>Contacts:</w:t>
      </w:r>
    </w:p>
    <w:p w14:paraId="38B2F723" w14:textId="77777777" w:rsidR="00462563" w:rsidRPr="00CB7968" w:rsidRDefault="00462563" w:rsidP="00462563">
      <w:pPr>
        <w:rPr>
          <w:rFonts w:ascii="Arial" w:hAnsi="Arial" w:cs="Arial"/>
          <w:b/>
          <w:sz w:val="24"/>
          <w:szCs w:val="24"/>
        </w:rPr>
      </w:pPr>
      <w:r w:rsidRPr="00780C79">
        <w:rPr>
          <w:rFonts w:ascii="Arial" w:hAnsi="Arial" w:cs="Arial"/>
          <w:sz w:val="24"/>
          <w:szCs w:val="24"/>
        </w:rPr>
        <w:t>Child Line</w:t>
      </w:r>
      <w:r w:rsidR="00780C79">
        <w:rPr>
          <w:rFonts w:ascii="Arial" w:hAnsi="Arial" w:cs="Arial"/>
          <w:b/>
          <w:sz w:val="24"/>
          <w:szCs w:val="24"/>
        </w:rPr>
        <w:t>:</w:t>
      </w:r>
      <w:r w:rsidRPr="00CB7968">
        <w:rPr>
          <w:rFonts w:ascii="Arial" w:hAnsi="Arial" w:cs="Arial"/>
          <w:b/>
          <w:sz w:val="24"/>
          <w:szCs w:val="24"/>
        </w:rPr>
        <w:t xml:space="preserve"> 0800 1111</w:t>
      </w:r>
    </w:p>
    <w:p w14:paraId="44BFC684" w14:textId="77777777" w:rsidR="00462563" w:rsidRPr="00780C79" w:rsidRDefault="00462563" w:rsidP="00780C79">
      <w:pPr>
        <w:rPr>
          <w:rFonts w:ascii="Arial" w:hAnsi="Arial" w:cs="Arial"/>
          <w:b/>
          <w:sz w:val="24"/>
          <w:szCs w:val="24"/>
        </w:rPr>
      </w:pPr>
      <w:r w:rsidRPr="00780C79">
        <w:rPr>
          <w:rFonts w:ascii="Arial" w:hAnsi="Arial" w:cs="Arial"/>
          <w:sz w:val="24"/>
          <w:szCs w:val="24"/>
        </w:rPr>
        <w:t>NSPCC</w:t>
      </w:r>
      <w:r w:rsidR="00780C79">
        <w:rPr>
          <w:rFonts w:ascii="Arial" w:hAnsi="Arial" w:cs="Arial"/>
          <w:b/>
          <w:sz w:val="24"/>
          <w:szCs w:val="24"/>
        </w:rPr>
        <w:t>:</w:t>
      </w:r>
      <w:r w:rsidRPr="00CB7968">
        <w:rPr>
          <w:rFonts w:ascii="Arial" w:hAnsi="Arial" w:cs="Arial"/>
          <w:b/>
          <w:sz w:val="24"/>
          <w:szCs w:val="24"/>
        </w:rPr>
        <w:t xml:space="preserve"> 0808 800 5000</w:t>
      </w:r>
    </w:p>
    <w:sectPr w:rsidR="00462563" w:rsidRPr="00780C79" w:rsidSect="000B6E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33EF" w14:textId="77777777" w:rsidR="00BA5250" w:rsidRDefault="00BA5250" w:rsidP="0064561F">
      <w:pPr>
        <w:spacing w:after="0" w:line="240" w:lineRule="auto"/>
      </w:pPr>
      <w:r>
        <w:separator/>
      </w:r>
    </w:p>
  </w:endnote>
  <w:endnote w:type="continuationSeparator" w:id="0">
    <w:p w14:paraId="271DE5D0" w14:textId="77777777" w:rsidR="00BA5250" w:rsidRDefault="00BA5250" w:rsidP="0064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B724" w14:textId="77777777" w:rsidR="0012418D" w:rsidRDefault="0012418D" w:rsidP="00FC745C">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FC745C">
      <w:rPr>
        <w:color w:val="7F7F7F"/>
        <w:spacing w:val="60"/>
      </w:rPr>
      <w:t>Page</w:t>
    </w:r>
  </w:p>
  <w:p w14:paraId="42A9C934" w14:textId="77777777" w:rsidR="0012418D" w:rsidRDefault="0012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8C06" w14:textId="77777777" w:rsidR="00BA5250" w:rsidRDefault="00BA5250" w:rsidP="0064561F">
      <w:pPr>
        <w:spacing w:after="0" w:line="240" w:lineRule="auto"/>
      </w:pPr>
      <w:r>
        <w:separator/>
      </w:r>
    </w:p>
  </w:footnote>
  <w:footnote w:type="continuationSeparator" w:id="0">
    <w:p w14:paraId="05390DBB" w14:textId="77777777" w:rsidR="00BA5250" w:rsidRDefault="00BA5250" w:rsidP="0064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0AA1" w14:textId="77777777" w:rsidR="0012418D" w:rsidRDefault="0012418D">
    <w:pPr>
      <w:pStyle w:val="Header"/>
    </w:pPr>
  </w:p>
  <w:p w14:paraId="491AC3D0" w14:textId="77777777" w:rsidR="0012418D" w:rsidRDefault="0012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8pt;visibility:visible" o:bullet="t">
        <v:imagedata r:id="rId1" o:title=""/>
      </v:shape>
    </w:pict>
  </w:numPicBullet>
  <w:abstractNum w:abstractNumId="0" w15:restartNumberingAfterBreak="0">
    <w:nsid w:val="05180AAD"/>
    <w:multiLevelType w:val="multilevel"/>
    <w:tmpl w:val="34BC7F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B43F83"/>
    <w:multiLevelType w:val="hybridMultilevel"/>
    <w:tmpl w:val="C32891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B777F29"/>
    <w:multiLevelType w:val="hybridMultilevel"/>
    <w:tmpl w:val="03FC1ED0"/>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A760E"/>
    <w:multiLevelType w:val="hybridMultilevel"/>
    <w:tmpl w:val="A0D46DD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3D59"/>
    <w:multiLevelType w:val="hybridMultilevel"/>
    <w:tmpl w:val="7C2C0ED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97E50"/>
    <w:multiLevelType w:val="hybridMultilevel"/>
    <w:tmpl w:val="489AD464"/>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B361B"/>
    <w:multiLevelType w:val="hybridMultilevel"/>
    <w:tmpl w:val="82C2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E21C4"/>
    <w:multiLevelType w:val="multilevel"/>
    <w:tmpl w:val="8E4C89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268E9"/>
    <w:multiLevelType w:val="hybridMultilevel"/>
    <w:tmpl w:val="700A9EF8"/>
    <w:lvl w:ilvl="0" w:tplc="10CA98E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3" w15:restartNumberingAfterBreak="0">
    <w:nsid w:val="37E1766D"/>
    <w:multiLevelType w:val="hybridMultilevel"/>
    <w:tmpl w:val="05AC143E"/>
    <w:lvl w:ilvl="0" w:tplc="997821E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900D6"/>
    <w:multiLevelType w:val="hybridMultilevel"/>
    <w:tmpl w:val="85CEC51E"/>
    <w:lvl w:ilvl="0" w:tplc="997A7B46">
      <w:start w:val="1"/>
      <w:numFmt w:val="bullet"/>
      <w:lvlText w:val=""/>
      <w:lvlPicBulletId w:val="0"/>
      <w:lvlJc w:val="left"/>
      <w:pPr>
        <w:tabs>
          <w:tab w:val="num" w:pos="360"/>
        </w:tabs>
        <w:ind w:left="360" w:hanging="360"/>
      </w:pPr>
      <w:rPr>
        <w:rFonts w:ascii="Symbol" w:hAnsi="Symbol" w:hint="default"/>
      </w:rPr>
    </w:lvl>
    <w:lvl w:ilvl="1" w:tplc="CD4A16F6" w:tentative="1">
      <w:start w:val="1"/>
      <w:numFmt w:val="bullet"/>
      <w:lvlText w:val=""/>
      <w:lvlJc w:val="left"/>
      <w:pPr>
        <w:tabs>
          <w:tab w:val="num" w:pos="1080"/>
        </w:tabs>
        <w:ind w:left="1080" w:hanging="360"/>
      </w:pPr>
      <w:rPr>
        <w:rFonts w:ascii="Symbol" w:hAnsi="Symbol" w:hint="default"/>
      </w:rPr>
    </w:lvl>
    <w:lvl w:ilvl="2" w:tplc="20106968" w:tentative="1">
      <w:start w:val="1"/>
      <w:numFmt w:val="bullet"/>
      <w:lvlText w:val=""/>
      <w:lvlJc w:val="left"/>
      <w:pPr>
        <w:tabs>
          <w:tab w:val="num" w:pos="1800"/>
        </w:tabs>
        <w:ind w:left="1800" w:hanging="360"/>
      </w:pPr>
      <w:rPr>
        <w:rFonts w:ascii="Symbol" w:hAnsi="Symbol" w:hint="default"/>
      </w:rPr>
    </w:lvl>
    <w:lvl w:ilvl="3" w:tplc="5502A814" w:tentative="1">
      <w:start w:val="1"/>
      <w:numFmt w:val="bullet"/>
      <w:lvlText w:val=""/>
      <w:lvlJc w:val="left"/>
      <w:pPr>
        <w:tabs>
          <w:tab w:val="num" w:pos="2520"/>
        </w:tabs>
        <w:ind w:left="2520" w:hanging="360"/>
      </w:pPr>
      <w:rPr>
        <w:rFonts w:ascii="Symbol" w:hAnsi="Symbol" w:hint="default"/>
      </w:rPr>
    </w:lvl>
    <w:lvl w:ilvl="4" w:tplc="A4AA7CF0" w:tentative="1">
      <w:start w:val="1"/>
      <w:numFmt w:val="bullet"/>
      <w:lvlText w:val=""/>
      <w:lvlJc w:val="left"/>
      <w:pPr>
        <w:tabs>
          <w:tab w:val="num" w:pos="3240"/>
        </w:tabs>
        <w:ind w:left="3240" w:hanging="360"/>
      </w:pPr>
      <w:rPr>
        <w:rFonts w:ascii="Symbol" w:hAnsi="Symbol" w:hint="default"/>
      </w:rPr>
    </w:lvl>
    <w:lvl w:ilvl="5" w:tplc="66D69FFA" w:tentative="1">
      <w:start w:val="1"/>
      <w:numFmt w:val="bullet"/>
      <w:lvlText w:val=""/>
      <w:lvlJc w:val="left"/>
      <w:pPr>
        <w:tabs>
          <w:tab w:val="num" w:pos="3960"/>
        </w:tabs>
        <w:ind w:left="3960" w:hanging="360"/>
      </w:pPr>
      <w:rPr>
        <w:rFonts w:ascii="Symbol" w:hAnsi="Symbol" w:hint="default"/>
      </w:rPr>
    </w:lvl>
    <w:lvl w:ilvl="6" w:tplc="E4540266" w:tentative="1">
      <w:start w:val="1"/>
      <w:numFmt w:val="bullet"/>
      <w:lvlText w:val=""/>
      <w:lvlJc w:val="left"/>
      <w:pPr>
        <w:tabs>
          <w:tab w:val="num" w:pos="4680"/>
        </w:tabs>
        <w:ind w:left="4680" w:hanging="360"/>
      </w:pPr>
      <w:rPr>
        <w:rFonts w:ascii="Symbol" w:hAnsi="Symbol" w:hint="default"/>
      </w:rPr>
    </w:lvl>
    <w:lvl w:ilvl="7" w:tplc="82A46F48" w:tentative="1">
      <w:start w:val="1"/>
      <w:numFmt w:val="bullet"/>
      <w:lvlText w:val=""/>
      <w:lvlJc w:val="left"/>
      <w:pPr>
        <w:tabs>
          <w:tab w:val="num" w:pos="5400"/>
        </w:tabs>
        <w:ind w:left="5400" w:hanging="360"/>
      </w:pPr>
      <w:rPr>
        <w:rFonts w:ascii="Symbol" w:hAnsi="Symbol" w:hint="default"/>
      </w:rPr>
    </w:lvl>
    <w:lvl w:ilvl="8" w:tplc="9E76946A"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3C3032A1"/>
    <w:multiLevelType w:val="hybridMultilevel"/>
    <w:tmpl w:val="B04E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440B0E1B"/>
    <w:multiLevelType w:val="hybridMultilevel"/>
    <w:tmpl w:val="B9FEC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EF306F"/>
    <w:multiLevelType w:val="hybridMultilevel"/>
    <w:tmpl w:val="9B745058"/>
    <w:lvl w:ilvl="0" w:tplc="28049B74">
      <w:start w:val="1"/>
      <w:numFmt w:val="bullet"/>
      <w:lvlText w:val=""/>
      <w:lvlJc w:val="left"/>
      <w:pPr>
        <w:tabs>
          <w:tab w:val="num" w:pos="72"/>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92880"/>
    <w:multiLevelType w:val="hybridMultilevel"/>
    <w:tmpl w:val="F50C939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B0841"/>
    <w:multiLevelType w:val="hybridMultilevel"/>
    <w:tmpl w:val="A9B4D68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D3799"/>
    <w:multiLevelType w:val="hybridMultilevel"/>
    <w:tmpl w:val="BC3CF42E"/>
    <w:lvl w:ilvl="0" w:tplc="CBE83B4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E37DBC"/>
    <w:multiLevelType w:val="hybridMultilevel"/>
    <w:tmpl w:val="E34EBE4A"/>
    <w:lvl w:ilvl="0" w:tplc="95B85906">
      <w:start w:val="1"/>
      <w:numFmt w:val="bullet"/>
      <w:lvlText w:val=""/>
      <w:lvlPicBulletId w:val="0"/>
      <w:lvlJc w:val="left"/>
      <w:pPr>
        <w:tabs>
          <w:tab w:val="num" w:pos="720"/>
        </w:tabs>
        <w:ind w:left="720" w:hanging="360"/>
      </w:pPr>
      <w:rPr>
        <w:rFonts w:ascii="Symbol" w:hAnsi="Symbol" w:hint="default"/>
      </w:rPr>
    </w:lvl>
    <w:lvl w:ilvl="1" w:tplc="A412C136" w:tentative="1">
      <w:start w:val="1"/>
      <w:numFmt w:val="bullet"/>
      <w:lvlText w:val=""/>
      <w:lvlJc w:val="left"/>
      <w:pPr>
        <w:tabs>
          <w:tab w:val="num" w:pos="1440"/>
        </w:tabs>
        <w:ind w:left="1440" w:hanging="360"/>
      </w:pPr>
      <w:rPr>
        <w:rFonts w:ascii="Symbol" w:hAnsi="Symbol" w:hint="default"/>
      </w:rPr>
    </w:lvl>
    <w:lvl w:ilvl="2" w:tplc="C1009EBC" w:tentative="1">
      <w:start w:val="1"/>
      <w:numFmt w:val="bullet"/>
      <w:lvlText w:val=""/>
      <w:lvlJc w:val="left"/>
      <w:pPr>
        <w:tabs>
          <w:tab w:val="num" w:pos="2160"/>
        </w:tabs>
        <w:ind w:left="2160" w:hanging="360"/>
      </w:pPr>
      <w:rPr>
        <w:rFonts w:ascii="Symbol" w:hAnsi="Symbol" w:hint="default"/>
      </w:rPr>
    </w:lvl>
    <w:lvl w:ilvl="3" w:tplc="3CF03340" w:tentative="1">
      <w:start w:val="1"/>
      <w:numFmt w:val="bullet"/>
      <w:lvlText w:val=""/>
      <w:lvlJc w:val="left"/>
      <w:pPr>
        <w:tabs>
          <w:tab w:val="num" w:pos="2880"/>
        </w:tabs>
        <w:ind w:left="2880" w:hanging="360"/>
      </w:pPr>
      <w:rPr>
        <w:rFonts w:ascii="Symbol" w:hAnsi="Symbol" w:hint="default"/>
      </w:rPr>
    </w:lvl>
    <w:lvl w:ilvl="4" w:tplc="98625AEE" w:tentative="1">
      <w:start w:val="1"/>
      <w:numFmt w:val="bullet"/>
      <w:lvlText w:val=""/>
      <w:lvlJc w:val="left"/>
      <w:pPr>
        <w:tabs>
          <w:tab w:val="num" w:pos="3600"/>
        </w:tabs>
        <w:ind w:left="3600" w:hanging="360"/>
      </w:pPr>
      <w:rPr>
        <w:rFonts w:ascii="Symbol" w:hAnsi="Symbol" w:hint="default"/>
      </w:rPr>
    </w:lvl>
    <w:lvl w:ilvl="5" w:tplc="F3DA9588" w:tentative="1">
      <w:start w:val="1"/>
      <w:numFmt w:val="bullet"/>
      <w:lvlText w:val=""/>
      <w:lvlJc w:val="left"/>
      <w:pPr>
        <w:tabs>
          <w:tab w:val="num" w:pos="4320"/>
        </w:tabs>
        <w:ind w:left="4320" w:hanging="360"/>
      </w:pPr>
      <w:rPr>
        <w:rFonts w:ascii="Symbol" w:hAnsi="Symbol" w:hint="default"/>
      </w:rPr>
    </w:lvl>
    <w:lvl w:ilvl="6" w:tplc="0BD073A2" w:tentative="1">
      <w:start w:val="1"/>
      <w:numFmt w:val="bullet"/>
      <w:lvlText w:val=""/>
      <w:lvlJc w:val="left"/>
      <w:pPr>
        <w:tabs>
          <w:tab w:val="num" w:pos="5040"/>
        </w:tabs>
        <w:ind w:left="5040" w:hanging="360"/>
      </w:pPr>
      <w:rPr>
        <w:rFonts w:ascii="Symbol" w:hAnsi="Symbol" w:hint="default"/>
      </w:rPr>
    </w:lvl>
    <w:lvl w:ilvl="7" w:tplc="AF32C2AC" w:tentative="1">
      <w:start w:val="1"/>
      <w:numFmt w:val="bullet"/>
      <w:lvlText w:val=""/>
      <w:lvlJc w:val="left"/>
      <w:pPr>
        <w:tabs>
          <w:tab w:val="num" w:pos="5760"/>
        </w:tabs>
        <w:ind w:left="5760" w:hanging="360"/>
      </w:pPr>
      <w:rPr>
        <w:rFonts w:ascii="Symbol" w:hAnsi="Symbol" w:hint="default"/>
      </w:rPr>
    </w:lvl>
    <w:lvl w:ilvl="8" w:tplc="DE12F54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103233D"/>
    <w:multiLevelType w:val="multilevel"/>
    <w:tmpl w:val="BD76DA0A"/>
    <w:lvl w:ilvl="0">
      <w:start w:val="1"/>
      <w:numFmt w:val="decimal"/>
      <w:lvlText w:val="%1"/>
      <w:lvlJc w:val="left"/>
      <w:pPr>
        <w:ind w:left="432" w:hanging="432"/>
      </w:pPr>
      <w:rPr>
        <w:rFonts w:hint="default"/>
      </w:rPr>
    </w:lvl>
    <w:lvl w:ilvl="1">
      <w:start w:val="3"/>
      <w:numFmt w:val="decimal"/>
      <w:lvlText w:val="3.%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3C97F3D"/>
    <w:multiLevelType w:val="hybridMultilevel"/>
    <w:tmpl w:val="24E01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628BE"/>
    <w:multiLevelType w:val="hybridMultilevel"/>
    <w:tmpl w:val="90442774"/>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46F06"/>
    <w:multiLevelType w:val="hybridMultilevel"/>
    <w:tmpl w:val="364A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76D20"/>
    <w:multiLevelType w:val="hybridMultilevel"/>
    <w:tmpl w:val="4706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329F4"/>
    <w:multiLevelType w:val="hybridMultilevel"/>
    <w:tmpl w:val="6BBA591C"/>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542C3"/>
    <w:multiLevelType w:val="hybridMultilevel"/>
    <w:tmpl w:val="03FE963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940D6"/>
    <w:multiLevelType w:val="multilevel"/>
    <w:tmpl w:val="338CF0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27B38"/>
    <w:multiLevelType w:val="hybridMultilevel"/>
    <w:tmpl w:val="F2C04A00"/>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7752F"/>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35" w15:restartNumberingAfterBreak="0">
    <w:nsid w:val="688E4FFC"/>
    <w:multiLevelType w:val="hybridMultilevel"/>
    <w:tmpl w:val="6FD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965F4"/>
    <w:multiLevelType w:val="hybridMultilevel"/>
    <w:tmpl w:val="EA3A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54180"/>
    <w:multiLevelType w:val="hybridMultilevel"/>
    <w:tmpl w:val="E702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F15FE"/>
    <w:multiLevelType w:val="hybridMultilevel"/>
    <w:tmpl w:val="E8909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32"/>
  </w:num>
  <w:num w:numId="7">
    <w:abstractNumId w:val="31"/>
  </w:num>
  <w:num w:numId="8">
    <w:abstractNumId w:val="9"/>
  </w:num>
  <w:num w:numId="9">
    <w:abstractNumId w:val="37"/>
  </w:num>
  <w:num w:numId="10">
    <w:abstractNumId w:val="18"/>
  </w:num>
  <w:num w:numId="11">
    <w:abstractNumId w:val="7"/>
  </w:num>
  <w:num w:numId="12">
    <w:abstractNumId w:val="38"/>
  </w:num>
  <w:num w:numId="13">
    <w:abstractNumId w:val="2"/>
  </w:num>
  <w:num w:numId="14">
    <w:abstractNumId w:val="15"/>
  </w:num>
  <w:num w:numId="15">
    <w:abstractNumId w:val="10"/>
  </w:num>
  <w:num w:numId="16">
    <w:abstractNumId w:val="21"/>
  </w:num>
  <w:num w:numId="17">
    <w:abstractNumId w:val="26"/>
  </w:num>
  <w:num w:numId="18">
    <w:abstractNumId w:val="13"/>
  </w:num>
  <w:num w:numId="19">
    <w:abstractNumId w:val="24"/>
  </w:num>
  <w:num w:numId="20">
    <w:abstractNumId w:val="27"/>
  </w:num>
  <w:num w:numId="21">
    <w:abstractNumId w:val="8"/>
  </w:num>
  <w:num w:numId="22">
    <w:abstractNumId w:val="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abstractNumId w:val="8"/>
    <w:lvlOverride w:ilvl="0">
      <w:lvl w:ilvl="0">
        <w:start w:val="1"/>
        <w:numFmt w:val="decimal"/>
        <w:lvlText w:val="%1"/>
        <w:lvlJc w:val="left"/>
        <w:pPr>
          <w:ind w:left="432" w:hanging="432"/>
        </w:pPr>
        <w:rPr>
          <w:rFonts w:hint="default"/>
        </w:rPr>
      </w:lvl>
    </w:lvlOverride>
    <w:lvlOverride w:ilvl="1">
      <w:lvl w:ilvl="1">
        <w:start w:val="3"/>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num>
  <w:num w:numId="27">
    <w:abstractNumId w:val="30"/>
  </w:num>
  <w:num w:numId="28">
    <w:abstractNumId w:val="11"/>
  </w:num>
  <w:num w:numId="29">
    <w:abstractNumId w:val="16"/>
  </w:num>
  <w:num w:numId="30">
    <w:abstractNumId w:val="1"/>
  </w:num>
  <w:num w:numId="31">
    <w:abstractNumId w:val="2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7"/>
  </w:num>
  <w:num w:numId="36">
    <w:abstractNumId w:val="29"/>
  </w:num>
  <w:num w:numId="37">
    <w:abstractNumId w:val="28"/>
  </w:num>
  <w:num w:numId="38">
    <w:abstractNumId w:val="5"/>
  </w:num>
  <w:num w:numId="39">
    <w:abstractNumId w:val="6"/>
  </w:num>
  <w:num w:numId="40">
    <w:abstractNumId w:val="3"/>
  </w:num>
  <w:num w:numId="41">
    <w:abstractNumId w:val="33"/>
  </w:num>
  <w:num w:numId="42">
    <w:abstractNumId w:val="20"/>
  </w:num>
  <w:num w:numId="43">
    <w:abstractNumId w:val="4"/>
  </w:num>
  <w:num w:numId="44">
    <w:abstractNumId w:val="25"/>
  </w:num>
  <w:num w:numId="45">
    <w:abstractNumId w:val="14"/>
  </w:num>
  <w:num w:numId="46">
    <w:abstractNumId w:val="22"/>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75"/>
    <w:rsid w:val="0000797C"/>
    <w:rsid w:val="000771EC"/>
    <w:rsid w:val="000801D1"/>
    <w:rsid w:val="00082145"/>
    <w:rsid w:val="00090D91"/>
    <w:rsid w:val="000B3F2D"/>
    <w:rsid w:val="000B6E0A"/>
    <w:rsid w:val="000D57CF"/>
    <w:rsid w:val="000E64C1"/>
    <w:rsid w:val="000F4A86"/>
    <w:rsid w:val="000F5B8A"/>
    <w:rsid w:val="001208A4"/>
    <w:rsid w:val="0012418D"/>
    <w:rsid w:val="0013470C"/>
    <w:rsid w:val="0014486C"/>
    <w:rsid w:val="0015239B"/>
    <w:rsid w:val="00170529"/>
    <w:rsid w:val="00171883"/>
    <w:rsid w:val="00174987"/>
    <w:rsid w:val="00175B45"/>
    <w:rsid w:val="00191D17"/>
    <w:rsid w:val="001A254F"/>
    <w:rsid w:val="001A5675"/>
    <w:rsid w:val="001B115D"/>
    <w:rsid w:val="001B16CF"/>
    <w:rsid w:val="001B2374"/>
    <w:rsid w:val="001B5F95"/>
    <w:rsid w:val="001C3579"/>
    <w:rsid w:val="001F1276"/>
    <w:rsid w:val="001F2443"/>
    <w:rsid w:val="001F3B4D"/>
    <w:rsid w:val="00213888"/>
    <w:rsid w:val="0021626F"/>
    <w:rsid w:val="0024728E"/>
    <w:rsid w:val="00247EBF"/>
    <w:rsid w:val="0025361B"/>
    <w:rsid w:val="00271B46"/>
    <w:rsid w:val="00277828"/>
    <w:rsid w:val="00280D85"/>
    <w:rsid w:val="00294238"/>
    <w:rsid w:val="002A3225"/>
    <w:rsid w:val="002B15A3"/>
    <w:rsid w:val="002B778F"/>
    <w:rsid w:val="002B7A02"/>
    <w:rsid w:val="002F42D1"/>
    <w:rsid w:val="00327DA9"/>
    <w:rsid w:val="00346824"/>
    <w:rsid w:val="00364653"/>
    <w:rsid w:val="00373A9D"/>
    <w:rsid w:val="00383058"/>
    <w:rsid w:val="003A10FB"/>
    <w:rsid w:val="003B25D5"/>
    <w:rsid w:val="003C057A"/>
    <w:rsid w:val="003C7D49"/>
    <w:rsid w:val="003D0489"/>
    <w:rsid w:val="003D0B91"/>
    <w:rsid w:val="003F5DAB"/>
    <w:rsid w:val="00427587"/>
    <w:rsid w:val="00444AC5"/>
    <w:rsid w:val="00451C48"/>
    <w:rsid w:val="00462563"/>
    <w:rsid w:val="00466CBA"/>
    <w:rsid w:val="004737C7"/>
    <w:rsid w:val="00474CAF"/>
    <w:rsid w:val="004771D4"/>
    <w:rsid w:val="00496C3F"/>
    <w:rsid w:val="004B2499"/>
    <w:rsid w:val="004C1111"/>
    <w:rsid w:val="004D3954"/>
    <w:rsid w:val="004F3D7D"/>
    <w:rsid w:val="00501BAA"/>
    <w:rsid w:val="00505F60"/>
    <w:rsid w:val="00506487"/>
    <w:rsid w:val="005149D0"/>
    <w:rsid w:val="00514D22"/>
    <w:rsid w:val="0052403D"/>
    <w:rsid w:val="00540E96"/>
    <w:rsid w:val="005429B3"/>
    <w:rsid w:val="00557941"/>
    <w:rsid w:val="00575ED8"/>
    <w:rsid w:val="005B2F2F"/>
    <w:rsid w:val="005C2BFA"/>
    <w:rsid w:val="005D20D1"/>
    <w:rsid w:val="005D446F"/>
    <w:rsid w:val="005D5A77"/>
    <w:rsid w:val="005D5C07"/>
    <w:rsid w:val="005E275A"/>
    <w:rsid w:val="005E316E"/>
    <w:rsid w:val="005E4BF4"/>
    <w:rsid w:val="005F007C"/>
    <w:rsid w:val="00607B19"/>
    <w:rsid w:val="00613454"/>
    <w:rsid w:val="0062126C"/>
    <w:rsid w:val="006371CA"/>
    <w:rsid w:val="0064561F"/>
    <w:rsid w:val="006514F7"/>
    <w:rsid w:val="006522D8"/>
    <w:rsid w:val="006623D2"/>
    <w:rsid w:val="006678A2"/>
    <w:rsid w:val="00680C41"/>
    <w:rsid w:val="00692D36"/>
    <w:rsid w:val="00695122"/>
    <w:rsid w:val="006A4FFC"/>
    <w:rsid w:val="006A5053"/>
    <w:rsid w:val="006A6B83"/>
    <w:rsid w:val="006B0F3B"/>
    <w:rsid w:val="006B2D1A"/>
    <w:rsid w:val="006B3DE0"/>
    <w:rsid w:val="006B5706"/>
    <w:rsid w:val="007366AC"/>
    <w:rsid w:val="00740F15"/>
    <w:rsid w:val="00744922"/>
    <w:rsid w:val="0074671F"/>
    <w:rsid w:val="00746E87"/>
    <w:rsid w:val="00756446"/>
    <w:rsid w:val="00762B2C"/>
    <w:rsid w:val="00770D4D"/>
    <w:rsid w:val="00771D94"/>
    <w:rsid w:val="00780C79"/>
    <w:rsid w:val="007861A9"/>
    <w:rsid w:val="007A5B0D"/>
    <w:rsid w:val="007A68F6"/>
    <w:rsid w:val="007B5C6A"/>
    <w:rsid w:val="007C491C"/>
    <w:rsid w:val="007D3F81"/>
    <w:rsid w:val="007D587E"/>
    <w:rsid w:val="007F04E3"/>
    <w:rsid w:val="00840B5F"/>
    <w:rsid w:val="00844554"/>
    <w:rsid w:val="00862D86"/>
    <w:rsid w:val="0086320F"/>
    <w:rsid w:val="0087304E"/>
    <w:rsid w:val="00887E9B"/>
    <w:rsid w:val="0089369B"/>
    <w:rsid w:val="008939DA"/>
    <w:rsid w:val="008D3090"/>
    <w:rsid w:val="008E1AB0"/>
    <w:rsid w:val="008F0362"/>
    <w:rsid w:val="008F1174"/>
    <w:rsid w:val="008F1C21"/>
    <w:rsid w:val="009043B4"/>
    <w:rsid w:val="009437C6"/>
    <w:rsid w:val="00946DB3"/>
    <w:rsid w:val="00965015"/>
    <w:rsid w:val="009713CE"/>
    <w:rsid w:val="00983FED"/>
    <w:rsid w:val="00984670"/>
    <w:rsid w:val="009A042D"/>
    <w:rsid w:val="009A6B55"/>
    <w:rsid w:val="009B18B0"/>
    <w:rsid w:val="009B3EA8"/>
    <w:rsid w:val="009B41CA"/>
    <w:rsid w:val="009C2113"/>
    <w:rsid w:val="009D03E2"/>
    <w:rsid w:val="009D1C2C"/>
    <w:rsid w:val="009F5914"/>
    <w:rsid w:val="009F6BEC"/>
    <w:rsid w:val="00A20D0B"/>
    <w:rsid w:val="00A63659"/>
    <w:rsid w:val="00A65ECA"/>
    <w:rsid w:val="00A75ACC"/>
    <w:rsid w:val="00A76EE5"/>
    <w:rsid w:val="00AA4218"/>
    <w:rsid w:val="00AB1582"/>
    <w:rsid w:val="00AB4ABA"/>
    <w:rsid w:val="00AB564F"/>
    <w:rsid w:val="00AC0088"/>
    <w:rsid w:val="00AC1E1D"/>
    <w:rsid w:val="00B035F3"/>
    <w:rsid w:val="00B04447"/>
    <w:rsid w:val="00B14151"/>
    <w:rsid w:val="00B162B9"/>
    <w:rsid w:val="00B340BA"/>
    <w:rsid w:val="00B7475F"/>
    <w:rsid w:val="00B8337F"/>
    <w:rsid w:val="00B90F3E"/>
    <w:rsid w:val="00B938F1"/>
    <w:rsid w:val="00B96059"/>
    <w:rsid w:val="00B9798A"/>
    <w:rsid w:val="00BA5250"/>
    <w:rsid w:val="00BA7DB3"/>
    <w:rsid w:val="00BB354E"/>
    <w:rsid w:val="00BB6777"/>
    <w:rsid w:val="00BB7032"/>
    <w:rsid w:val="00BD4BC1"/>
    <w:rsid w:val="00BD702A"/>
    <w:rsid w:val="00BE094B"/>
    <w:rsid w:val="00BE71ED"/>
    <w:rsid w:val="00BF00A1"/>
    <w:rsid w:val="00C036FF"/>
    <w:rsid w:val="00C078E6"/>
    <w:rsid w:val="00C12024"/>
    <w:rsid w:val="00C24C2D"/>
    <w:rsid w:val="00C3707A"/>
    <w:rsid w:val="00C50760"/>
    <w:rsid w:val="00C50FDD"/>
    <w:rsid w:val="00C5789F"/>
    <w:rsid w:val="00C869AE"/>
    <w:rsid w:val="00C95F1D"/>
    <w:rsid w:val="00C96588"/>
    <w:rsid w:val="00CA2E7C"/>
    <w:rsid w:val="00CA3D59"/>
    <w:rsid w:val="00CA49EC"/>
    <w:rsid w:val="00CD6FB4"/>
    <w:rsid w:val="00CF3EF7"/>
    <w:rsid w:val="00D215BD"/>
    <w:rsid w:val="00D23615"/>
    <w:rsid w:val="00D33571"/>
    <w:rsid w:val="00D475A6"/>
    <w:rsid w:val="00D7108B"/>
    <w:rsid w:val="00D818A7"/>
    <w:rsid w:val="00D81F27"/>
    <w:rsid w:val="00D9365C"/>
    <w:rsid w:val="00DA681F"/>
    <w:rsid w:val="00DC0D90"/>
    <w:rsid w:val="00DD1A94"/>
    <w:rsid w:val="00DD3850"/>
    <w:rsid w:val="00DD726A"/>
    <w:rsid w:val="00DE6AA2"/>
    <w:rsid w:val="00DF1634"/>
    <w:rsid w:val="00DF6790"/>
    <w:rsid w:val="00E02904"/>
    <w:rsid w:val="00E03B11"/>
    <w:rsid w:val="00E0733A"/>
    <w:rsid w:val="00E2139B"/>
    <w:rsid w:val="00E26CB4"/>
    <w:rsid w:val="00E314E4"/>
    <w:rsid w:val="00E53A91"/>
    <w:rsid w:val="00E62E42"/>
    <w:rsid w:val="00E65FAA"/>
    <w:rsid w:val="00EA2E80"/>
    <w:rsid w:val="00EB6946"/>
    <w:rsid w:val="00EC04C4"/>
    <w:rsid w:val="00EC0FDE"/>
    <w:rsid w:val="00EC4BC6"/>
    <w:rsid w:val="00ED2B9B"/>
    <w:rsid w:val="00ED4C6D"/>
    <w:rsid w:val="00EF15E1"/>
    <w:rsid w:val="00EF2E39"/>
    <w:rsid w:val="00F00983"/>
    <w:rsid w:val="00F03B88"/>
    <w:rsid w:val="00F30D50"/>
    <w:rsid w:val="00F31C5F"/>
    <w:rsid w:val="00F37EFC"/>
    <w:rsid w:val="00F46641"/>
    <w:rsid w:val="00F46BDC"/>
    <w:rsid w:val="00F57117"/>
    <w:rsid w:val="00F67F10"/>
    <w:rsid w:val="00F870BB"/>
    <w:rsid w:val="00F9461C"/>
    <w:rsid w:val="00FA14F6"/>
    <w:rsid w:val="00FA2A74"/>
    <w:rsid w:val="00FA516E"/>
    <w:rsid w:val="00FC19DC"/>
    <w:rsid w:val="00FC745C"/>
    <w:rsid w:val="00FC7956"/>
    <w:rsid w:val="00FD63C2"/>
    <w:rsid w:val="00FD73A2"/>
    <w:rsid w:val="00FF6F4B"/>
    <w:rsid w:val="1728A114"/>
    <w:rsid w:val="1840ECEB"/>
    <w:rsid w:val="1A4B0AF0"/>
    <w:rsid w:val="2BA4F339"/>
    <w:rsid w:val="31A3E797"/>
    <w:rsid w:val="367EAEC8"/>
    <w:rsid w:val="3856BF44"/>
    <w:rsid w:val="3BE3FA54"/>
    <w:rsid w:val="3C6E78EC"/>
    <w:rsid w:val="416922BC"/>
    <w:rsid w:val="41F640A4"/>
    <w:rsid w:val="44DFD9D4"/>
    <w:rsid w:val="476A74FA"/>
    <w:rsid w:val="4A452560"/>
    <w:rsid w:val="4B5210B0"/>
    <w:rsid w:val="50998F12"/>
    <w:rsid w:val="51164F6E"/>
    <w:rsid w:val="54A32769"/>
    <w:rsid w:val="54AC9E43"/>
    <w:rsid w:val="55502B73"/>
    <w:rsid w:val="556A7B75"/>
    <w:rsid w:val="569E361A"/>
    <w:rsid w:val="57FE1128"/>
    <w:rsid w:val="58792114"/>
    <w:rsid w:val="5AE04972"/>
    <w:rsid w:val="62C59C7A"/>
    <w:rsid w:val="631FFFDA"/>
    <w:rsid w:val="63E16528"/>
    <w:rsid w:val="77AC5378"/>
    <w:rsid w:val="7AD89E3B"/>
    <w:rsid w:val="7BCBCE93"/>
    <w:rsid w:val="7C08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25863"/>
  <w15:chartTrackingRefBased/>
  <w15:docId w15:val="{E2EB4768-58E9-43E3-973C-E243A2EA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AB4ABA"/>
    <w:pPr>
      <w:keepNext/>
      <w:numPr>
        <w:numId w:val="26"/>
      </w:numPr>
      <w:spacing w:after="240" w:line="240" w:lineRule="auto"/>
      <w:outlineLvl w:val="0"/>
    </w:pPr>
    <w:rPr>
      <w:rFonts w:ascii="Arial" w:eastAsia="Times New Roman" w:hAnsi="Arial"/>
      <w:b/>
      <w:sz w:val="32"/>
      <w:szCs w:val="32"/>
    </w:rPr>
  </w:style>
  <w:style w:type="paragraph" w:styleId="Heading2">
    <w:name w:val="heading 2"/>
    <w:basedOn w:val="Normal"/>
    <w:next w:val="Normal"/>
    <w:link w:val="Heading2Char"/>
    <w:uiPriority w:val="9"/>
    <w:unhideWhenUsed/>
    <w:qFormat/>
    <w:rsid w:val="00AB4ABA"/>
    <w:pPr>
      <w:keepNext/>
      <w:keepLines/>
      <w:numPr>
        <w:ilvl w:val="1"/>
        <w:numId w:val="26"/>
      </w:numPr>
      <w:spacing w:after="240"/>
      <w:outlineLvl w:val="1"/>
    </w:pPr>
    <w:rPr>
      <w:rFonts w:ascii="Arial" w:eastAsia="Times New Roman" w:hAnsi="Arial" w:cs="Arial"/>
      <w:b/>
      <w:sz w:val="28"/>
      <w:szCs w:val="28"/>
    </w:rPr>
  </w:style>
  <w:style w:type="paragraph" w:styleId="Heading3">
    <w:name w:val="heading 3"/>
    <w:basedOn w:val="Normal"/>
    <w:next w:val="Normal"/>
    <w:link w:val="Heading3Char"/>
    <w:unhideWhenUsed/>
    <w:qFormat/>
    <w:rsid w:val="00AB4ABA"/>
    <w:pPr>
      <w:keepNext/>
      <w:numPr>
        <w:ilvl w:val="2"/>
        <w:numId w:val="27"/>
      </w:numPr>
      <w:spacing w:after="240" w:line="240" w:lineRule="auto"/>
      <w:outlineLvl w:val="2"/>
    </w:pPr>
    <w:rPr>
      <w:rFonts w:ascii="Arial" w:eastAsia="Times New Roman" w:hAnsi="Arial" w:cs="Arial"/>
      <w:b/>
      <w:bCs/>
      <w:sz w:val="24"/>
      <w:szCs w:val="24"/>
      <w:lang w:val="en-US"/>
    </w:rPr>
  </w:style>
  <w:style w:type="paragraph" w:styleId="Heading4">
    <w:name w:val="heading 4"/>
    <w:basedOn w:val="Normal"/>
    <w:next w:val="Normal"/>
    <w:link w:val="Heading4Char"/>
    <w:uiPriority w:val="9"/>
    <w:unhideWhenUsed/>
    <w:qFormat/>
    <w:rsid w:val="00F46BDC"/>
    <w:pPr>
      <w:keepNext/>
      <w:keepLines/>
      <w:numPr>
        <w:ilvl w:val="3"/>
        <w:numId w:val="27"/>
      </w:numPr>
      <w:spacing w:before="40" w:after="0"/>
      <w:outlineLvl w:val="3"/>
    </w:pPr>
    <w:rPr>
      <w:rFonts w:ascii="Arial" w:eastAsia="Times New Roman" w:hAnsi="Arial" w:cs="Arial"/>
      <w:b/>
      <w:bCs/>
      <w:iCs/>
      <w:sz w:val="24"/>
      <w:szCs w:val="24"/>
    </w:rPr>
  </w:style>
  <w:style w:type="paragraph" w:styleId="Heading5">
    <w:name w:val="heading 5"/>
    <w:basedOn w:val="Normal"/>
    <w:next w:val="Normal"/>
    <w:link w:val="Heading5Char"/>
    <w:uiPriority w:val="9"/>
    <w:semiHidden/>
    <w:unhideWhenUsed/>
    <w:qFormat/>
    <w:rsid w:val="00474CAF"/>
    <w:pPr>
      <w:keepNext/>
      <w:keepLines/>
      <w:numPr>
        <w:ilvl w:val="4"/>
        <w:numId w:val="27"/>
      </w:numPr>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474CAF"/>
    <w:pPr>
      <w:keepNext/>
      <w:keepLines/>
      <w:numPr>
        <w:ilvl w:val="5"/>
        <w:numId w:val="27"/>
      </w:numPr>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474CAF"/>
    <w:pPr>
      <w:keepNext/>
      <w:keepLines/>
      <w:numPr>
        <w:ilvl w:val="6"/>
        <w:numId w:val="27"/>
      </w:numPr>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474CAF"/>
    <w:pPr>
      <w:keepNext/>
      <w:keepLines/>
      <w:numPr>
        <w:ilvl w:val="7"/>
        <w:numId w:val="27"/>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474CAF"/>
    <w:pPr>
      <w:keepNext/>
      <w:keepLines/>
      <w:numPr>
        <w:ilvl w:val="8"/>
        <w:numId w:val="27"/>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675"/>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nhideWhenUsed/>
    <w:rsid w:val="001A5675"/>
    <w:pPr>
      <w:spacing w:after="120" w:line="240" w:lineRule="auto"/>
    </w:pPr>
    <w:rPr>
      <w:rFonts w:ascii="Arial" w:eastAsia="Times New Roman" w:hAnsi="Arial"/>
      <w:sz w:val="24"/>
      <w:szCs w:val="20"/>
    </w:rPr>
  </w:style>
  <w:style w:type="character" w:customStyle="1" w:styleId="BodyTextChar">
    <w:name w:val="Body Text Char"/>
    <w:link w:val="BodyText"/>
    <w:rsid w:val="001A5675"/>
    <w:rPr>
      <w:rFonts w:ascii="Arial" w:eastAsia="Times New Roman" w:hAnsi="Arial" w:cs="Times New Roman"/>
      <w:sz w:val="24"/>
      <w:szCs w:val="20"/>
    </w:rPr>
  </w:style>
  <w:style w:type="character" w:styleId="Hyperlink">
    <w:name w:val="Hyperlink"/>
    <w:uiPriority w:val="99"/>
    <w:unhideWhenUsed/>
    <w:rsid w:val="00F67F10"/>
    <w:rPr>
      <w:b/>
      <w:bCs/>
      <w:strike w:val="0"/>
      <w:dstrike w:val="0"/>
      <w:color w:val="223873"/>
      <w:u w:val="none"/>
      <w:effect w:val="none"/>
      <w:shd w:val="clear" w:color="auto" w:fill="auto"/>
    </w:rPr>
  </w:style>
  <w:style w:type="character" w:styleId="Strong">
    <w:name w:val="Strong"/>
    <w:uiPriority w:val="22"/>
    <w:qFormat/>
    <w:rsid w:val="00F67F10"/>
    <w:rPr>
      <w:b/>
      <w:bCs/>
    </w:rPr>
  </w:style>
  <w:style w:type="paragraph" w:styleId="NormalWeb">
    <w:name w:val="Normal (Web)"/>
    <w:basedOn w:val="Normal"/>
    <w:uiPriority w:val="99"/>
    <w:semiHidden/>
    <w:unhideWhenUsed/>
    <w:rsid w:val="00F67F10"/>
    <w:pPr>
      <w:spacing w:after="150" w:line="240" w:lineRule="auto"/>
    </w:pPr>
    <w:rPr>
      <w:rFonts w:ascii="Times New Roman" w:eastAsia="Times New Roman" w:hAnsi="Times New Roman"/>
      <w:sz w:val="24"/>
      <w:szCs w:val="24"/>
      <w:lang w:eastAsia="en-GB"/>
    </w:rPr>
  </w:style>
  <w:style w:type="character" w:customStyle="1" w:styleId="Heading1Char">
    <w:name w:val="Heading 1 Char"/>
    <w:link w:val="Heading1"/>
    <w:rsid w:val="00AB4ABA"/>
    <w:rPr>
      <w:rFonts w:ascii="Arial" w:eastAsia="Times New Roman" w:hAnsi="Arial" w:cs="Times New Roman"/>
      <w:b/>
      <w:sz w:val="32"/>
      <w:szCs w:val="32"/>
    </w:rPr>
  </w:style>
  <w:style w:type="character" w:customStyle="1" w:styleId="Heading3Char">
    <w:name w:val="Heading 3 Char"/>
    <w:link w:val="Heading3"/>
    <w:rsid w:val="00AB4ABA"/>
    <w:rPr>
      <w:rFonts w:ascii="Arial" w:eastAsia="Times New Roman" w:hAnsi="Arial" w:cs="Arial"/>
      <w:b/>
      <w:bCs/>
      <w:sz w:val="24"/>
      <w:szCs w:val="24"/>
      <w:lang w:val="en-US"/>
    </w:rPr>
  </w:style>
  <w:style w:type="paragraph" w:styleId="Header">
    <w:name w:val="header"/>
    <w:basedOn w:val="Normal"/>
    <w:link w:val="HeaderChar"/>
    <w:uiPriority w:val="99"/>
    <w:unhideWhenUsed/>
    <w:rsid w:val="00F67F10"/>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F67F10"/>
    <w:rPr>
      <w:rFonts w:ascii="Times New Roman" w:eastAsia="Times New Roman" w:hAnsi="Times New Roman" w:cs="Times New Roman"/>
      <w:sz w:val="24"/>
      <w:szCs w:val="24"/>
    </w:rPr>
  </w:style>
  <w:style w:type="paragraph" w:styleId="PlainText">
    <w:name w:val="Plain Text"/>
    <w:basedOn w:val="Normal"/>
    <w:link w:val="PlainTextChar"/>
    <w:unhideWhenUsed/>
    <w:rsid w:val="00F67F10"/>
    <w:pPr>
      <w:spacing w:after="0" w:line="240" w:lineRule="auto"/>
    </w:pPr>
    <w:rPr>
      <w:rFonts w:ascii="Courier New" w:eastAsia="Times New Roman" w:hAnsi="Courier New" w:cs="Arial"/>
      <w:sz w:val="20"/>
      <w:szCs w:val="20"/>
      <w:lang w:val="en-US"/>
    </w:rPr>
  </w:style>
  <w:style w:type="character" w:customStyle="1" w:styleId="PlainTextChar">
    <w:name w:val="Plain Text Char"/>
    <w:link w:val="PlainText"/>
    <w:rsid w:val="00F67F10"/>
    <w:rPr>
      <w:rFonts w:ascii="Courier New" w:eastAsia="Times New Roman" w:hAnsi="Courier New" w:cs="Arial"/>
      <w:sz w:val="20"/>
      <w:szCs w:val="20"/>
      <w:lang w:val="en-US"/>
    </w:rPr>
  </w:style>
  <w:style w:type="paragraph" w:styleId="ListParagraph">
    <w:name w:val="List Paragraph"/>
    <w:basedOn w:val="Normal"/>
    <w:uiPriority w:val="34"/>
    <w:qFormat/>
    <w:rsid w:val="00F67F10"/>
    <w:pPr>
      <w:ind w:left="720"/>
      <w:contextualSpacing/>
    </w:pPr>
  </w:style>
  <w:style w:type="paragraph" w:styleId="BodyText2">
    <w:name w:val="Body Text 2"/>
    <w:basedOn w:val="Normal"/>
    <w:link w:val="BodyText2Char"/>
    <w:uiPriority w:val="99"/>
    <w:semiHidden/>
    <w:unhideWhenUsed/>
    <w:rsid w:val="0052403D"/>
    <w:pPr>
      <w:spacing w:after="120" w:line="480" w:lineRule="auto"/>
    </w:pPr>
  </w:style>
  <w:style w:type="character" w:customStyle="1" w:styleId="BodyText2Char">
    <w:name w:val="Body Text 2 Char"/>
    <w:basedOn w:val="DefaultParagraphFont"/>
    <w:link w:val="BodyText2"/>
    <w:uiPriority w:val="99"/>
    <w:semiHidden/>
    <w:rsid w:val="0052403D"/>
  </w:style>
  <w:style w:type="paragraph" w:styleId="NoSpacing">
    <w:name w:val="No Spacing"/>
    <w:uiPriority w:val="1"/>
    <w:qFormat/>
    <w:rsid w:val="0064561F"/>
    <w:rPr>
      <w:rFonts w:ascii="Times New Roman" w:eastAsia="Times New Roman" w:hAnsi="Times New Roman"/>
      <w:sz w:val="24"/>
      <w:szCs w:val="24"/>
    </w:rPr>
  </w:style>
  <w:style w:type="paragraph" w:styleId="Footer">
    <w:name w:val="footer"/>
    <w:basedOn w:val="Normal"/>
    <w:link w:val="FooterChar"/>
    <w:uiPriority w:val="99"/>
    <w:unhideWhenUsed/>
    <w:rsid w:val="00645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1F"/>
  </w:style>
  <w:style w:type="paragraph" w:styleId="TOCHeading">
    <w:name w:val="TOC Heading"/>
    <w:basedOn w:val="Heading1"/>
    <w:next w:val="Normal"/>
    <w:uiPriority w:val="39"/>
    <w:unhideWhenUsed/>
    <w:qFormat/>
    <w:rsid w:val="0074671F"/>
    <w:pPr>
      <w:keepLines/>
      <w:spacing w:before="240" w:line="259" w:lineRule="auto"/>
      <w:outlineLvl w:val="9"/>
    </w:pPr>
    <w:rPr>
      <w:rFonts w:ascii="Calibri Light" w:hAnsi="Calibri Light"/>
      <w:b w:val="0"/>
      <w:color w:val="2F5496"/>
      <w:lang w:val="en-US"/>
    </w:rPr>
  </w:style>
  <w:style w:type="paragraph" w:styleId="TOC1">
    <w:name w:val="toc 1"/>
    <w:basedOn w:val="Normal"/>
    <w:next w:val="Normal"/>
    <w:autoRedefine/>
    <w:uiPriority w:val="39"/>
    <w:unhideWhenUsed/>
    <w:rsid w:val="0074671F"/>
    <w:pPr>
      <w:spacing w:before="120" w:after="0"/>
    </w:pPr>
    <w:rPr>
      <w:b/>
      <w:bCs/>
      <w:i/>
      <w:iCs/>
      <w:sz w:val="24"/>
      <w:szCs w:val="24"/>
    </w:rPr>
  </w:style>
  <w:style w:type="paragraph" w:styleId="TOC3">
    <w:name w:val="toc 3"/>
    <w:basedOn w:val="Normal"/>
    <w:next w:val="Normal"/>
    <w:autoRedefine/>
    <w:uiPriority w:val="39"/>
    <w:unhideWhenUsed/>
    <w:rsid w:val="0074671F"/>
    <w:pPr>
      <w:spacing w:after="0"/>
      <w:ind w:left="440"/>
    </w:pPr>
    <w:rPr>
      <w:sz w:val="20"/>
      <w:szCs w:val="20"/>
    </w:rPr>
  </w:style>
  <w:style w:type="character" w:customStyle="1" w:styleId="Heading4Char">
    <w:name w:val="Heading 4 Char"/>
    <w:link w:val="Heading4"/>
    <w:uiPriority w:val="9"/>
    <w:rsid w:val="00F46BDC"/>
    <w:rPr>
      <w:rFonts w:ascii="Arial" w:eastAsia="Times New Roman" w:hAnsi="Arial" w:cs="Arial"/>
      <w:b/>
      <w:bCs/>
      <w:iCs/>
      <w:sz w:val="24"/>
      <w:szCs w:val="24"/>
    </w:rPr>
  </w:style>
  <w:style w:type="character" w:styleId="CommentReference">
    <w:name w:val="annotation reference"/>
    <w:uiPriority w:val="99"/>
    <w:semiHidden/>
    <w:unhideWhenUsed/>
    <w:rsid w:val="001F1276"/>
    <w:rPr>
      <w:sz w:val="16"/>
      <w:szCs w:val="16"/>
    </w:rPr>
  </w:style>
  <w:style w:type="paragraph" w:styleId="CommentText">
    <w:name w:val="annotation text"/>
    <w:basedOn w:val="Normal"/>
    <w:link w:val="CommentTextChar"/>
    <w:uiPriority w:val="99"/>
    <w:semiHidden/>
    <w:unhideWhenUsed/>
    <w:rsid w:val="001F1276"/>
    <w:pPr>
      <w:spacing w:line="240" w:lineRule="auto"/>
    </w:pPr>
    <w:rPr>
      <w:sz w:val="20"/>
      <w:szCs w:val="20"/>
    </w:rPr>
  </w:style>
  <w:style w:type="character" w:customStyle="1" w:styleId="CommentTextChar">
    <w:name w:val="Comment Text Char"/>
    <w:link w:val="CommentText"/>
    <w:uiPriority w:val="99"/>
    <w:semiHidden/>
    <w:rsid w:val="001F1276"/>
    <w:rPr>
      <w:sz w:val="20"/>
      <w:szCs w:val="20"/>
    </w:rPr>
  </w:style>
  <w:style w:type="paragraph" w:styleId="CommentSubject">
    <w:name w:val="annotation subject"/>
    <w:basedOn w:val="CommentText"/>
    <w:next w:val="CommentText"/>
    <w:link w:val="CommentSubjectChar"/>
    <w:uiPriority w:val="99"/>
    <w:semiHidden/>
    <w:unhideWhenUsed/>
    <w:rsid w:val="001F1276"/>
    <w:rPr>
      <w:b/>
      <w:bCs/>
    </w:rPr>
  </w:style>
  <w:style w:type="character" w:customStyle="1" w:styleId="CommentSubjectChar">
    <w:name w:val="Comment Subject Char"/>
    <w:link w:val="CommentSubject"/>
    <w:uiPriority w:val="99"/>
    <w:semiHidden/>
    <w:rsid w:val="001F1276"/>
    <w:rPr>
      <w:b/>
      <w:bCs/>
      <w:sz w:val="20"/>
      <w:szCs w:val="20"/>
    </w:rPr>
  </w:style>
  <w:style w:type="paragraph" w:styleId="BalloonText">
    <w:name w:val="Balloon Text"/>
    <w:basedOn w:val="Normal"/>
    <w:link w:val="BalloonTextChar"/>
    <w:uiPriority w:val="99"/>
    <w:semiHidden/>
    <w:unhideWhenUsed/>
    <w:rsid w:val="001F12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1276"/>
    <w:rPr>
      <w:rFonts w:ascii="Segoe UI" w:hAnsi="Segoe UI" w:cs="Segoe UI"/>
      <w:sz w:val="18"/>
      <w:szCs w:val="18"/>
    </w:rPr>
  </w:style>
  <w:style w:type="character" w:styleId="UnresolvedMention">
    <w:name w:val="Unresolved Mention"/>
    <w:uiPriority w:val="99"/>
    <w:semiHidden/>
    <w:unhideWhenUsed/>
    <w:rsid w:val="001F1276"/>
    <w:rPr>
      <w:color w:val="605E5C"/>
      <w:shd w:val="clear" w:color="auto" w:fill="E1DFDD"/>
    </w:rPr>
  </w:style>
  <w:style w:type="character" w:customStyle="1" w:styleId="Heading2Char">
    <w:name w:val="Heading 2 Char"/>
    <w:link w:val="Heading2"/>
    <w:uiPriority w:val="9"/>
    <w:rsid w:val="00AB4ABA"/>
    <w:rPr>
      <w:rFonts w:ascii="Arial" w:eastAsia="Times New Roman" w:hAnsi="Arial" w:cs="Arial"/>
      <w:b/>
      <w:sz w:val="28"/>
      <w:szCs w:val="28"/>
    </w:rPr>
  </w:style>
  <w:style w:type="character" w:customStyle="1" w:styleId="Heading5Char">
    <w:name w:val="Heading 5 Char"/>
    <w:link w:val="Heading5"/>
    <w:uiPriority w:val="9"/>
    <w:semiHidden/>
    <w:rsid w:val="00474CAF"/>
    <w:rPr>
      <w:rFonts w:ascii="Calibri Light" w:eastAsia="Times New Roman" w:hAnsi="Calibri Light" w:cs="Times New Roman"/>
      <w:color w:val="2F5496"/>
    </w:rPr>
  </w:style>
  <w:style w:type="character" w:customStyle="1" w:styleId="Heading6Char">
    <w:name w:val="Heading 6 Char"/>
    <w:link w:val="Heading6"/>
    <w:uiPriority w:val="9"/>
    <w:semiHidden/>
    <w:rsid w:val="00474CAF"/>
    <w:rPr>
      <w:rFonts w:ascii="Calibri Light" w:eastAsia="Times New Roman" w:hAnsi="Calibri Light" w:cs="Times New Roman"/>
      <w:color w:val="1F3763"/>
    </w:rPr>
  </w:style>
  <w:style w:type="character" w:customStyle="1" w:styleId="Heading7Char">
    <w:name w:val="Heading 7 Char"/>
    <w:link w:val="Heading7"/>
    <w:uiPriority w:val="9"/>
    <w:semiHidden/>
    <w:rsid w:val="00474CAF"/>
    <w:rPr>
      <w:rFonts w:ascii="Calibri Light" w:eastAsia="Times New Roman" w:hAnsi="Calibri Light" w:cs="Times New Roman"/>
      <w:i/>
      <w:iCs/>
      <w:color w:val="1F3763"/>
    </w:rPr>
  </w:style>
  <w:style w:type="character" w:customStyle="1" w:styleId="Heading8Char">
    <w:name w:val="Heading 8 Char"/>
    <w:link w:val="Heading8"/>
    <w:uiPriority w:val="9"/>
    <w:semiHidden/>
    <w:rsid w:val="00474CAF"/>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474CAF"/>
    <w:rPr>
      <w:rFonts w:ascii="Calibri Light" w:eastAsia="Times New Roman" w:hAnsi="Calibri Light" w:cs="Times New Roman"/>
      <w:i/>
      <w:iCs/>
      <w:color w:val="272727"/>
      <w:sz w:val="21"/>
      <w:szCs w:val="21"/>
    </w:rPr>
  </w:style>
  <w:style w:type="paragraph" w:styleId="TOC2">
    <w:name w:val="toc 2"/>
    <w:basedOn w:val="Normal"/>
    <w:next w:val="Normal"/>
    <w:autoRedefine/>
    <w:uiPriority w:val="39"/>
    <w:unhideWhenUsed/>
    <w:rsid w:val="005D20D1"/>
    <w:pPr>
      <w:spacing w:before="120" w:after="0"/>
      <w:ind w:left="220"/>
    </w:pPr>
    <w:rPr>
      <w:b/>
      <w:bCs/>
    </w:rPr>
  </w:style>
  <w:style w:type="paragraph" w:styleId="TOC4">
    <w:name w:val="toc 4"/>
    <w:basedOn w:val="Normal"/>
    <w:next w:val="Normal"/>
    <w:autoRedefine/>
    <w:uiPriority w:val="39"/>
    <w:unhideWhenUsed/>
    <w:rsid w:val="00613454"/>
    <w:pPr>
      <w:spacing w:after="0"/>
      <w:ind w:left="660"/>
    </w:pPr>
    <w:rPr>
      <w:sz w:val="20"/>
      <w:szCs w:val="20"/>
    </w:rPr>
  </w:style>
  <w:style w:type="paragraph" w:styleId="BodyText3">
    <w:name w:val="Body Text 3"/>
    <w:basedOn w:val="Normal"/>
    <w:link w:val="BodyText3Char"/>
    <w:uiPriority w:val="99"/>
    <w:semiHidden/>
    <w:unhideWhenUsed/>
    <w:rsid w:val="00D81F27"/>
    <w:pPr>
      <w:spacing w:after="120"/>
    </w:pPr>
    <w:rPr>
      <w:sz w:val="16"/>
      <w:szCs w:val="16"/>
    </w:rPr>
  </w:style>
  <w:style w:type="character" w:customStyle="1" w:styleId="BodyText3Char">
    <w:name w:val="Body Text 3 Char"/>
    <w:link w:val="BodyText3"/>
    <w:uiPriority w:val="99"/>
    <w:semiHidden/>
    <w:rsid w:val="00D81F27"/>
    <w:rPr>
      <w:sz w:val="16"/>
      <w:szCs w:val="16"/>
    </w:rPr>
  </w:style>
  <w:style w:type="table" w:styleId="TableGrid">
    <w:name w:val="Table Grid"/>
    <w:basedOn w:val="TableNormal"/>
    <w:rsid w:val="00D81F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0797C"/>
    <w:rPr>
      <w:color w:val="954F72"/>
      <w:u w:val="single"/>
    </w:rPr>
  </w:style>
  <w:style w:type="paragraph" w:styleId="TOC5">
    <w:name w:val="toc 5"/>
    <w:basedOn w:val="Normal"/>
    <w:next w:val="Normal"/>
    <w:autoRedefine/>
    <w:uiPriority w:val="39"/>
    <w:semiHidden/>
    <w:unhideWhenUsed/>
    <w:rsid w:val="00506487"/>
    <w:pPr>
      <w:spacing w:after="0"/>
      <w:ind w:left="880"/>
    </w:pPr>
    <w:rPr>
      <w:sz w:val="20"/>
      <w:szCs w:val="20"/>
    </w:rPr>
  </w:style>
  <w:style w:type="paragraph" w:styleId="TOC6">
    <w:name w:val="toc 6"/>
    <w:basedOn w:val="Normal"/>
    <w:next w:val="Normal"/>
    <w:autoRedefine/>
    <w:uiPriority w:val="39"/>
    <w:semiHidden/>
    <w:unhideWhenUsed/>
    <w:rsid w:val="00506487"/>
    <w:pPr>
      <w:spacing w:after="0"/>
      <w:ind w:left="1100"/>
    </w:pPr>
    <w:rPr>
      <w:sz w:val="20"/>
      <w:szCs w:val="20"/>
    </w:rPr>
  </w:style>
  <w:style w:type="paragraph" w:styleId="TOC7">
    <w:name w:val="toc 7"/>
    <w:basedOn w:val="Normal"/>
    <w:next w:val="Normal"/>
    <w:autoRedefine/>
    <w:uiPriority w:val="39"/>
    <w:semiHidden/>
    <w:unhideWhenUsed/>
    <w:rsid w:val="00506487"/>
    <w:pPr>
      <w:spacing w:after="0"/>
      <w:ind w:left="1320"/>
    </w:pPr>
    <w:rPr>
      <w:sz w:val="20"/>
      <w:szCs w:val="20"/>
    </w:rPr>
  </w:style>
  <w:style w:type="paragraph" w:styleId="TOC8">
    <w:name w:val="toc 8"/>
    <w:basedOn w:val="Normal"/>
    <w:next w:val="Normal"/>
    <w:autoRedefine/>
    <w:uiPriority w:val="39"/>
    <w:semiHidden/>
    <w:unhideWhenUsed/>
    <w:rsid w:val="00506487"/>
    <w:pPr>
      <w:spacing w:after="0"/>
      <w:ind w:left="1540"/>
    </w:pPr>
    <w:rPr>
      <w:sz w:val="20"/>
      <w:szCs w:val="20"/>
    </w:rPr>
  </w:style>
  <w:style w:type="paragraph" w:styleId="TOC9">
    <w:name w:val="toc 9"/>
    <w:basedOn w:val="Normal"/>
    <w:next w:val="Normal"/>
    <w:autoRedefine/>
    <w:uiPriority w:val="39"/>
    <w:semiHidden/>
    <w:unhideWhenUsed/>
    <w:rsid w:val="00506487"/>
    <w:pPr>
      <w:spacing w:after="0"/>
      <w:ind w:left="1760"/>
    </w:pPr>
    <w:rPr>
      <w:sz w:val="20"/>
      <w:szCs w:val="20"/>
    </w:rPr>
  </w:style>
  <w:style w:type="character" w:customStyle="1" w:styleId="apple-converted-space">
    <w:name w:val="apple-converted-space"/>
    <w:basedOn w:val="DefaultParagraphFont"/>
    <w:rsid w:val="0019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688">
      <w:bodyDiv w:val="1"/>
      <w:marLeft w:val="0"/>
      <w:marRight w:val="0"/>
      <w:marTop w:val="0"/>
      <w:marBottom w:val="0"/>
      <w:divBdr>
        <w:top w:val="none" w:sz="0" w:space="0" w:color="auto"/>
        <w:left w:val="none" w:sz="0" w:space="0" w:color="auto"/>
        <w:bottom w:val="none" w:sz="0" w:space="0" w:color="auto"/>
        <w:right w:val="none" w:sz="0" w:space="0" w:color="auto"/>
      </w:divBdr>
    </w:div>
    <w:div w:id="76828267">
      <w:bodyDiv w:val="1"/>
      <w:marLeft w:val="0"/>
      <w:marRight w:val="0"/>
      <w:marTop w:val="0"/>
      <w:marBottom w:val="0"/>
      <w:divBdr>
        <w:top w:val="none" w:sz="0" w:space="0" w:color="auto"/>
        <w:left w:val="none" w:sz="0" w:space="0" w:color="auto"/>
        <w:bottom w:val="none" w:sz="0" w:space="0" w:color="auto"/>
        <w:right w:val="none" w:sz="0" w:space="0" w:color="auto"/>
      </w:divBdr>
    </w:div>
    <w:div w:id="157698630">
      <w:bodyDiv w:val="1"/>
      <w:marLeft w:val="0"/>
      <w:marRight w:val="0"/>
      <w:marTop w:val="0"/>
      <w:marBottom w:val="0"/>
      <w:divBdr>
        <w:top w:val="none" w:sz="0" w:space="0" w:color="auto"/>
        <w:left w:val="none" w:sz="0" w:space="0" w:color="auto"/>
        <w:bottom w:val="none" w:sz="0" w:space="0" w:color="auto"/>
        <w:right w:val="none" w:sz="0" w:space="0" w:color="auto"/>
      </w:divBdr>
    </w:div>
    <w:div w:id="305739191">
      <w:bodyDiv w:val="1"/>
      <w:marLeft w:val="0"/>
      <w:marRight w:val="0"/>
      <w:marTop w:val="0"/>
      <w:marBottom w:val="0"/>
      <w:divBdr>
        <w:top w:val="none" w:sz="0" w:space="0" w:color="auto"/>
        <w:left w:val="none" w:sz="0" w:space="0" w:color="auto"/>
        <w:bottom w:val="none" w:sz="0" w:space="0" w:color="auto"/>
        <w:right w:val="none" w:sz="0" w:space="0" w:color="auto"/>
      </w:divBdr>
    </w:div>
    <w:div w:id="311066046">
      <w:bodyDiv w:val="1"/>
      <w:marLeft w:val="0"/>
      <w:marRight w:val="0"/>
      <w:marTop w:val="0"/>
      <w:marBottom w:val="0"/>
      <w:divBdr>
        <w:top w:val="none" w:sz="0" w:space="0" w:color="auto"/>
        <w:left w:val="none" w:sz="0" w:space="0" w:color="auto"/>
        <w:bottom w:val="none" w:sz="0" w:space="0" w:color="auto"/>
        <w:right w:val="none" w:sz="0" w:space="0" w:color="auto"/>
      </w:divBdr>
    </w:div>
    <w:div w:id="314603258">
      <w:bodyDiv w:val="1"/>
      <w:marLeft w:val="0"/>
      <w:marRight w:val="0"/>
      <w:marTop w:val="0"/>
      <w:marBottom w:val="0"/>
      <w:divBdr>
        <w:top w:val="none" w:sz="0" w:space="0" w:color="auto"/>
        <w:left w:val="none" w:sz="0" w:space="0" w:color="auto"/>
        <w:bottom w:val="none" w:sz="0" w:space="0" w:color="auto"/>
        <w:right w:val="none" w:sz="0" w:space="0" w:color="auto"/>
      </w:divBdr>
    </w:div>
    <w:div w:id="318730537">
      <w:bodyDiv w:val="1"/>
      <w:marLeft w:val="0"/>
      <w:marRight w:val="0"/>
      <w:marTop w:val="0"/>
      <w:marBottom w:val="0"/>
      <w:divBdr>
        <w:top w:val="none" w:sz="0" w:space="0" w:color="auto"/>
        <w:left w:val="none" w:sz="0" w:space="0" w:color="auto"/>
        <w:bottom w:val="none" w:sz="0" w:space="0" w:color="auto"/>
        <w:right w:val="none" w:sz="0" w:space="0" w:color="auto"/>
      </w:divBdr>
    </w:div>
    <w:div w:id="331371766">
      <w:bodyDiv w:val="1"/>
      <w:marLeft w:val="0"/>
      <w:marRight w:val="0"/>
      <w:marTop w:val="0"/>
      <w:marBottom w:val="0"/>
      <w:divBdr>
        <w:top w:val="none" w:sz="0" w:space="0" w:color="auto"/>
        <w:left w:val="none" w:sz="0" w:space="0" w:color="auto"/>
        <w:bottom w:val="none" w:sz="0" w:space="0" w:color="auto"/>
        <w:right w:val="none" w:sz="0" w:space="0" w:color="auto"/>
      </w:divBdr>
    </w:div>
    <w:div w:id="348916231">
      <w:bodyDiv w:val="1"/>
      <w:marLeft w:val="0"/>
      <w:marRight w:val="0"/>
      <w:marTop w:val="0"/>
      <w:marBottom w:val="0"/>
      <w:divBdr>
        <w:top w:val="none" w:sz="0" w:space="0" w:color="auto"/>
        <w:left w:val="none" w:sz="0" w:space="0" w:color="auto"/>
        <w:bottom w:val="none" w:sz="0" w:space="0" w:color="auto"/>
        <w:right w:val="none" w:sz="0" w:space="0" w:color="auto"/>
      </w:divBdr>
    </w:div>
    <w:div w:id="414523261">
      <w:bodyDiv w:val="1"/>
      <w:marLeft w:val="0"/>
      <w:marRight w:val="0"/>
      <w:marTop w:val="0"/>
      <w:marBottom w:val="0"/>
      <w:divBdr>
        <w:top w:val="none" w:sz="0" w:space="0" w:color="auto"/>
        <w:left w:val="none" w:sz="0" w:space="0" w:color="auto"/>
        <w:bottom w:val="none" w:sz="0" w:space="0" w:color="auto"/>
        <w:right w:val="none" w:sz="0" w:space="0" w:color="auto"/>
      </w:divBdr>
    </w:div>
    <w:div w:id="541788502">
      <w:bodyDiv w:val="1"/>
      <w:marLeft w:val="0"/>
      <w:marRight w:val="0"/>
      <w:marTop w:val="0"/>
      <w:marBottom w:val="0"/>
      <w:divBdr>
        <w:top w:val="none" w:sz="0" w:space="0" w:color="auto"/>
        <w:left w:val="none" w:sz="0" w:space="0" w:color="auto"/>
        <w:bottom w:val="none" w:sz="0" w:space="0" w:color="auto"/>
        <w:right w:val="none" w:sz="0" w:space="0" w:color="auto"/>
      </w:divBdr>
    </w:div>
    <w:div w:id="598564036">
      <w:bodyDiv w:val="1"/>
      <w:marLeft w:val="0"/>
      <w:marRight w:val="0"/>
      <w:marTop w:val="0"/>
      <w:marBottom w:val="0"/>
      <w:divBdr>
        <w:top w:val="none" w:sz="0" w:space="0" w:color="auto"/>
        <w:left w:val="none" w:sz="0" w:space="0" w:color="auto"/>
        <w:bottom w:val="none" w:sz="0" w:space="0" w:color="auto"/>
        <w:right w:val="none" w:sz="0" w:space="0" w:color="auto"/>
      </w:divBdr>
    </w:div>
    <w:div w:id="672756596">
      <w:bodyDiv w:val="1"/>
      <w:marLeft w:val="0"/>
      <w:marRight w:val="0"/>
      <w:marTop w:val="0"/>
      <w:marBottom w:val="0"/>
      <w:divBdr>
        <w:top w:val="none" w:sz="0" w:space="0" w:color="auto"/>
        <w:left w:val="none" w:sz="0" w:space="0" w:color="auto"/>
        <w:bottom w:val="none" w:sz="0" w:space="0" w:color="auto"/>
        <w:right w:val="none" w:sz="0" w:space="0" w:color="auto"/>
      </w:divBdr>
    </w:div>
    <w:div w:id="696198110">
      <w:bodyDiv w:val="1"/>
      <w:marLeft w:val="0"/>
      <w:marRight w:val="0"/>
      <w:marTop w:val="0"/>
      <w:marBottom w:val="0"/>
      <w:divBdr>
        <w:top w:val="none" w:sz="0" w:space="0" w:color="auto"/>
        <w:left w:val="none" w:sz="0" w:space="0" w:color="auto"/>
        <w:bottom w:val="none" w:sz="0" w:space="0" w:color="auto"/>
        <w:right w:val="none" w:sz="0" w:space="0" w:color="auto"/>
      </w:divBdr>
    </w:div>
    <w:div w:id="796607735">
      <w:bodyDiv w:val="1"/>
      <w:marLeft w:val="0"/>
      <w:marRight w:val="0"/>
      <w:marTop w:val="0"/>
      <w:marBottom w:val="0"/>
      <w:divBdr>
        <w:top w:val="none" w:sz="0" w:space="0" w:color="auto"/>
        <w:left w:val="none" w:sz="0" w:space="0" w:color="auto"/>
        <w:bottom w:val="none" w:sz="0" w:space="0" w:color="auto"/>
        <w:right w:val="none" w:sz="0" w:space="0" w:color="auto"/>
      </w:divBdr>
    </w:div>
    <w:div w:id="834884908">
      <w:bodyDiv w:val="1"/>
      <w:marLeft w:val="0"/>
      <w:marRight w:val="0"/>
      <w:marTop w:val="0"/>
      <w:marBottom w:val="0"/>
      <w:divBdr>
        <w:top w:val="none" w:sz="0" w:space="0" w:color="auto"/>
        <w:left w:val="none" w:sz="0" w:space="0" w:color="auto"/>
        <w:bottom w:val="none" w:sz="0" w:space="0" w:color="auto"/>
        <w:right w:val="none" w:sz="0" w:space="0" w:color="auto"/>
      </w:divBdr>
    </w:div>
    <w:div w:id="846016381">
      <w:bodyDiv w:val="1"/>
      <w:marLeft w:val="0"/>
      <w:marRight w:val="0"/>
      <w:marTop w:val="0"/>
      <w:marBottom w:val="0"/>
      <w:divBdr>
        <w:top w:val="none" w:sz="0" w:space="0" w:color="auto"/>
        <w:left w:val="none" w:sz="0" w:space="0" w:color="auto"/>
        <w:bottom w:val="none" w:sz="0" w:space="0" w:color="auto"/>
        <w:right w:val="none" w:sz="0" w:space="0" w:color="auto"/>
      </w:divBdr>
    </w:div>
    <w:div w:id="855341218">
      <w:bodyDiv w:val="1"/>
      <w:marLeft w:val="0"/>
      <w:marRight w:val="0"/>
      <w:marTop w:val="0"/>
      <w:marBottom w:val="0"/>
      <w:divBdr>
        <w:top w:val="none" w:sz="0" w:space="0" w:color="auto"/>
        <w:left w:val="none" w:sz="0" w:space="0" w:color="auto"/>
        <w:bottom w:val="none" w:sz="0" w:space="0" w:color="auto"/>
        <w:right w:val="none" w:sz="0" w:space="0" w:color="auto"/>
      </w:divBdr>
    </w:div>
    <w:div w:id="874776818">
      <w:bodyDiv w:val="1"/>
      <w:marLeft w:val="0"/>
      <w:marRight w:val="0"/>
      <w:marTop w:val="0"/>
      <w:marBottom w:val="0"/>
      <w:divBdr>
        <w:top w:val="none" w:sz="0" w:space="0" w:color="auto"/>
        <w:left w:val="none" w:sz="0" w:space="0" w:color="auto"/>
        <w:bottom w:val="none" w:sz="0" w:space="0" w:color="auto"/>
        <w:right w:val="none" w:sz="0" w:space="0" w:color="auto"/>
      </w:divBdr>
    </w:div>
    <w:div w:id="969744790">
      <w:bodyDiv w:val="1"/>
      <w:marLeft w:val="0"/>
      <w:marRight w:val="0"/>
      <w:marTop w:val="0"/>
      <w:marBottom w:val="0"/>
      <w:divBdr>
        <w:top w:val="none" w:sz="0" w:space="0" w:color="auto"/>
        <w:left w:val="none" w:sz="0" w:space="0" w:color="auto"/>
        <w:bottom w:val="none" w:sz="0" w:space="0" w:color="auto"/>
        <w:right w:val="none" w:sz="0" w:space="0" w:color="auto"/>
      </w:divBdr>
    </w:div>
    <w:div w:id="1008143000">
      <w:bodyDiv w:val="1"/>
      <w:marLeft w:val="0"/>
      <w:marRight w:val="0"/>
      <w:marTop w:val="0"/>
      <w:marBottom w:val="0"/>
      <w:divBdr>
        <w:top w:val="none" w:sz="0" w:space="0" w:color="auto"/>
        <w:left w:val="none" w:sz="0" w:space="0" w:color="auto"/>
        <w:bottom w:val="none" w:sz="0" w:space="0" w:color="auto"/>
        <w:right w:val="none" w:sz="0" w:space="0" w:color="auto"/>
      </w:divBdr>
    </w:div>
    <w:div w:id="1180117602">
      <w:bodyDiv w:val="1"/>
      <w:marLeft w:val="0"/>
      <w:marRight w:val="0"/>
      <w:marTop w:val="0"/>
      <w:marBottom w:val="0"/>
      <w:divBdr>
        <w:top w:val="none" w:sz="0" w:space="0" w:color="auto"/>
        <w:left w:val="none" w:sz="0" w:space="0" w:color="auto"/>
        <w:bottom w:val="none" w:sz="0" w:space="0" w:color="auto"/>
        <w:right w:val="none" w:sz="0" w:space="0" w:color="auto"/>
      </w:divBdr>
    </w:div>
    <w:div w:id="1266383761">
      <w:bodyDiv w:val="1"/>
      <w:marLeft w:val="0"/>
      <w:marRight w:val="0"/>
      <w:marTop w:val="0"/>
      <w:marBottom w:val="0"/>
      <w:divBdr>
        <w:top w:val="none" w:sz="0" w:space="0" w:color="auto"/>
        <w:left w:val="none" w:sz="0" w:space="0" w:color="auto"/>
        <w:bottom w:val="none" w:sz="0" w:space="0" w:color="auto"/>
        <w:right w:val="none" w:sz="0" w:space="0" w:color="auto"/>
      </w:divBdr>
    </w:div>
    <w:div w:id="1278947168">
      <w:bodyDiv w:val="1"/>
      <w:marLeft w:val="0"/>
      <w:marRight w:val="0"/>
      <w:marTop w:val="0"/>
      <w:marBottom w:val="0"/>
      <w:divBdr>
        <w:top w:val="none" w:sz="0" w:space="0" w:color="auto"/>
        <w:left w:val="none" w:sz="0" w:space="0" w:color="auto"/>
        <w:bottom w:val="none" w:sz="0" w:space="0" w:color="auto"/>
        <w:right w:val="none" w:sz="0" w:space="0" w:color="auto"/>
      </w:divBdr>
    </w:div>
    <w:div w:id="1334185583">
      <w:bodyDiv w:val="1"/>
      <w:marLeft w:val="0"/>
      <w:marRight w:val="0"/>
      <w:marTop w:val="0"/>
      <w:marBottom w:val="0"/>
      <w:divBdr>
        <w:top w:val="none" w:sz="0" w:space="0" w:color="auto"/>
        <w:left w:val="none" w:sz="0" w:space="0" w:color="auto"/>
        <w:bottom w:val="none" w:sz="0" w:space="0" w:color="auto"/>
        <w:right w:val="none" w:sz="0" w:space="0" w:color="auto"/>
      </w:divBdr>
    </w:div>
    <w:div w:id="1389694482">
      <w:bodyDiv w:val="1"/>
      <w:marLeft w:val="0"/>
      <w:marRight w:val="0"/>
      <w:marTop w:val="0"/>
      <w:marBottom w:val="0"/>
      <w:divBdr>
        <w:top w:val="none" w:sz="0" w:space="0" w:color="auto"/>
        <w:left w:val="none" w:sz="0" w:space="0" w:color="auto"/>
        <w:bottom w:val="none" w:sz="0" w:space="0" w:color="auto"/>
        <w:right w:val="none" w:sz="0" w:space="0" w:color="auto"/>
      </w:divBdr>
    </w:div>
    <w:div w:id="1446846253">
      <w:bodyDiv w:val="1"/>
      <w:marLeft w:val="0"/>
      <w:marRight w:val="0"/>
      <w:marTop w:val="0"/>
      <w:marBottom w:val="0"/>
      <w:divBdr>
        <w:top w:val="none" w:sz="0" w:space="0" w:color="auto"/>
        <w:left w:val="none" w:sz="0" w:space="0" w:color="auto"/>
        <w:bottom w:val="none" w:sz="0" w:space="0" w:color="auto"/>
        <w:right w:val="none" w:sz="0" w:space="0" w:color="auto"/>
      </w:divBdr>
    </w:div>
    <w:div w:id="1512405174">
      <w:bodyDiv w:val="1"/>
      <w:marLeft w:val="0"/>
      <w:marRight w:val="0"/>
      <w:marTop w:val="0"/>
      <w:marBottom w:val="0"/>
      <w:divBdr>
        <w:top w:val="none" w:sz="0" w:space="0" w:color="auto"/>
        <w:left w:val="none" w:sz="0" w:space="0" w:color="auto"/>
        <w:bottom w:val="none" w:sz="0" w:space="0" w:color="auto"/>
        <w:right w:val="none" w:sz="0" w:space="0" w:color="auto"/>
      </w:divBdr>
    </w:div>
    <w:div w:id="1580365231">
      <w:bodyDiv w:val="1"/>
      <w:marLeft w:val="0"/>
      <w:marRight w:val="0"/>
      <w:marTop w:val="0"/>
      <w:marBottom w:val="0"/>
      <w:divBdr>
        <w:top w:val="none" w:sz="0" w:space="0" w:color="auto"/>
        <w:left w:val="none" w:sz="0" w:space="0" w:color="auto"/>
        <w:bottom w:val="none" w:sz="0" w:space="0" w:color="auto"/>
        <w:right w:val="none" w:sz="0" w:space="0" w:color="auto"/>
      </w:divBdr>
    </w:div>
    <w:div w:id="1635333684">
      <w:bodyDiv w:val="1"/>
      <w:marLeft w:val="0"/>
      <w:marRight w:val="0"/>
      <w:marTop w:val="0"/>
      <w:marBottom w:val="0"/>
      <w:divBdr>
        <w:top w:val="none" w:sz="0" w:space="0" w:color="auto"/>
        <w:left w:val="none" w:sz="0" w:space="0" w:color="auto"/>
        <w:bottom w:val="none" w:sz="0" w:space="0" w:color="auto"/>
        <w:right w:val="none" w:sz="0" w:space="0" w:color="auto"/>
      </w:divBdr>
    </w:div>
    <w:div w:id="1646349096">
      <w:bodyDiv w:val="1"/>
      <w:marLeft w:val="0"/>
      <w:marRight w:val="0"/>
      <w:marTop w:val="0"/>
      <w:marBottom w:val="0"/>
      <w:divBdr>
        <w:top w:val="none" w:sz="0" w:space="0" w:color="auto"/>
        <w:left w:val="none" w:sz="0" w:space="0" w:color="auto"/>
        <w:bottom w:val="none" w:sz="0" w:space="0" w:color="auto"/>
        <w:right w:val="none" w:sz="0" w:space="0" w:color="auto"/>
      </w:divBdr>
    </w:div>
    <w:div w:id="1704163296">
      <w:bodyDiv w:val="1"/>
      <w:marLeft w:val="0"/>
      <w:marRight w:val="0"/>
      <w:marTop w:val="0"/>
      <w:marBottom w:val="0"/>
      <w:divBdr>
        <w:top w:val="none" w:sz="0" w:space="0" w:color="auto"/>
        <w:left w:val="none" w:sz="0" w:space="0" w:color="auto"/>
        <w:bottom w:val="none" w:sz="0" w:space="0" w:color="auto"/>
        <w:right w:val="none" w:sz="0" w:space="0" w:color="auto"/>
      </w:divBdr>
    </w:div>
    <w:div w:id="1867257722">
      <w:bodyDiv w:val="1"/>
      <w:marLeft w:val="0"/>
      <w:marRight w:val="0"/>
      <w:marTop w:val="0"/>
      <w:marBottom w:val="0"/>
      <w:divBdr>
        <w:top w:val="none" w:sz="0" w:space="0" w:color="auto"/>
        <w:left w:val="none" w:sz="0" w:space="0" w:color="auto"/>
        <w:bottom w:val="none" w:sz="0" w:space="0" w:color="auto"/>
        <w:right w:val="none" w:sz="0" w:space="0" w:color="auto"/>
      </w:divBdr>
    </w:div>
    <w:div w:id="1947421738">
      <w:bodyDiv w:val="1"/>
      <w:marLeft w:val="0"/>
      <w:marRight w:val="0"/>
      <w:marTop w:val="0"/>
      <w:marBottom w:val="0"/>
      <w:divBdr>
        <w:top w:val="none" w:sz="0" w:space="0" w:color="auto"/>
        <w:left w:val="none" w:sz="0" w:space="0" w:color="auto"/>
        <w:bottom w:val="none" w:sz="0" w:space="0" w:color="auto"/>
        <w:right w:val="none" w:sz="0" w:space="0" w:color="auto"/>
      </w:divBdr>
    </w:div>
    <w:div w:id="1973897546">
      <w:bodyDiv w:val="1"/>
      <w:marLeft w:val="0"/>
      <w:marRight w:val="0"/>
      <w:marTop w:val="0"/>
      <w:marBottom w:val="0"/>
      <w:divBdr>
        <w:top w:val="none" w:sz="0" w:space="0" w:color="auto"/>
        <w:left w:val="none" w:sz="0" w:space="0" w:color="auto"/>
        <w:bottom w:val="none" w:sz="0" w:space="0" w:color="auto"/>
        <w:right w:val="none" w:sz="0" w:space="0" w:color="auto"/>
      </w:divBdr>
    </w:div>
    <w:div w:id="2027512966">
      <w:bodyDiv w:val="1"/>
      <w:marLeft w:val="0"/>
      <w:marRight w:val="0"/>
      <w:marTop w:val="0"/>
      <w:marBottom w:val="0"/>
      <w:divBdr>
        <w:top w:val="none" w:sz="0" w:space="0" w:color="auto"/>
        <w:left w:val="none" w:sz="0" w:space="0" w:color="auto"/>
        <w:bottom w:val="none" w:sz="0" w:space="0" w:color="auto"/>
        <w:right w:val="none" w:sz="0" w:space="0" w:color="auto"/>
      </w:divBdr>
    </w:div>
    <w:div w:id="2083334159">
      <w:bodyDiv w:val="1"/>
      <w:marLeft w:val="0"/>
      <w:marRight w:val="0"/>
      <w:marTop w:val="0"/>
      <w:marBottom w:val="0"/>
      <w:divBdr>
        <w:top w:val="none" w:sz="0" w:space="0" w:color="auto"/>
        <w:left w:val="none" w:sz="0" w:space="0" w:color="auto"/>
        <w:bottom w:val="none" w:sz="0" w:space="0" w:color="auto"/>
        <w:right w:val="none" w:sz="0" w:space="0" w:color="auto"/>
      </w:divBdr>
    </w:div>
    <w:div w:id="21433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rensfrontdoor@york.gov.uk" TargetMode="External"/><Relationship Id="rId18" Type="http://schemas.openxmlformats.org/officeDocument/2006/relationships/hyperlink" Target="https://myaccount.northyorks.gov.uk/contact-us-nyc?ctoken=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" TargetMode="External"/><Relationship Id="rId26" Type="http://schemas.openxmlformats.org/officeDocument/2006/relationships/oleObject" Target="embeddings/oleObject1.bin"/><Relationship Id="rId39" Type="http://schemas.openxmlformats.org/officeDocument/2006/relationships/fontTable" Target="fontTable.xml"/><Relationship Id="rId21" Type="http://schemas.openxmlformats.org/officeDocument/2006/relationships/hyperlink" Target="https://knowhow.ncvo.org.uk/coronavirus/safeguarding-in-voluntary-organisations" TargetMode="External"/><Relationship Id="rId34" Type="http://schemas.openxmlformats.org/officeDocument/2006/relationships/hyperlink" Target="http://www.ceop.gov.uk" TargetMode="External"/><Relationship Id="rId7" Type="http://schemas.openxmlformats.org/officeDocument/2006/relationships/settings" Target="settings.xml"/><Relationship Id="rId12" Type="http://schemas.openxmlformats.org/officeDocument/2006/relationships/hyperlink" Target="https://www.gov.uk/find-out-dbs-check" TargetMode="External"/><Relationship Id="rId17" Type="http://schemas.openxmlformats.org/officeDocument/2006/relationships/hyperlink" Target="https://www.safeguardingadultsyork.org.uk/raise-concern/raise-professional-concern-1" TargetMode="External"/><Relationship Id="rId25" Type="http://schemas.openxmlformats.org/officeDocument/2006/relationships/image" Target="media/image3.wmf"/><Relationship Id="rId33" Type="http://schemas.openxmlformats.org/officeDocument/2006/relationships/hyperlink" Target="http://www.everychildmatters.org.uk" TargetMode="External"/><Relationship Id="rId38" Type="http://schemas.openxmlformats.org/officeDocument/2006/relationships/hyperlink" Target="http://www.childline.org.uk/pages/yourplace.aspx" TargetMode="External"/><Relationship Id="rId2" Type="http://schemas.openxmlformats.org/officeDocument/2006/relationships/customXml" Target="../customXml/item2.xml"/><Relationship Id="rId16" Type="http://schemas.openxmlformats.org/officeDocument/2006/relationships/hyperlink" Target="mailto:emily.roach@yorklgbtforum.org" TargetMode="External"/><Relationship Id="rId20" Type="http://schemas.openxmlformats.org/officeDocument/2006/relationships/hyperlink" Target="https://vac.org.uk/covid-19-resource-page/" TargetMode="External"/><Relationship Id="rId29" Type="http://schemas.openxmlformats.org/officeDocument/2006/relationships/hyperlink" Target="mailto:childrensfrontdoor@yor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hyperlink" Target="http://www.everychildmatters.gov.uk" TargetMode="External"/><Relationship Id="rId37" Type="http://schemas.openxmlformats.org/officeDocument/2006/relationships/hyperlink" Target="http://www.ceop.gov.uk/reportabuse/index.asp"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idan.newman@yorklgbtforum.org" TargetMode="External"/><Relationship Id="rId23" Type="http://schemas.openxmlformats.org/officeDocument/2006/relationships/header" Target="header1.xml"/><Relationship Id="rId28" Type="http://schemas.openxmlformats.org/officeDocument/2006/relationships/hyperlink" Target="mailto:childrensfrontdoor@york.gcsx.gov.uk" TargetMode="External"/><Relationship Id="rId36" Type="http://schemas.openxmlformats.org/officeDocument/2006/relationships/hyperlink" Target="http://www.thinkuknow.co.uk" TargetMode="External"/><Relationship Id="rId10" Type="http://schemas.openxmlformats.org/officeDocument/2006/relationships/endnotes" Target="endnotes.xml"/><Relationship Id="rId19" Type="http://schemas.openxmlformats.org/officeDocument/2006/relationships/hyperlink" Target="tel:03001312131" TargetMode="External"/><Relationship Id="rId31" Type="http://schemas.openxmlformats.org/officeDocument/2006/relationships/hyperlink" Target="http://www.everychildmatter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yorklgbtforum.org" TargetMode="External"/><Relationship Id="rId22" Type="http://schemas.openxmlformats.org/officeDocument/2006/relationships/hyperlink" Target="https://www.gov.uk/guidance/coronavirus-covid-19-guidance-for-the-charity-sector" TargetMode="External"/><Relationship Id="rId27" Type="http://schemas.openxmlformats.org/officeDocument/2006/relationships/hyperlink" Target="mailto:childrensfrontdoor@york.gov.uk" TargetMode="External"/><Relationship Id="rId30" Type="http://schemas.openxmlformats.org/officeDocument/2006/relationships/hyperlink" Target="mailto:childrensfrontdoor@york.gcsx.gov.uk" TargetMode="External"/><Relationship Id="rId35" Type="http://schemas.openxmlformats.org/officeDocument/2006/relationships/hyperlink" Target="http://www.childline.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02E7902E6BC4F9BE626ABE0F7C51E" ma:contentTypeVersion="6" ma:contentTypeDescription="Create a new document." ma:contentTypeScope="" ma:versionID="ccaa7b3aca987edfcf5d2d1c76a5ea35">
  <xsd:schema xmlns:xsd="http://www.w3.org/2001/XMLSchema" xmlns:xs="http://www.w3.org/2001/XMLSchema" xmlns:p="http://schemas.microsoft.com/office/2006/metadata/properties" xmlns:ns2="1af73947-3d03-414c-b276-8d03bd4dde46" targetNamespace="http://schemas.microsoft.com/office/2006/metadata/properties" ma:root="true" ma:fieldsID="bdb269165e292db3b2505888a6bfee74" ns2:_="">
    <xsd:import namespace="1af73947-3d03-414c-b276-8d03bd4dd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73947-3d03-414c-b276-8d03bd4dd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96F04-2B54-43D5-97A4-7C91E65A6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73947-3d03-414c-b276-8d03bd4dd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3DA2E-F7A2-5442-B7CB-580E884BCD38}">
  <ds:schemaRefs>
    <ds:schemaRef ds:uri="http://schemas.openxmlformats.org/officeDocument/2006/bibliography"/>
  </ds:schemaRefs>
</ds:datastoreItem>
</file>

<file path=customXml/itemProps3.xml><?xml version="1.0" encoding="utf-8"?>
<ds:datastoreItem xmlns:ds="http://schemas.openxmlformats.org/officeDocument/2006/customXml" ds:itemID="{E772E674-7B5B-4293-BD1C-F1DFBA85EF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845D7-C693-4DEC-89C0-E9C81B0E7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7578</Words>
  <Characters>39411</Characters>
  <Application>Microsoft Office Word</Application>
  <DocSecurity>0</DocSecurity>
  <Lines>1407</Lines>
  <Paragraphs>796</Paragraphs>
  <ScaleCrop>false</ScaleCrop>
  <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2</cp:revision>
  <cp:lastPrinted>2019-01-14T12:35:00Z</cp:lastPrinted>
  <dcterms:created xsi:type="dcterms:W3CDTF">2024-03-01T16:32:00Z</dcterms:created>
  <dcterms:modified xsi:type="dcterms:W3CDTF">2024-03-01T16:32:00Z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0x01010025402E7902E6BC4F9BE626ABE0F7C51E</vt:lpwstr>
  </property>
</Properties>
</file>